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 образования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«Октябрьский аграрно-технологический техникум»</w:t>
      </w: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3300"/>
          <w:sz w:val="48"/>
          <w:szCs w:val="48"/>
          <w:lang w:eastAsia="ru-RU"/>
        </w:rPr>
      </w:pPr>
      <w:r w:rsidRPr="00FE4F93">
        <w:rPr>
          <w:rFonts w:ascii="Times New Roman" w:hAnsi="Times New Roman"/>
          <w:b/>
          <w:caps/>
          <w:color w:val="003300"/>
          <w:sz w:val="48"/>
          <w:szCs w:val="48"/>
          <w:lang w:eastAsia="ru-RU"/>
        </w:rPr>
        <w:t xml:space="preserve">МЕТОДИЧЕСКИЕ УКАЗАНИЯ </w:t>
      </w: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caps/>
          <w:sz w:val="28"/>
          <w:szCs w:val="28"/>
          <w:lang w:eastAsia="ru-RU"/>
        </w:rPr>
        <w:t>ДЛЯ ЛАБОРАТОРНЫХ И ПРАКТИЧЕСКИХ РАБОТ</w:t>
      </w: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ДИСЦИПЛИНЕ  ОП.04 ОСНОВЫ ЭЛЕКТРОТЕХНИКИ</w:t>
      </w: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E4F93">
        <w:rPr>
          <w:rFonts w:ascii="Times New Roman" w:hAnsi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профессии СПО  </w:t>
      </w:r>
      <w:r w:rsidRPr="004A2707">
        <w:rPr>
          <w:rFonts w:ascii="Times New Roman" w:hAnsi="Times New Roman"/>
          <w:sz w:val="32"/>
          <w:szCs w:val="32"/>
        </w:rPr>
        <w:t>35.01.11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Мастер с/х производства</w:t>
      </w: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13A7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нзиновых в Украине - 4 страница - на доске объявлений BuySell" style="width:495pt;height:300pt;visibility:visible">
            <v:imagedata r:id="rId5" r:href="rId6"/>
          </v:shape>
        </w:pict>
      </w: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F6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F6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B1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Октябрьский р-н, п. Качкан</w:t>
      </w: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2014</w:t>
      </w:r>
      <w:r w:rsidRPr="00FE4F93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Рассмотрено и одобрено на заседании методической комиссии «Профессии технического профиля»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Протокол №   от  «__»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2014</w:t>
      </w:r>
      <w:r w:rsidRPr="00FE4F9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_________________________  Овчаренко Н.А.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являются пособием для студентов СПО, изучающих дисциплину </w:t>
      </w:r>
      <w:r>
        <w:rPr>
          <w:rFonts w:ascii="Times New Roman" w:hAnsi="Times New Roman"/>
          <w:b/>
          <w:sz w:val="28"/>
          <w:szCs w:val="28"/>
          <w:lang w:eastAsia="ru-RU"/>
        </w:rPr>
        <w:t>ОП.04 Основы электротехники</w:t>
      </w:r>
      <w:r w:rsidRPr="00FE4F93">
        <w:rPr>
          <w:rFonts w:ascii="Times New Roman" w:hAnsi="Times New Roman"/>
          <w:sz w:val="28"/>
          <w:szCs w:val="28"/>
          <w:lang w:eastAsia="ru-RU"/>
        </w:rPr>
        <w:t xml:space="preserve">с целью оказания им консультативной помощи при выполнении лабораторных и практических работ, содержат перечни лабораторных и практических работ, общие указания, формы отчетности и контроля. </w:t>
      </w:r>
    </w:p>
    <w:p w:rsidR="00383DF6" w:rsidRPr="00FE4F93" w:rsidRDefault="00383DF6" w:rsidP="00FE4F93">
      <w:pPr>
        <w:tabs>
          <w:tab w:val="left" w:pos="23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Методические указания призваны помочь студентам в развитии познавательной активности и самостоятельности, в приобретении прочных знаний</w:t>
      </w:r>
    </w:p>
    <w:p w:rsidR="00383DF6" w:rsidRPr="00FE4F93" w:rsidRDefault="00383DF6" w:rsidP="00FE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color w:val="2A343A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FE4F93">
        <w:rPr>
          <w:rFonts w:ascii="Times New Roman" w:hAnsi="Times New Roman"/>
          <w:sz w:val="28"/>
          <w:szCs w:val="28"/>
          <w:lang w:eastAsia="ru-RU"/>
        </w:rPr>
        <w:t>Маслова Надежда Павловна, преподаватель спецдисциплин первой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 ГБ</w:t>
      </w:r>
      <w:r w:rsidRPr="00FE4F93">
        <w:rPr>
          <w:rFonts w:ascii="Times New Roman" w:hAnsi="Times New Roman"/>
          <w:sz w:val="28"/>
          <w:szCs w:val="28"/>
          <w:lang w:eastAsia="ru-RU"/>
        </w:rPr>
        <w:t>ОУ</w:t>
      </w:r>
      <w:r>
        <w:rPr>
          <w:rFonts w:ascii="Times New Roman" w:hAnsi="Times New Roman"/>
          <w:sz w:val="28"/>
          <w:szCs w:val="28"/>
          <w:lang w:eastAsia="ru-RU"/>
        </w:rPr>
        <w:t>СПО</w:t>
      </w:r>
      <w:r w:rsidRPr="00FE4F93">
        <w:rPr>
          <w:rFonts w:ascii="Times New Roman" w:hAnsi="Times New Roman"/>
          <w:sz w:val="28"/>
          <w:szCs w:val="28"/>
          <w:lang w:eastAsia="ru-RU"/>
        </w:rPr>
        <w:t xml:space="preserve">  РО «ОАТТ».</w:t>
      </w:r>
    </w:p>
    <w:p w:rsidR="00383DF6" w:rsidRPr="00FE4F93" w:rsidRDefault="00383DF6" w:rsidP="00FE4F93">
      <w:pPr>
        <w:tabs>
          <w:tab w:val="left" w:pos="233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Default="00383DF6" w:rsidP="004A27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Default="00383DF6" w:rsidP="004A27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Default="00383DF6" w:rsidP="004A27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Default="00383DF6" w:rsidP="004A27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4A2707" w:rsidRDefault="00383DF6" w:rsidP="004A27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   Данные методические рекомендации составлены  в соответствии  с рабочей программой  по дисциплине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ОП.04  Основы  электротехники </w:t>
      </w:r>
      <w:r w:rsidRPr="00FE4F93">
        <w:rPr>
          <w:rFonts w:ascii="Times New Roman" w:hAnsi="Times New Roman"/>
          <w:sz w:val="28"/>
          <w:szCs w:val="28"/>
          <w:lang w:eastAsia="ru-RU"/>
        </w:rPr>
        <w:t>для студентов СПО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профессии  35.01.11 Мастер с/х производства</w:t>
      </w:r>
      <w:r w:rsidRPr="00FE4F93">
        <w:rPr>
          <w:rFonts w:ascii="Times New Roman" w:hAnsi="Times New Roman"/>
          <w:sz w:val="28"/>
          <w:szCs w:val="28"/>
          <w:lang w:eastAsia="ru-RU"/>
        </w:rPr>
        <w:t>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     Выполнение студентами лабораторных и практических работ является обязательным, так как  способствует   развитию познавательной активности и самостоятельности,  стремлению к приобретению прочных знаний и служит развитию личности.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Самостоятельная внеаудиторная работа проводится с целью: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-повышения  активности студентов во внеурочный период;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-закрепления, углубления, расширения и систематизация знаний,  полученных  во время внеаудиторных занятий, самостоятельного овладения новым учебным материалом;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-формирования умений и навыков самостоятельного умственного  труда;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-мотивирования регулярной целенаправленной работы по освоению специальности;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-развития самостоятельности мышления;</w:t>
      </w: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способностей к саморазвитию, самосовершенствованию, самореализации.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-формирования убежденности, волевых черт характера, способности к самоорганизации;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Содержание внеаудиторной самостоятельной определяется в соответствии с рекомендуемыми видами заданий согласно  рабочей программы  учебной дисциплины.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    Разработанные внеаудиторные работы имеют практический характер.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   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студентов, может проходить в письменной, устной или смешанной форме,</w:t>
      </w: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 виде слайдовой презентации проектов с помощью компьютерных технологий, в виде рефератов, докладов. 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Критериями оценки результатов внеаудиторной самостоятельной работы студентов являются: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- уровень освоения студентом учебного материала;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- умение использовать теоретические знания при выполнении практических задач;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- сформированностьобщеучебных умений.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383DF6" w:rsidRPr="00FE4F93" w:rsidRDefault="00383DF6" w:rsidP="00FE4F93">
      <w:pPr>
        <w:spacing w:after="0" w:line="240" w:lineRule="auto"/>
        <w:rPr>
          <w:rFonts w:ascii="Arial" w:hAnsi="Arial" w:cs="Arial"/>
          <w:color w:val="555555"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Содержание:</w:t>
      </w:r>
    </w:p>
    <w:tbl>
      <w:tblPr>
        <w:tblpPr w:leftFromText="180" w:rightFromText="180" w:vertAnchor="text" w:horzAnchor="margin" w:tblpY="30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383DF6" w:rsidRPr="001A13A7" w:rsidTr="00FE4F93"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4</w:t>
            </w:r>
          </w:p>
        </w:tc>
      </w:tr>
      <w:tr w:rsidR="00383DF6" w:rsidRPr="001A13A7" w:rsidTr="00FE4F93">
        <w:trPr>
          <w:trHeight w:val="726"/>
        </w:trPr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Виды самостоятельной работы.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контроля 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5</w:t>
            </w:r>
          </w:p>
        </w:tc>
      </w:tr>
      <w:tr w:rsidR="00383DF6" w:rsidRPr="001A13A7" w:rsidTr="00FE4F93"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результатов  самостоятельной работы  студентов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5</w:t>
            </w:r>
          </w:p>
        </w:tc>
      </w:tr>
      <w:tr w:rsidR="00383DF6" w:rsidRPr="001A13A7" w:rsidTr="00FE4F93"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Примерный перечень внеаудиторных самостоятельных работ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6</w:t>
            </w:r>
          </w:p>
        </w:tc>
      </w:tr>
      <w:tr w:rsidR="00383DF6" w:rsidRPr="001A13A7" w:rsidTr="00FE4F93">
        <w:trPr>
          <w:trHeight w:val="405"/>
        </w:trPr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6- 7</w:t>
            </w:r>
          </w:p>
        </w:tc>
      </w:tr>
      <w:tr w:rsidR="00383DF6" w:rsidRPr="001A13A7" w:rsidTr="00FE4F93">
        <w:trPr>
          <w:trHeight w:val="255"/>
        </w:trPr>
        <w:tc>
          <w:tcPr>
            <w:tcW w:w="712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24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7-11</w:t>
            </w:r>
          </w:p>
        </w:tc>
      </w:tr>
    </w:tbl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4.Методические рекомендации по оформлению отчета по лабораторной работе</w:t>
      </w:r>
    </w:p>
    <w:p w:rsidR="00383DF6" w:rsidRPr="00FE4F93" w:rsidRDefault="00383DF6" w:rsidP="00FE4F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Выполнение лабораторных работ составляет очень важную часть обучения электротехники и электронной техники. Как известно, электротехника – наука экспериментальная. Выполняя лабораторные работы, студенты приобретают навыки исследовательской деятельности, обучаются методам исследования и обработки результатов.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Порядок выполнения работы</w:t>
      </w:r>
    </w:p>
    <w:p w:rsidR="00383DF6" w:rsidRPr="00FE4F93" w:rsidRDefault="00383DF6" w:rsidP="00FE4F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Студенты допускаются к выполнению лабораторной работы, если</w:t>
      </w:r>
    </w:p>
    <w:p w:rsidR="00383DF6" w:rsidRPr="00FE4F93" w:rsidRDefault="00383DF6" w:rsidP="00FE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освоили теоретический материал, относящийся к данной работе,</w:t>
      </w:r>
    </w:p>
    <w:p w:rsidR="00383DF6" w:rsidRPr="00FE4F93" w:rsidRDefault="00383DF6" w:rsidP="00FE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знают порядок ее выполнения,</w:t>
      </w:r>
    </w:p>
    <w:p w:rsidR="00383DF6" w:rsidRPr="00FE4F93" w:rsidRDefault="00383DF6" w:rsidP="00FE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подготовили форму отчета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При выполнении лабораторной работы студент должен: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-строго выполнять весь объем домашней подготовки, указанный в описаниях соответствующих лабораторных работ;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-знать, что выполнению каждой работы предшествует проверка готовности обучающегося, которая проводится преподавателем;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   -строго выполнять рекомендации по выполнению лабораторных работ: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1. прежде чем начать работу, внимательно прочитайте порядок ее выполнения;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2. проверьте наличие всех материалов, необходимых для проведения лабораторной работы;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3. выполняя работу, будьте внимательны и аккуратны. Самое главное - строго соблюдайте правила безопасности при проведении опытов, поэтому внимательно следуйте инструкциям;</w:t>
      </w:r>
    </w:p>
    <w:p w:rsidR="00383DF6" w:rsidRPr="00FE4F93" w:rsidRDefault="00383DF6" w:rsidP="004A27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  -знать, что после выполнения работы бригада, которая назначается преподавателем на весь период работы, должна представить отчет о проделанной работе с обсуждением п</w:t>
      </w:r>
      <w:r>
        <w:rPr>
          <w:rFonts w:ascii="Times New Roman" w:hAnsi="Times New Roman"/>
          <w:sz w:val="28"/>
          <w:szCs w:val="28"/>
          <w:lang w:eastAsia="ru-RU"/>
        </w:rPr>
        <w:t>олученных результатов и выводов</w:t>
      </w:r>
    </w:p>
    <w:p w:rsidR="00383DF6" w:rsidRPr="00FE4F93" w:rsidRDefault="00383DF6" w:rsidP="00FE4F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Содержание формы отчета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Название и номер лабораторной работы.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Формулировка цели работы.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Краткое изложение теоретических основ работы.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Расчетные формулы.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Схема установки (в виде рисунка или электрической схемы). Все основные элементы схемы должны быть пронумерованы арабскими цифрами; расшифровка цифр должна быть дана в подписи под рисунками.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Данные установки, табличные данные.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Таблицы результатов измерений.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Расчет искомых величин.</w:t>
      </w:r>
    </w:p>
    <w:p w:rsidR="00383DF6" w:rsidRPr="00FE4F93" w:rsidRDefault="00383DF6" w:rsidP="00FE4F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Расчет погрешностей измерений.</w:t>
      </w:r>
    </w:p>
    <w:p w:rsidR="00383DF6" w:rsidRPr="00FE4F93" w:rsidRDefault="00383DF6" w:rsidP="00FE4F9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10 Выводы по результатам эксперимента.</w:t>
      </w:r>
    </w:p>
    <w:p w:rsidR="00383DF6" w:rsidRPr="00FE4F93" w:rsidRDefault="00383DF6" w:rsidP="00FE4F9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11.Ответы на контрольные вопросы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Студенты, которые сдали вовремя правильно оформленный отчет о выполнении лабораторной работы, грамотно объяснили полученные в работе результаты и  ответили на контрольные вопросы, получают оценку «5»; оценку «4» получают студенты, которые допустили ошибки в математических вычислениях при оформлении отчета, или ответы на контрольные вопросы были недостаточно полны. Работа также должна быть сдана вовремя.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ab/>
        <w:t>Обучающиеся, которые не сдали отчет о работе сразу после выполнения ее, имеют право в течение недели прийти на консультацию, представить отчет и защитить работу. Студенты, не сдавшие лабораторные работы в течение недели после ее выполнения, получают неудовлетворительную оценку.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4A27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left="360"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83DF6" w:rsidRPr="00FE4F93" w:rsidRDefault="00383DF6" w:rsidP="00FE4F93">
      <w:pPr>
        <w:spacing w:after="0" w:line="240" w:lineRule="auto"/>
        <w:ind w:left="360"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right="42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В образовательном процессе по </w:t>
      </w:r>
      <w:r>
        <w:rPr>
          <w:rFonts w:ascii="Times New Roman" w:hAnsi="Times New Roman"/>
          <w:sz w:val="28"/>
          <w:szCs w:val="28"/>
          <w:lang w:eastAsia="ru-RU"/>
        </w:rPr>
        <w:t>дисциплине ОП.04 Основы электротехники</w:t>
      </w:r>
      <w:r w:rsidRPr="00FE4F93">
        <w:rPr>
          <w:rFonts w:ascii="Times New Roman" w:hAnsi="Times New Roman"/>
          <w:sz w:val="28"/>
          <w:szCs w:val="28"/>
          <w:lang w:eastAsia="ru-RU"/>
        </w:rPr>
        <w:t xml:space="preserve"> наряду с теоретическим обучением значительное место отводится лабораторным и практическим работам. Правильное сочетание теоретических знаний с практикой выполнения лабораторных и практических работ обеспечивает высокое качество подготовки специалистов.</w:t>
      </w:r>
    </w:p>
    <w:p w:rsidR="00383DF6" w:rsidRPr="00FE4F93" w:rsidRDefault="00383DF6" w:rsidP="00FE4F9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5"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Настоящие методические указания представляют собой руководство по выполнению лабораторных и практических работ, составленное в соответстви</w:t>
      </w:r>
      <w:r>
        <w:rPr>
          <w:rFonts w:ascii="Times New Roman" w:hAnsi="Times New Roman"/>
          <w:sz w:val="28"/>
          <w:szCs w:val="28"/>
          <w:lang w:eastAsia="ru-RU"/>
        </w:rPr>
        <w:t>и с  программой дисциплины ОП.04</w:t>
      </w:r>
      <w:r w:rsidRPr="00FE4F93">
        <w:rPr>
          <w:rFonts w:ascii="Times New Roman" w:hAnsi="Times New Roman"/>
          <w:sz w:val="28"/>
          <w:szCs w:val="28"/>
          <w:lang w:eastAsia="ru-RU"/>
        </w:rPr>
        <w:t xml:space="preserve"> Электротехника для </w:t>
      </w:r>
      <w:r w:rsidRPr="00FE4F93">
        <w:rPr>
          <w:rFonts w:ascii="Times New Roman" w:hAnsi="Times New Roman"/>
          <w:bCs/>
          <w:iCs/>
          <w:sz w:val="28"/>
          <w:szCs w:val="28"/>
          <w:lang w:eastAsia="ru-RU"/>
        </w:rPr>
        <w:t>основной профессиональной образовател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ьной программы профессии </w:t>
      </w:r>
      <w:r w:rsidRPr="00FE4F93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5.01.11</w:t>
      </w:r>
      <w:r>
        <w:rPr>
          <w:rFonts w:ascii="Times New Roman" w:hAnsi="Times New Roman"/>
          <w:b/>
          <w:sz w:val="28"/>
          <w:szCs w:val="28"/>
          <w:lang w:eastAsia="ru-RU"/>
        </w:rPr>
        <w:t>Мастер с/х производства</w:t>
      </w:r>
      <w:r w:rsidRPr="00FE4F9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83DF6" w:rsidRPr="00FE4F93" w:rsidRDefault="00383DF6" w:rsidP="00FE4F93">
      <w:pPr>
        <w:spacing w:after="0" w:line="240" w:lineRule="auto"/>
        <w:ind w:right="42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>Методические рекомендации содержат общие указания по сборке электрических схем, методике измерений и обработке результатов экспериментов. В каждом описании лабораторной работы значительное внимание уделено четкой формулировке программы лабораторной работы, порядку ее выполнения. Кроме того, описания лабораторных работ содержат контрольные вопросы, необходимые для подготовки к защите.</w:t>
      </w: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5"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E4F93">
        <w:rPr>
          <w:rFonts w:ascii="Times New Roman" w:hAnsi="Times New Roman"/>
          <w:sz w:val="28"/>
          <w:szCs w:val="28"/>
          <w:lang w:eastAsia="ru-RU"/>
        </w:rPr>
        <w:t xml:space="preserve"> Методические указания предназначены для обучающихся по </w:t>
      </w:r>
      <w:r w:rsidRPr="00FE4F93">
        <w:rPr>
          <w:rFonts w:ascii="Times New Roman" w:hAnsi="Times New Roman"/>
          <w:bCs/>
          <w:iCs/>
          <w:sz w:val="28"/>
          <w:szCs w:val="28"/>
          <w:lang w:eastAsia="ru-RU"/>
        </w:rPr>
        <w:t>профессии 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5.01.11</w:t>
      </w:r>
      <w:r>
        <w:rPr>
          <w:rFonts w:ascii="Times New Roman" w:hAnsi="Times New Roman"/>
          <w:b/>
          <w:sz w:val="28"/>
          <w:szCs w:val="28"/>
          <w:lang w:eastAsia="ru-RU"/>
        </w:rPr>
        <w:t>Мастер с/х производства</w:t>
      </w:r>
      <w:r w:rsidRPr="00FE4F93">
        <w:rPr>
          <w:rFonts w:ascii="Times New Roman" w:hAnsi="Times New Roman"/>
          <w:sz w:val="28"/>
          <w:szCs w:val="28"/>
          <w:lang w:eastAsia="ru-RU"/>
        </w:rPr>
        <w:t>на базе основного и полного среднего общего образования.</w:t>
      </w:r>
    </w:p>
    <w:p w:rsidR="00383DF6" w:rsidRPr="00FE4F93" w:rsidRDefault="00383DF6" w:rsidP="00FE4F93">
      <w:pPr>
        <w:spacing w:after="0" w:line="240" w:lineRule="auto"/>
        <w:ind w:right="42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F93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824"/>
        <w:gridCol w:w="4747"/>
      </w:tblGrid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№1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№2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№3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№4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№5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№6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№7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 №8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№1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№2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83DF6" w:rsidRPr="001A13A7" w:rsidTr="00FE4F93">
        <w:tc>
          <w:tcPr>
            <w:tcW w:w="4998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№3</w:t>
            </w:r>
          </w:p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383DF6" w:rsidRPr="00FE4F93" w:rsidRDefault="00383DF6" w:rsidP="00FE4F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4F93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Default="00383DF6" w:rsidP="004A27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4A27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332975072"/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ЛАБОРАТОРНАЯ РАБОТА № </w:t>
      </w:r>
      <w:bookmarkEnd w:id="0"/>
      <w:r w:rsidRPr="00FE4F93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FE4F93">
        <w:rPr>
          <w:rFonts w:ascii="Times New Roman" w:hAnsi="Times New Roman"/>
          <w:sz w:val="24"/>
          <w:szCs w:val="24"/>
          <w:lang w:eastAsia="ru-RU"/>
        </w:rPr>
        <w:t>Исследование электрической цепи с последовательным соединением потребителей.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Цель работы: </w:t>
      </w:r>
      <w:r w:rsidRPr="00FE4F93">
        <w:rPr>
          <w:rFonts w:ascii="Times New Roman" w:hAnsi="Times New Roman"/>
          <w:sz w:val="24"/>
          <w:szCs w:val="24"/>
          <w:lang w:eastAsia="ru-RU"/>
        </w:rPr>
        <w:t>Проверка на опыте особенностей последовательного соединения резисторов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снимать показания и пользоваться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собирать электрические схемы;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читать принципиальные, электрические и монтажные схемы. </w:t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теоретические положения</w:t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Сопротивления в электрических цепях могут быть соединены последовательно и параллельно. Последовательным называют такое соединение элементов цепи, при котором во всех включенных в цепь элементах возникает один и тот же ток I. Недостаток последовательного включения элементов заключается в том, что при выходе из строя хотя бы одного элемента, прекращается работа всех остальных элементов цепи.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Источник электрической энергии постоянного тока - 30 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Вольтметр- 2 шт. (0÷30)В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Амперметр - 1 шт. (0÷2)А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Магазин сопротивлений  - 3 шт. (0÷60)Вт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Реостат -1 шт. 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Определить размещение приборов на столе.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Собрать электрическую схему цепи (рисунок 1), определить цену деления приборов. 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Установить заданные преподавателем параметры сопротивлений на магазинах.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Предъявить собранную схему для проверки преподавателю.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Включить автомат (постоянного тока), установить при помощи реостата заданное напряжение по вольтметру результаты записать их в таблицу 1.  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Переносным вольтметром измерить напряжение на клеммах резисторов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1,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sz w:val="24"/>
          <w:szCs w:val="24"/>
          <w:lang w:eastAsia="ru-RU"/>
        </w:rPr>
        <w:t>, а так же ток цепи, результаты записать их в таблицу 1.</w:t>
      </w:r>
    </w:p>
    <w:p w:rsidR="00383DF6" w:rsidRPr="00FE4F93" w:rsidRDefault="00383DF6" w:rsidP="00FE4F9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Убедиться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eastAsia="ru-RU"/>
        </w:rPr>
        <w:t>что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: U</w:t>
      </w:r>
      <w:r w:rsidRPr="00FE4F93">
        <w:rPr>
          <w:rFonts w:ascii="Times New Roman" w:hAnsi="Times New Roman"/>
          <w:sz w:val="24"/>
          <w:szCs w:val="24"/>
          <w:lang w:eastAsia="ru-RU"/>
        </w:rPr>
        <w:t>ц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R=R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P=P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+P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I=R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I=R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P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I=R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  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/I; 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/I; R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/I; 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=U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/I;   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3A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48" o:spid="_x0000_i1026" type="#_x0000_t75" alt="1" style="width:402.75pt;height:133.5pt;visibility:visible">
            <v:imagedata r:id="rId7" o:title="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1. Электрическая схема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 – Результаты измерений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725"/>
        <w:gridCol w:w="1726"/>
        <w:gridCol w:w="1731"/>
        <w:gridCol w:w="1735"/>
      </w:tblGrid>
      <w:tr w:rsidR="00383DF6" w:rsidRPr="001A13A7" w:rsidTr="00FE4F93">
        <w:trPr>
          <w:trHeight w:val="160"/>
        </w:trPr>
        <w:tc>
          <w:tcPr>
            <w:tcW w:w="2552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Участок цепи</w:t>
            </w: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</w:tr>
      <w:tr w:rsidR="00383DF6" w:rsidRPr="001A13A7" w:rsidTr="00FE4F93">
        <w:trPr>
          <w:trHeight w:val="142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383DF6" w:rsidRPr="001A13A7" w:rsidTr="00FE4F93">
        <w:trPr>
          <w:trHeight w:val="272"/>
        </w:trPr>
        <w:tc>
          <w:tcPr>
            <w:tcW w:w="2552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№1</w:t>
            </w: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71"/>
        </w:trPr>
        <w:tc>
          <w:tcPr>
            <w:tcW w:w="2552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№2</w:t>
            </w: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71"/>
        </w:trPr>
        <w:tc>
          <w:tcPr>
            <w:tcW w:w="2552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№3</w:t>
            </w: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71"/>
        </w:trPr>
        <w:tc>
          <w:tcPr>
            <w:tcW w:w="2552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Вся цепь</w:t>
            </w:r>
          </w:p>
        </w:tc>
        <w:tc>
          <w:tcPr>
            <w:tcW w:w="173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Какое  соединение резисторов называют  последовательным?  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Как определить общее сопротивление резисторов  при последовательном соединение? 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называется проводимостью, и в каких единицах измеряется?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Чему равен общий ток цепи и напряжение на участках при последовательном соединении?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определить мощность на участках цепи и всей цепи при последовательном  соединении?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ЛАБОРАТОРНАЯ РАБОТА № 2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FE4F93">
        <w:rPr>
          <w:rFonts w:ascii="Times New Roman" w:hAnsi="Times New Roman"/>
          <w:sz w:val="24"/>
          <w:szCs w:val="24"/>
          <w:lang w:eastAsia="ru-RU"/>
        </w:rPr>
        <w:t>Исследование электрической цепи с параллельным соединением потребителей.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Цель работы: </w:t>
      </w:r>
      <w:r w:rsidRPr="00FE4F93">
        <w:rPr>
          <w:rFonts w:ascii="Times New Roman" w:hAnsi="Times New Roman"/>
          <w:sz w:val="24"/>
          <w:szCs w:val="24"/>
          <w:lang w:eastAsia="ru-RU"/>
        </w:rPr>
        <w:t>Проверка на опыте особенностей  параллельного соединения резисторов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снимать показания и пользоваться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собирать электрические схемы;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читать принципиальные, электрические и монтажные схемы. </w:t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теоретические положения</w:t>
      </w:r>
    </w:p>
    <w:p w:rsidR="00383DF6" w:rsidRPr="00FE4F93" w:rsidRDefault="00383DF6" w:rsidP="00FE4F93">
      <w:pPr>
        <w:tabs>
          <w:tab w:val="center" w:pos="4799"/>
          <w:tab w:val="left" w:pos="6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Сопротивления в электрических цепях могут быть соединены последовательно и параллельно.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Параллельным называют такое соединение, при котором все включенные в цепь потребители электрической энергии, находятся под одним и тем же напряжением эквивалентная проводимость цепи равна арифметической сумме проводимостей отдельных ветвей. По мере роста числа параллельно включенных потребителей проводимость цепи g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экв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возрастает, и наоборот, общее сопротивление 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экв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уменьшается. По параллельно включенной схеме работают в номинальном режиме потребители любой мощности, рассчитанные на одно и то же напряжение. Причем включение или отключение одного или нескольких потребителей не отражается на работе остальных. Поэтому эта схема является основной схемой подключения потребителей к источнику электрической энергии.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Источник электрической энергии постоянного тока - 30 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Вольтметр- 2 шт. (0÷30)В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Амперметр - 1 шт. (0÷2)А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Магазин сопротивлений  - 3 шт. (0÷60)Вт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Реостат -1 шт. 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1. Определить размещение приборов на столе.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2. Собрать электрическую схему цепи (рисунок 2), определить цену деления приборов.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3. Установить заданные преподавателем параметры сопротивлений на магазинах.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4. Предъявить собранную схему для проверки преподавателю.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5.Включить автомат (постоянного тока), установить при помощи реостата заданное напряжение по вольтметру результаты записать их в таблицу 2.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6. Записать показания амперметров в таблицу 2.</w:t>
      </w:r>
    </w:p>
    <w:p w:rsidR="00383DF6" w:rsidRPr="00E903F8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Убедиться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eastAsia="ru-RU"/>
        </w:rPr>
        <w:t>что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eastAsia="ru-RU"/>
        </w:rPr>
        <w:t>ц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=1/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=1/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=1/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=1/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903F8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E903F8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E903F8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7. Сделать вывод.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3A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49" o:spid="_x0000_i1027" type="#_x0000_t75" alt="2" style="width:399pt;height:148.5pt;visibility:visible">
            <v:imagedata r:id="rId8" o:title="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2 – Электрическая схема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2 – Результаты измерений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1356"/>
        <w:gridCol w:w="1356"/>
        <w:gridCol w:w="1357"/>
        <w:gridCol w:w="1358"/>
        <w:gridCol w:w="1362"/>
      </w:tblGrid>
      <w:tr w:rsidR="00383DF6" w:rsidRPr="001A13A7" w:rsidTr="00FE4F93">
        <w:trPr>
          <w:trHeight w:val="379"/>
        </w:trPr>
        <w:tc>
          <w:tcPr>
            <w:tcW w:w="2694" w:type="dxa"/>
            <w:vMerge w:val="restart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Участок цепи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</w:p>
        </w:tc>
      </w:tr>
      <w:tr w:rsidR="00383DF6" w:rsidRPr="001A13A7" w:rsidTr="00FE4F93">
        <w:trPr>
          <w:trHeight w:val="183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1/Ом</w:t>
            </w:r>
          </w:p>
        </w:tc>
      </w:tr>
      <w:tr w:rsidR="00383DF6" w:rsidRPr="001A13A7" w:rsidTr="00FE4F93">
        <w:trPr>
          <w:trHeight w:val="159"/>
        </w:trPr>
        <w:tc>
          <w:tcPr>
            <w:tcW w:w="269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№1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01"/>
        </w:trPr>
        <w:tc>
          <w:tcPr>
            <w:tcW w:w="269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№2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92"/>
        </w:trPr>
        <w:tc>
          <w:tcPr>
            <w:tcW w:w="269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 №3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253"/>
        </w:trPr>
        <w:tc>
          <w:tcPr>
            <w:tcW w:w="269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Вся цепь</w:t>
            </w: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Какое  соединение резисторов называют  параллельным?  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Как определить общее сопротивление резисторов при параллельном  соединении? 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называется проводимостью, и в каких единицах измеряется?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Чему равен общий ток цепи и напряжение на участках при параллельном соединении?</w:t>
      </w:r>
    </w:p>
    <w:p w:rsidR="00383DF6" w:rsidRPr="00FE4F93" w:rsidRDefault="00383DF6" w:rsidP="00FE4F93">
      <w:pPr>
        <w:numPr>
          <w:ilvl w:val="0"/>
          <w:numId w:val="3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определить мощность на участках цепи и всей цепи при параллельном соединении?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ЛАБОРАТОРНАЯ РАБОТА № 3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FE4F93">
        <w:rPr>
          <w:rFonts w:ascii="Times New Roman" w:hAnsi="Times New Roman"/>
          <w:sz w:val="24"/>
          <w:szCs w:val="24"/>
          <w:lang w:eastAsia="ru-RU"/>
        </w:rPr>
        <w:t>Изучение свойств цепи со смешанным соединением потребителей.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Цель работы: </w:t>
      </w:r>
      <w:r w:rsidRPr="00FE4F93">
        <w:rPr>
          <w:rFonts w:ascii="Times New Roman" w:hAnsi="Times New Roman"/>
          <w:sz w:val="24"/>
          <w:szCs w:val="24"/>
          <w:lang w:eastAsia="ru-RU"/>
        </w:rPr>
        <w:t>Проверить на опыте выполнение законов Кирхгофа и сопоставить опытные результаты с расчётными.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-снимать показания и пользоваться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- собирать электрические схемы;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читать принципиальные, электрические и монтажные схемы. </w:t>
      </w: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теоретические положения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Первый закон Кирхгофа: алгебраическая сумма токов в узле электрической цепи равна нулю, или сумма токов, направленных к узлу, равна сумме токов, направленных от узла.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Второй закон Кирхгофа: алгебраическая сумма ЭДС в замкнутом контуре равна алгебраической сумме падений напряжений в этом же контуре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Узел – место соединения трех и более ветвей.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Ветвь – электрической цепи (схемы) участок цепи с одним и тем же током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Контур – любой замкнутый путь, проходящий по нескольким ветвям.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Независимый контур - контур, в состав которого входит хотя бы одна ветвь, не принадлежащая другим контурам.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Два источника энергии – 4,5 В.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Вольтметр – 1 шт. (0+30) В.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Амперметр – 3 шт. (0+2) А.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Три магазина сопротивлений.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Определить размещение приборов на столе, 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Ключи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установить в положение «отключено».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Собрать электрическую  схему цепи.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Определить цену деления приборов.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Установить на магазин сопротивлений заданные преподавателем параметры сопротивлений и их данные записать в таблицу.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Предъявить собранную схему  для проверки преподавателю.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Измерить переносным вольтметром  ЭДС источников и записать в таблицу 1.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Включить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, проверить работу приборов, (если требуется – измерить полярность).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Записать показания амперметра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и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в таблицу 1(контур АВЕ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FA</w:t>
      </w:r>
      <w:r w:rsidRPr="00FE4F93">
        <w:rPr>
          <w:rFonts w:ascii="Times New Roman" w:hAnsi="Times New Roman"/>
          <w:sz w:val="24"/>
          <w:szCs w:val="24"/>
          <w:lang w:eastAsia="ru-RU"/>
        </w:rPr>
        <w:t>).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контура АВЕ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FA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составить уравнение по второму закону Кирхгофа и определить внутреннее сопротивление источника Е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. Результаты записать в таблицу 1.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Отключить ключ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, включить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, проверить работу приборов.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Записать показания приборов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и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в таблицу 1 (контур ВС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E4F93">
        <w:rPr>
          <w:rFonts w:ascii="Times New Roman" w:hAnsi="Times New Roman"/>
          <w:sz w:val="24"/>
          <w:szCs w:val="24"/>
          <w:lang w:eastAsia="ru-RU"/>
        </w:rPr>
        <w:t>ЕВ).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контура ВС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FE4F93">
        <w:rPr>
          <w:rFonts w:ascii="Times New Roman" w:hAnsi="Times New Roman"/>
          <w:sz w:val="24"/>
          <w:szCs w:val="24"/>
          <w:lang w:eastAsia="ru-RU"/>
        </w:rPr>
        <w:t>ЕВ составить уравнение по второму закону Кирхгофа. Пользуясь составленным уравнением, определить внутреннее сопротивление источника Е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Результаты записать в таблицу 1.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Включить ключи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2.</w:t>
      </w:r>
      <w:r w:rsidRPr="00FE4F93">
        <w:rPr>
          <w:rFonts w:ascii="Times New Roman" w:hAnsi="Times New Roman"/>
          <w:sz w:val="24"/>
          <w:szCs w:val="24"/>
          <w:lang w:eastAsia="ru-RU"/>
        </w:rPr>
        <w:t>Проверить работу приборов.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Записать показания амперметров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,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FE4F93">
        <w:rPr>
          <w:rFonts w:ascii="Times New Roman" w:hAnsi="Times New Roman"/>
          <w:sz w:val="24"/>
          <w:szCs w:val="24"/>
          <w:lang w:eastAsia="ru-RU"/>
        </w:rPr>
        <w:t>и А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в таблицу 1 (контур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ABCDEF</w:t>
      </w:r>
      <w:r w:rsidRPr="00FE4F93">
        <w:rPr>
          <w:rFonts w:ascii="Times New Roman" w:hAnsi="Times New Roman"/>
          <w:sz w:val="24"/>
          <w:szCs w:val="24"/>
          <w:lang w:eastAsia="ru-RU"/>
        </w:rPr>
        <w:t>).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Для контура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ABCDEF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составить уравнение по второму закону Кирхгофа подставить значения и убедиться, что </w:t>
      </w:r>
      <w:r w:rsidRPr="00FE4F93">
        <w:rPr>
          <w:rFonts w:ascii="Times New Roman" w:eastAsia="Times New Roman" w:hAnsi="Times New Roman"/>
          <w:position w:val="-14"/>
          <w:sz w:val="20"/>
          <w:szCs w:val="20"/>
          <w:lang w:eastAsia="ru-RU"/>
        </w:rPr>
        <w:pict>
          <v:shape id="_x0000_i1028" type="#_x0000_t75" style="width:73.5pt;height:20.25pt">
            <v:imagedata r:id="rId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На основании опытных данных произвести проверку законов Кирхгофа. Результаты записать в таблицу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Расчетные формулы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E4F93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29" type="#_x0000_t75" style="width:73.5pt;height:20.25pt">
            <v:imagedata r:id="rId10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E4F93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030" type="#_x0000_t75" style="width:44.25pt;height:20.25pt">
            <v:imagedata r:id="rId11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31" type="#_x0000_t75" style="width:99pt;height:34.5pt">
            <v:imagedata r:id="rId12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;4. </w:t>
      </w: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032" type="#_x0000_t75" style="width:104.25pt;height:34.5pt">
            <v:imagedata r:id="rId13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3" type="#_x0000_t75" style="width:321.75pt;height:163.5pt;visibility:visible">
            <v:imagedata r:id="rId14" o:title="" grayscale="t" bilevel="t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1.  Электрическая схема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1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542"/>
        <w:gridCol w:w="542"/>
        <w:gridCol w:w="542"/>
        <w:gridCol w:w="542"/>
        <w:gridCol w:w="542"/>
        <w:gridCol w:w="463"/>
        <w:gridCol w:w="463"/>
        <w:gridCol w:w="463"/>
        <w:gridCol w:w="501"/>
        <w:gridCol w:w="489"/>
        <w:gridCol w:w="489"/>
        <w:gridCol w:w="534"/>
        <w:gridCol w:w="628"/>
        <w:gridCol w:w="616"/>
        <w:gridCol w:w="526"/>
        <w:gridCol w:w="526"/>
      </w:tblGrid>
      <w:tr w:rsidR="00383DF6" w:rsidRPr="001A13A7" w:rsidTr="00FE4F93">
        <w:trPr>
          <w:cantSplit/>
          <w:trHeight w:val="1222"/>
        </w:trPr>
        <w:tc>
          <w:tcPr>
            <w:tcW w:w="1163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Контур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01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02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0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∑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∑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2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∑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IR</w:t>
            </w:r>
          </w:p>
        </w:tc>
        <w:tc>
          <w:tcPr>
            <w:tcW w:w="61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6" w:type="dxa"/>
            <w:textDirection w:val="btLr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01)</w:t>
            </w:r>
          </w:p>
        </w:tc>
        <w:tc>
          <w:tcPr>
            <w:tcW w:w="526" w:type="dxa"/>
            <w:textDirection w:val="btLr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02)</w:t>
            </w:r>
          </w:p>
        </w:tc>
      </w:tr>
      <w:tr w:rsidR="00383DF6" w:rsidRPr="001A13A7" w:rsidTr="00FE4F93"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383DF6" w:rsidRPr="001A13A7" w:rsidTr="00FE4F93">
        <w:tc>
          <w:tcPr>
            <w:tcW w:w="11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АВЕ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11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BCDEB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11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ABCDEF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называется ветвью, узлом, контуром?</w:t>
      </w:r>
    </w:p>
    <w:p w:rsidR="00383DF6" w:rsidRPr="00FE4F93" w:rsidRDefault="00383DF6" w:rsidP="00FE4F93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Сформулировать первый закон Кирхгофа и указать область его применения.</w:t>
      </w:r>
    </w:p>
    <w:p w:rsidR="00383DF6" w:rsidRPr="00FE4F93" w:rsidRDefault="00383DF6" w:rsidP="00FE4F93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Сформулировать второй закон Кирхгофа и указать область его применения.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332975074"/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ЛАБОРАТОРНАЯ РАБОТА № </w:t>
      </w:r>
      <w:bookmarkEnd w:id="1"/>
      <w:r w:rsidRPr="00FE4F93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FE4F93">
        <w:rPr>
          <w:rFonts w:ascii="Times New Roman" w:hAnsi="Times New Roman"/>
          <w:sz w:val="24"/>
          <w:szCs w:val="24"/>
          <w:lang w:eastAsia="ru-RU"/>
        </w:rPr>
        <w:t>Исследование  цепи переменного тока.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sz w:val="24"/>
          <w:szCs w:val="24"/>
          <w:lang w:eastAsia="ru-RU"/>
        </w:rPr>
        <w:t>: Изучить неразветвлённую цепь переменного тока, содержащую активное и реактивное сопротивления (индуктивное и ёмкостное), построить векторные диаграммы и треугольники напряжений, сопротивлений и мощностей.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- снимать показания и пользоваться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- собирать электрические схемы;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теоретические положения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Проведем анализ работы электрической цепи с последовательным соединением элементов R, L, С. Требуется определить ток в цепи и напряжение на элементах цепи. Из свойства последовательного соединения следует, что ток во всех элементах цепи одинаковый. Задача разбивается на ряд этапов.</w:t>
      </w:r>
    </w:p>
    <w:p w:rsidR="00383DF6" w:rsidRPr="00FE4F93" w:rsidRDefault="00383DF6" w:rsidP="00FE4F9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Определение сопротивлений.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Реактивные сопротивления элементов L и С находим по формулам: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ωL,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1 / ωC, ω = 2πf.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Полное сопротивление цепи равно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19" o:spid="_x0000_i1034" type="#_x0000_t75" alt="lf_03009" style="width:106.5pt;height:21pt;visibility:visible">
            <v:imagedata r:id="rId15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,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угол сдвига фаз равен</w:t>
      </w:r>
    </w:p>
    <w:p w:rsidR="00383DF6" w:rsidRPr="00FE4F93" w:rsidRDefault="00383DF6" w:rsidP="00FE4F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φ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arctg((X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L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 - X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C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) / R).</w:t>
      </w:r>
    </w:p>
    <w:p w:rsidR="00383DF6" w:rsidRPr="00FE4F93" w:rsidRDefault="00383DF6" w:rsidP="00FE4F9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Нахождение тока. Ток в цепи находится по закону Ома: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I = U / Z, ψ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ψ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u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+ φ.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Фазы тока и напряжения отличаются на угол φ.</w:t>
      </w:r>
    </w:p>
    <w:p w:rsidR="00383DF6" w:rsidRPr="00FE4F93" w:rsidRDefault="00383DF6" w:rsidP="00FE4F9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Расчет напряжений на элементах. Напряжения на элементах определяются по формулам: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R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I R,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uR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L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I X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L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uL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+ 90°;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C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I X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C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uC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= </w:t>
      </w:r>
      <w:r w:rsidRPr="00FE4F93">
        <w:rPr>
          <w:rFonts w:ascii="Times New Roman" w:hAnsi="Times New Roman"/>
          <w:sz w:val="24"/>
          <w:szCs w:val="24"/>
          <w:lang w:eastAsia="ru-RU"/>
        </w:rPr>
        <w:t>ψ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 xml:space="preserve"> - 90°.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напряжений выполняется второй закон Кирхгофа в векторной форме: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Ú = Ú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R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+ Ú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+ Ú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Анализ расчетных данных. В зависимости от величин L и С в формуле возможны следующие варианты: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&gt;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;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&lt;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;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=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варианта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&gt;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угол φ &gt; 0,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&gt; 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. Ток отстает от напряжения на угол φ. Цепь имеет активно-индуктивный характер. Векторная диаграмма напряжений имеет вид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0" o:spid="_x0000_i1035" type="#_x0000_t75" alt="li_03022" style="width:148.5pt;height:113.25pt;visibility:visible">
            <v:imagedata r:id="rId16" o:title=""/>
          </v:shape>
        </w:pic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варианта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&lt;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угол φ &lt; 0,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&lt; 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. Ток опережает напряжение на угол φ. Цепь имеет активно-емкостный характер. Векторная диаграмма напряжений имеет вид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1" o:spid="_x0000_i1036" type="#_x0000_t75" alt="li_03023" style="width:123pt;height:84pt;visibility:visible">
            <v:imagedata r:id="rId17" o:title=""/>
          </v:shape>
        </w:pic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варианта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= 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угол φ = 0,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= 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. Ток совпадает с напряжением. Цепь имеет активный характер. Полное сопротивление z=R наименьшее из всех возможных значений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и X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. Векторная диаграмма напряжений имеет вид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2" o:spid="_x0000_i1037" type="#_x0000_t75" alt="li_03024" style="width:144.75pt;height:82.5pt;visibility:visible">
            <v:imagedata r:id="rId18" o:title=""/>
          </v:shape>
        </w:pic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Этот режим называется резонанс напряжений (U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> = 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>). Напряжения на элементах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и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C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могут значительно превышать входное напряжение.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Источник электрической энергии переменного тока - 30 В.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Вольтметр  - 2 шт. (0÷30)В.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Амперметр - 1 шт. (0÷2)А.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Магазин сопротивлений -1 шт.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Ваттметр -1 шт. (0÷1200)Вт.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Магазин емкостей - 1 шт. 121 мкФ.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Катушка индуктивности - 1 шт.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7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Определить размещение приборов на столе.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Собрать электрическую схему цепи определить цену деления приборов. 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Установить заданные преподавателем параметры сопротивлений на магазинах.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Предъявить собранную схему для проверки преподавателю.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Включить автомат (переменного тока), установить при помощи реостата заданное напряжение и удерживать его в течение опыта постоянным.  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С помощью магазина емкостей установить (режим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38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&gt;0), снять показания приборов, измерить переносным вольтметром и ваттметром падение напряжений и мощности на катушки, резисторе, конденсаторе. Записать показания приборов в таблицу.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Подбором емкости установить в цепи режим  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39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=0. измерения производить переносным вольтметром. Данные записать в таблицу.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Записать показания амперметра, вольтметра, ваттметра в таблицу.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Установить режим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0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&lt;0 емкостью С, снять показания приборов переносным вольтметром, измерить напряжение на катушке, резисторе, конденсаторе. Записать показания приборов в таблицу.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По измеренным и вычисленным данным для трех режимов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1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&gt;0;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2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=0 ;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43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&lt;0 построить векторные диаграммы напряжений. Диаграммы строить на миллиметровой бумаге в масштабе.  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Расчетные формулы: </w:t>
      </w:r>
      <w:r w:rsidRPr="00FE4F9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pict>
          <v:shape id="_x0000_i1044" type="#_x0000_t75" style="width:51pt;height:15.75pt">
            <v:imagedata r:id="rId20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45" type="#_x0000_t75" style="width:37.5pt;height:31.5pt">
            <v:imagedata r:id="rId21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46" type="#_x0000_t75" style="width:37.5pt;height:31.5pt">
            <v:imagedata r:id="rId22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47" type="#_x0000_t75" style="width:48.75pt;height:31.5pt">
            <v:imagedata r:id="rId23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pict>
          <v:shape id="_x0000_i1048" type="#_x0000_t75" style="width:83.25pt;height:31.5pt">
            <v:imagedata r:id="rId24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pict>
          <v:shape id="_x0000_i1049" type="#_x0000_t75" style="width:81pt;height:21.75pt">
            <v:imagedata r:id="rId25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0" type="#_x0000_t75" style="width:51pt;height:17.25pt">
            <v:imagedata r:id="rId26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1" type="#_x0000_t75" style="width:53.25pt;height:17.25pt">
            <v:imagedata r:id="rId27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52" type="#_x0000_t75" style="width:45pt;height:14.25pt">
            <v:imagedata r:id="rId28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053" type="#_x0000_t75" style="width:70.5pt;height:21pt">
            <v:imagedata r:id="rId2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Сделать вывод.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3A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348" o:spid="_x0000_i1054" type="#_x0000_t75" alt="5" style="width:290.25pt;height:122.25pt;visibility:visible">
            <v:imagedata r:id="rId30" o:title="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 – Электрическая схема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Таблица 1 – Результаты измерений</w:t>
      </w:r>
    </w:p>
    <w:tbl>
      <w:tblPr>
        <w:tblW w:w="967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1497"/>
        <w:gridCol w:w="390"/>
        <w:gridCol w:w="390"/>
        <w:gridCol w:w="481"/>
        <w:gridCol w:w="542"/>
        <w:gridCol w:w="542"/>
        <w:gridCol w:w="542"/>
        <w:gridCol w:w="505"/>
        <w:gridCol w:w="479"/>
        <w:gridCol w:w="618"/>
        <w:gridCol w:w="603"/>
        <w:gridCol w:w="636"/>
        <w:gridCol w:w="724"/>
        <w:gridCol w:w="675"/>
      </w:tblGrid>
      <w:tr w:rsidR="00383DF6" w:rsidRPr="001A13A7" w:rsidTr="00FE4F93">
        <w:trPr>
          <w:trHeight w:val="551"/>
          <w:jc w:val="center"/>
        </w:trPr>
        <w:tc>
          <w:tcPr>
            <w:tcW w:w="1048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угол</w:t>
            </w: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pict>
                <v:shape id="_x0000_i1055" type="#_x0000_t75" style="width:11.25pt;height:12.75pt">
                  <v:imagedata r:id="rId31" o:title=""/>
                </v:shape>
              </w:pict>
            </w:r>
          </w:p>
        </w:tc>
        <w:tc>
          <w:tcPr>
            <w:tcW w:w="1497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Участок цепи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P</w:t>
            </w: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pict>
                <v:shape id="_x0000_i1056" type="#_x0000_t75" style="width:21pt;height:14.25pt">
                  <v:imagedata r:id="rId32" o:title=""/>
                </v:shape>
              </w:pict>
            </w: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pict>
                <v:shape id="_x0000_i1057" type="#_x0000_t75" style="width:11.25pt;height:12.75pt">
                  <v:imagedata r:id="rId31" o:title=""/>
                </v:shape>
              </w:pict>
            </w: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383DF6" w:rsidRPr="001A13A7" w:rsidTr="00FE4F93">
        <w:trPr>
          <w:trHeight w:val="517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E4F93">
              <w:rPr>
                <w:rFonts w:ascii="Cambria Math" w:hAnsi="Cambria Math"/>
                <w:sz w:val="24"/>
                <w:szCs w:val="24"/>
                <w:lang w:eastAsia="ru-RU"/>
              </w:rPr>
              <w:t>⋅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мкФ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1048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pict>
                <v:shape id="_x0000_i1058" type="#_x0000_t75" style="width:11.25pt;height:12.75pt">
                  <v:imagedata r:id="rId19" o:title=""/>
                </v:shape>
              </w:pic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Вся цепь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1048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pict>
                <v:shape id="_x0000_i1059" type="#_x0000_t75" style="width:11.25pt;height:12.75pt">
                  <v:imagedata r:id="rId19" o:title=""/>
                </v:shape>
              </w:pic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Вся цепь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1048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pict>
                <v:shape id="_x0000_i1060" type="#_x0000_t75" style="width:11.25pt;height:12.75pt">
                  <v:imagedata r:id="rId19" o:title=""/>
                </v:shape>
              </w:pic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334"/>
          <w:jc w:val="center"/>
        </w:trPr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Вся цепь</w:t>
            </w: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Какое сопротивление электрической цепи называется активным?</w:t>
      </w: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Почему ток в цепи с индуктивностью отстает по фазе от напряжения на угол 90</w:t>
      </w:r>
      <w:r w:rsidRPr="00FE4F93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FE4F93">
        <w:rPr>
          <w:rFonts w:ascii="Times New Roman" w:hAnsi="Times New Roman"/>
          <w:sz w:val="24"/>
          <w:szCs w:val="24"/>
          <w:lang w:eastAsia="ru-RU"/>
        </w:rPr>
        <w:t>?</w:t>
      </w: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такое реактивная энергия в цепи с индуктивностью?</w:t>
      </w: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такое индуктивное сопротивление и как оно определяется?</w:t>
      </w: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Что означает  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1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&lt;0; 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2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=0;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3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&gt;0?</w:t>
      </w:r>
    </w:p>
    <w:p w:rsidR="00383DF6" w:rsidRPr="00FE4F93" w:rsidRDefault="00383DF6" w:rsidP="00FE4F93">
      <w:pPr>
        <w:numPr>
          <w:ilvl w:val="0"/>
          <w:numId w:val="8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Как узнать, что 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4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&lt;0; 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5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=0;</w:t>
      </w: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6" type="#_x0000_t75" style="width:11.25pt;height:12.75pt">
            <v:imagedata r:id="rId1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&gt;0?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Default="00383DF6" w:rsidP="00CE62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4A52">
        <w:rPr>
          <w:rFonts w:ascii="Times New Roman" w:hAnsi="Times New Roman"/>
          <w:b/>
          <w:sz w:val="24"/>
          <w:szCs w:val="24"/>
          <w:lang w:eastAsia="ru-RU"/>
        </w:rPr>
        <w:t>ЛАБОРАТОРНАЯ РАБОТА № 5</w:t>
      </w:r>
    </w:p>
    <w:p w:rsidR="00383DF6" w:rsidRPr="00014A52" w:rsidRDefault="00383DF6" w:rsidP="00CE62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Default="00383DF6" w:rsidP="00CE6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A5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Тема</w:t>
      </w:r>
      <w:r w:rsidRPr="00014A52">
        <w:rPr>
          <w:rFonts w:ascii="Times New Roman" w:hAnsi="Times New Roman"/>
          <w:bCs/>
          <w:spacing w:val="-3"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Электромагнитные силы.</w:t>
      </w:r>
    </w:p>
    <w:p w:rsidR="00383DF6" w:rsidRDefault="00383DF6" w:rsidP="00CE6247">
      <w:pPr>
        <w:spacing w:after="0" w:line="240" w:lineRule="auto"/>
        <w:jc w:val="both"/>
        <w:rPr>
          <w:rFonts w:ascii="Times New Roman" w:hAnsi="Times New Roman"/>
          <w:color w:val="161616"/>
          <w:sz w:val="24"/>
          <w:szCs w:val="24"/>
        </w:rPr>
      </w:pPr>
      <w:r w:rsidRPr="00571379">
        <w:rPr>
          <w:rFonts w:ascii="Times New Roman" w:hAnsi="Times New Roman"/>
          <w:b/>
          <w:color w:val="161616"/>
          <w:sz w:val="24"/>
          <w:szCs w:val="24"/>
        </w:rPr>
        <w:t>Задача</w:t>
      </w:r>
      <w:r>
        <w:rPr>
          <w:rFonts w:ascii="Times New Roman" w:hAnsi="Times New Roman"/>
          <w:b/>
          <w:color w:val="161616"/>
          <w:sz w:val="24"/>
          <w:szCs w:val="24"/>
        </w:rPr>
        <w:t xml:space="preserve"> 1</w:t>
      </w:r>
      <w:r w:rsidRPr="00571379">
        <w:rPr>
          <w:rFonts w:ascii="Times New Roman" w:hAnsi="Times New Roman"/>
          <w:b/>
          <w:color w:val="161616"/>
          <w:sz w:val="24"/>
          <w:szCs w:val="24"/>
        </w:rPr>
        <w:t>.</w:t>
      </w:r>
      <w:r>
        <w:rPr>
          <w:rFonts w:ascii="Times New Roman" w:hAnsi="Times New Roman"/>
          <w:color w:val="161616"/>
          <w:sz w:val="24"/>
          <w:szCs w:val="24"/>
        </w:rPr>
        <w:t xml:space="preserve">Магнитная индукция </w:t>
      </w:r>
      <w:r>
        <w:rPr>
          <w:rFonts w:ascii="Times New Roman" w:hAnsi="Times New Roman"/>
          <w:color w:val="292929"/>
          <w:sz w:val="24"/>
          <w:szCs w:val="24"/>
        </w:rPr>
        <w:t>стал</w:t>
      </w:r>
      <w:r w:rsidRPr="00571379">
        <w:rPr>
          <w:rFonts w:ascii="Times New Roman" w:hAnsi="Times New Roman"/>
          <w:color w:val="010101"/>
          <w:sz w:val="24"/>
          <w:szCs w:val="24"/>
        </w:rPr>
        <w:t xml:space="preserve">и </w:t>
      </w:r>
      <w:r w:rsidRPr="00571379">
        <w:rPr>
          <w:rFonts w:ascii="Times New Roman" w:hAnsi="Times New Roman"/>
          <w:color w:val="161616"/>
          <w:sz w:val="24"/>
          <w:szCs w:val="24"/>
        </w:rPr>
        <w:t>1</w:t>
      </w:r>
      <w:r w:rsidRPr="00571379">
        <w:rPr>
          <w:rFonts w:ascii="Times New Roman" w:hAnsi="Times New Roman"/>
          <w:color w:val="464646"/>
          <w:sz w:val="24"/>
          <w:szCs w:val="24"/>
        </w:rPr>
        <w:t>,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5 </w:t>
      </w:r>
      <w:r>
        <w:rPr>
          <w:rFonts w:ascii="Times New Roman" w:hAnsi="Times New Roman"/>
          <w:color w:val="161616"/>
          <w:sz w:val="24"/>
          <w:szCs w:val="24"/>
        </w:rPr>
        <w:t xml:space="preserve">Тл, площадь поперечного </w:t>
      </w:r>
      <w:r w:rsidRPr="00571379">
        <w:rPr>
          <w:rFonts w:ascii="Times New Roman" w:hAnsi="Times New Roman"/>
          <w:color w:val="161616"/>
          <w:sz w:val="24"/>
          <w:szCs w:val="24"/>
        </w:rPr>
        <w:t>сечения сер</w:t>
      </w:r>
      <w:r>
        <w:rPr>
          <w:rFonts w:ascii="Times New Roman" w:hAnsi="Times New Roman"/>
          <w:color w:val="161616"/>
          <w:sz w:val="24"/>
          <w:szCs w:val="24"/>
        </w:rPr>
        <w:t>-</w:t>
      </w:r>
      <w:r w:rsidRPr="00571379">
        <w:rPr>
          <w:rFonts w:ascii="Times New Roman" w:hAnsi="Times New Roman"/>
          <w:color w:val="161616"/>
          <w:sz w:val="24"/>
          <w:szCs w:val="24"/>
        </w:rPr>
        <w:softHyphen/>
      </w:r>
      <w:r w:rsidRPr="00571379">
        <w:rPr>
          <w:rFonts w:ascii="Times New Roman" w:hAnsi="Times New Roman"/>
          <w:color w:val="161616"/>
          <w:sz w:val="24"/>
          <w:szCs w:val="24"/>
        </w:rPr>
        <w:br/>
      </w:r>
      <w:r>
        <w:rPr>
          <w:rFonts w:ascii="Times New Roman" w:hAnsi="Times New Roman"/>
          <w:color w:val="292929"/>
          <w:sz w:val="24"/>
          <w:szCs w:val="24"/>
        </w:rPr>
        <w:t>дечника</w:t>
      </w:r>
      <w:r w:rsidRPr="00571379">
        <w:rPr>
          <w:rFonts w:ascii="Times New Roman" w:hAnsi="Times New Roman"/>
          <w:color w:val="464646"/>
          <w:sz w:val="24"/>
          <w:szCs w:val="24"/>
        </w:rPr>
        <w:t xml:space="preserve">, </w:t>
      </w:r>
      <w:r w:rsidRPr="00571379">
        <w:rPr>
          <w:rFonts w:ascii="Times New Roman" w:hAnsi="Times New Roman"/>
          <w:color w:val="161616"/>
          <w:sz w:val="24"/>
          <w:szCs w:val="24"/>
        </w:rPr>
        <w:t>изготовленного из той</w:t>
      </w:r>
      <w:r>
        <w:rPr>
          <w:rFonts w:ascii="Times New Roman" w:hAnsi="Times New Roman"/>
          <w:color w:val="161616"/>
          <w:sz w:val="24"/>
          <w:szCs w:val="24"/>
        </w:rPr>
        <w:t xml:space="preserve"> же </w:t>
      </w:r>
      <w:r w:rsidRPr="00571379">
        <w:rPr>
          <w:rFonts w:ascii="Times New Roman" w:hAnsi="Times New Roman"/>
          <w:color w:val="292929"/>
          <w:sz w:val="24"/>
          <w:szCs w:val="24"/>
        </w:rPr>
        <w:t xml:space="preserve">стали </w:t>
      </w:r>
      <w:r>
        <w:rPr>
          <w:rFonts w:ascii="Times New Roman" w:hAnsi="Times New Roman"/>
          <w:color w:val="292929"/>
          <w:sz w:val="24"/>
          <w:szCs w:val="24"/>
        </w:rPr>
        <w:t xml:space="preserve">- </w:t>
      </w:r>
      <w:r w:rsidRPr="00571379">
        <w:rPr>
          <w:rFonts w:ascii="Times New Roman" w:hAnsi="Times New Roman"/>
          <w:color w:val="161616"/>
          <w:sz w:val="24"/>
          <w:szCs w:val="24"/>
        </w:rPr>
        <w:t>0,003</w:t>
      </w:r>
      <w:r>
        <w:rPr>
          <w:rFonts w:ascii="Times New Roman" w:hAnsi="Times New Roman"/>
          <w:color w:val="161616"/>
          <w:sz w:val="24"/>
          <w:szCs w:val="24"/>
        </w:rPr>
        <w:t xml:space="preserve">м. </w:t>
      </w:r>
      <w:r w:rsidRPr="00571379">
        <w:rPr>
          <w:rFonts w:ascii="Times New Roman" w:hAnsi="Times New Roman"/>
          <w:color w:val="161616"/>
          <w:sz w:val="24"/>
          <w:szCs w:val="24"/>
        </w:rPr>
        <w:t>Определите магнитный поток,</w:t>
      </w:r>
      <w:r w:rsidRPr="00571379">
        <w:rPr>
          <w:rFonts w:ascii="Times New Roman" w:hAnsi="Times New Roman"/>
          <w:color w:val="161616"/>
          <w:sz w:val="24"/>
          <w:szCs w:val="24"/>
        </w:rPr>
        <w:br/>
        <w:t>пронизывающий сердечник.</w:t>
      </w:r>
    </w:p>
    <w:p w:rsidR="00383DF6" w:rsidRDefault="00383DF6" w:rsidP="00CE6247">
      <w:pPr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</w:rPr>
      </w:pPr>
      <w:r w:rsidRPr="00571379">
        <w:rPr>
          <w:rFonts w:ascii="Times New Roman" w:hAnsi="Times New Roman"/>
          <w:b/>
          <w:color w:val="161616"/>
          <w:sz w:val="24"/>
          <w:szCs w:val="24"/>
        </w:rPr>
        <w:t>Задача</w:t>
      </w:r>
      <w:r>
        <w:rPr>
          <w:rFonts w:ascii="Times New Roman" w:hAnsi="Times New Roman"/>
          <w:b/>
          <w:color w:val="161616"/>
          <w:sz w:val="24"/>
          <w:szCs w:val="24"/>
        </w:rPr>
        <w:t xml:space="preserve"> 2</w:t>
      </w:r>
      <w:r w:rsidRPr="00571379">
        <w:rPr>
          <w:rFonts w:ascii="Times New Roman" w:hAnsi="Times New Roman"/>
          <w:b/>
          <w:color w:val="161616"/>
          <w:sz w:val="24"/>
          <w:szCs w:val="24"/>
        </w:rPr>
        <w:t>.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Определите, с какой </w:t>
      </w:r>
      <w:r w:rsidRPr="00571379">
        <w:rPr>
          <w:rFonts w:ascii="Times New Roman" w:hAnsi="Times New Roman"/>
          <w:color w:val="292929"/>
          <w:sz w:val="24"/>
          <w:szCs w:val="24"/>
        </w:rPr>
        <w:t xml:space="preserve">силой 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магнитное поле, созданное </w:t>
      </w:r>
      <w:r>
        <w:rPr>
          <w:rFonts w:ascii="Times New Roman" w:hAnsi="Times New Roman"/>
          <w:color w:val="292929"/>
          <w:sz w:val="24"/>
          <w:szCs w:val="24"/>
        </w:rPr>
        <w:t>током</w:t>
      </w:r>
      <w:r w:rsidRPr="00571379">
        <w:rPr>
          <w:rFonts w:ascii="Times New Roman" w:hAnsi="Times New Roman"/>
          <w:color w:val="464646"/>
          <w:sz w:val="24"/>
          <w:szCs w:val="24"/>
        </w:rPr>
        <w:t xml:space="preserve">, </w:t>
      </w:r>
      <w:r w:rsidRPr="00571379">
        <w:rPr>
          <w:rFonts w:ascii="Times New Roman" w:hAnsi="Times New Roman"/>
          <w:color w:val="292929"/>
          <w:sz w:val="24"/>
          <w:szCs w:val="24"/>
        </w:rPr>
        <w:t>действует</w:t>
      </w:r>
      <w:r w:rsidRPr="00571379">
        <w:rPr>
          <w:rFonts w:ascii="Times New Roman" w:hAnsi="Times New Roman"/>
          <w:color w:val="292929"/>
          <w:sz w:val="24"/>
          <w:szCs w:val="24"/>
        </w:rPr>
        <w:br/>
        <w:t xml:space="preserve">на 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проводник, если магнитная индукция поля 1,5 </w:t>
      </w:r>
      <w:r>
        <w:rPr>
          <w:rFonts w:ascii="Times New Roman" w:hAnsi="Times New Roman"/>
          <w:color w:val="292929"/>
          <w:sz w:val="24"/>
          <w:szCs w:val="24"/>
        </w:rPr>
        <w:t>Тл</w:t>
      </w:r>
      <w:r w:rsidRPr="00571379">
        <w:rPr>
          <w:rFonts w:ascii="Times New Roman" w:hAnsi="Times New Roman"/>
          <w:color w:val="464646"/>
          <w:sz w:val="24"/>
          <w:szCs w:val="24"/>
        </w:rPr>
        <w:t xml:space="preserve">, 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рабочая </w:t>
      </w:r>
      <w:r w:rsidRPr="00571379">
        <w:rPr>
          <w:rFonts w:ascii="Times New Roman" w:hAnsi="Times New Roman"/>
          <w:color w:val="292929"/>
          <w:sz w:val="24"/>
          <w:szCs w:val="24"/>
        </w:rPr>
        <w:t xml:space="preserve">длина </w:t>
      </w:r>
      <w:r w:rsidRPr="00571379">
        <w:rPr>
          <w:rFonts w:ascii="Times New Roman" w:hAnsi="Times New Roman"/>
          <w:color w:val="161616"/>
          <w:sz w:val="24"/>
          <w:szCs w:val="24"/>
        </w:rPr>
        <w:t>проводника</w:t>
      </w:r>
      <w:r w:rsidRPr="00571379">
        <w:rPr>
          <w:rFonts w:ascii="Times New Roman" w:hAnsi="Times New Roman"/>
          <w:color w:val="161616"/>
          <w:sz w:val="24"/>
          <w:szCs w:val="24"/>
        </w:rPr>
        <w:br/>
        <w:t>0</w:t>
      </w:r>
      <w:r w:rsidRPr="00571379">
        <w:rPr>
          <w:rFonts w:ascii="Times New Roman" w:hAnsi="Times New Roman"/>
          <w:color w:val="464646"/>
          <w:sz w:val="24"/>
          <w:szCs w:val="24"/>
        </w:rPr>
        <w:t>,</w:t>
      </w:r>
      <w:r w:rsidRPr="00571379">
        <w:rPr>
          <w:rFonts w:ascii="Times New Roman" w:hAnsi="Times New Roman"/>
          <w:color w:val="161616"/>
          <w:sz w:val="24"/>
          <w:szCs w:val="24"/>
        </w:rPr>
        <w:t xml:space="preserve">4 м и по нему </w:t>
      </w:r>
      <w:r>
        <w:rPr>
          <w:rFonts w:ascii="Times New Roman" w:hAnsi="Times New Roman"/>
          <w:color w:val="010101"/>
          <w:sz w:val="24"/>
          <w:szCs w:val="24"/>
        </w:rPr>
        <w:t>пр</w:t>
      </w:r>
      <w:r w:rsidRPr="00571379">
        <w:rPr>
          <w:rFonts w:ascii="Times New Roman" w:hAnsi="Times New Roman"/>
          <w:color w:val="292929"/>
          <w:sz w:val="24"/>
          <w:szCs w:val="24"/>
        </w:rPr>
        <w:t>отекает ток 50 А.</w:t>
      </w:r>
    </w:p>
    <w:p w:rsidR="00383DF6" w:rsidRPr="00571379" w:rsidRDefault="00383DF6" w:rsidP="00CE6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379">
        <w:rPr>
          <w:rFonts w:ascii="Times New Roman" w:hAnsi="Times New Roman"/>
          <w:b/>
          <w:color w:val="161616"/>
          <w:sz w:val="24"/>
          <w:szCs w:val="24"/>
        </w:rPr>
        <w:t>Задача</w:t>
      </w:r>
      <w:r>
        <w:rPr>
          <w:rFonts w:ascii="Times New Roman" w:hAnsi="Times New Roman"/>
          <w:b/>
          <w:color w:val="161616"/>
          <w:sz w:val="24"/>
          <w:szCs w:val="24"/>
        </w:rPr>
        <w:t xml:space="preserve"> 3.</w:t>
      </w:r>
      <w:r w:rsidRPr="00571379">
        <w:rPr>
          <w:rFonts w:ascii="Times New Roman" w:hAnsi="Times New Roman"/>
          <w:color w:val="141414"/>
          <w:sz w:val="24"/>
          <w:szCs w:val="24"/>
        </w:rPr>
        <w:t>Обмотка, намотанная на цилиндрический каркас длиной 0,3</w:t>
      </w:r>
      <w:r>
        <w:rPr>
          <w:rFonts w:ascii="Times New Roman" w:hAnsi="Times New Roman"/>
          <w:color w:val="141414"/>
          <w:sz w:val="24"/>
          <w:szCs w:val="24"/>
        </w:rPr>
        <w:t>м</w:t>
      </w:r>
      <w:r w:rsidRPr="00571379">
        <w:rPr>
          <w:rFonts w:ascii="Times New Roman" w:hAnsi="Times New Roman"/>
          <w:color w:val="2B2B2B"/>
          <w:sz w:val="24"/>
          <w:szCs w:val="24"/>
        </w:rPr>
        <w:t xml:space="preserve">, </w:t>
      </w:r>
      <w:r w:rsidRPr="00571379">
        <w:rPr>
          <w:rFonts w:ascii="Times New Roman" w:hAnsi="Times New Roman"/>
          <w:color w:val="141414"/>
          <w:sz w:val="24"/>
          <w:szCs w:val="24"/>
        </w:rPr>
        <w:t>состоит</w:t>
      </w:r>
      <w:r w:rsidRPr="00571379">
        <w:rPr>
          <w:rFonts w:ascii="Times New Roman" w:hAnsi="Times New Roman"/>
          <w:color w:val="141414"/>
          <w:sz w:val="24"/>
          <w:szCs w:val="24"/>
        </w:rPr>
        <w:br/>
        <w:t xml:space="preserve">из 1800 </w:t>
      </w:r>
      <w:r w:rsidRPr="00571379">
        <w:rPr>
          <w:rFonts w:ascii="Times New Roman" w:hAnsi="Times New Roman"/>
          <w:color w:val="030303"/>
          <w:sz w:val="24"/>
          <w:szCs w:val="24"/>
        </w:rPr>
        <w:t xml:space="preserve">витков. </w:t>
      </w:r>
      <w:r w:rsidRPr="00571379">
        <w:rPr>
          <w:rFonts w:ascii="Times New Roman" w:hAnsi="Times New Roman"/>
          <w:color w:val="141414"/>
          <w:sz w:val="24"/>
          <w:szCs w:val="24"/>
        </w:rPr>
        <w:t xml:space="preserve">По </w:t>
      </w:r>
      <w:r w:rsidRPr="00571379">
        <w:rPr>
          <w:rFonts w:ascii="Times New Roman" w:hAnsi="Times New Roman"/>
          <w:color w:val="030303"/>
          <w:sz w:val="24"/>
          <w:szCs w:val="24"/>
        </w:rPr>
        <w:t xml:space="preserve">обмотке </w:t>
      </w:r>
      <w:r w:rsidRPr="00571379">
        <w:rPr>
          <w:rFonts w:ascii="Times New Roman" w:hAnsi="Times New Roman"/>
          <w:color w:val="141414"/>
          <w:sz w:val="24"/>
          <w:szCs w:val="24"/>
        </w:rPr>
        <w:t>протекает ток 0,2 А. Определите напряженность</w:t>
      </w:r>
      <w:r w:rsidRPr="00571379">
        <w:rPr>
          <w:rFonts w:ascii="Times New Roman" w:hAnsi="Times New Roman"/>
          <w:color w:val="141414"/>
          <w:sz w:val="24"/>
          <w:szCs w:val="24"/>
        </w:rPr>
        <w:br/>
        <w:t xml:space="preserve">магнитного </w:t>
      </w:r>
      <w:r w:rsidRPr="00571379">
        <w:rPr>
          <w:rFonts w:ascii="Times New Roman" w:hAnsi="Times New Roman"/>
          <w:color w:val="2B2B2B"/>
          <w:sz w:val="24"/>
          <w:szCs w:val="24"/>
        </w:rPr>
        <w:t xml:space="preserve">поля </w:t>
      </w:r>
      <w:r w:rsidRPr="00571379">
        <w:rPr>
          <w:rFonts w:ascii="Times New Roman" w:hAnsi="Times New Roman"/>
          <w:color w:val="141414"/>
          <w:sz w:val="24"/>
          <w:szCs w:val="24"/>
        </w:rPr>
        <w:t>внутри катушки.</w:t>
      </w:r>
    </w:p>
    <w:p w:rsidR="00383DF6" w:rsidRPr="00FE4F93" w:rsidRDefault="00383DF6" w:rsidP="00FE4F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332975082"/>
      <w:bookmarkStart w:id="3" w:name="_Toc332975078"/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ЛАБОРАТОРНАЯ РАБОТА № </w:t>
      </w:r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Тема</w:t>
      </w:r>
      <w:r w:rsidRPr="00FE4F93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: </w:t>
      </w:r>
      <w:r w:rsidRPr="00FE4F93">
        <w:rPr>
          <w:rFonts w:ascii="Times New Roman" w:hAnsi="Times New Roman"/>
          <w:spacing w:val="-3"/>
          <w:sz w:val="24"/>
          <w:szCs w:val="24"/>
          <w:lang w:eastAsia="ru-RU"/>
        </w:rPr>
        <w:t>Определение мощности в цепи переменного тока.</w:t>
      </w:r>
    </w:p>
    <w:p w:rsidR="00383DF6" w:rsidRPr="00E903F8" w:rsidRDefault="00383DF6" w:rsidP="00E90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bCs/>
          <w:spacing w:val="-2"/>
          <w:sz w:val="24"/>
          <w:szCs w:val="24"/>
          <w:lang w:eastAsia="ru-RU"/>
        </w:rPr>
        <w:t>: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Научиться подключать одноэлементные ваттметры в трёхфазную цепь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переменного тока,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научиться производить измерение мощности методом амперметра – </w:t>
      </w:r>
      <w:r w:rsidRPr="00FE4F93">
        <w:rPr>
          <w:rFonts w:ascii="Times New Roman" w:hAnsi="Times New Roman"/>
          <w:sz w:val="24"/>
          <w:szCs w:val="24"/>
          <w:lang w:eastAsia="ru-RU"/>
        </w:rPr>
        <w:t>вольтметра и методом ваттметра.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pacing w:val="-3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iCs/>
          <w:spacing w:val="-3"/>
          <w:sz w:val="24"/>
          <w:szCs w:val="24"/>
          <w:lang w:eastAsia="ru-RU"/>
        </w:rPr>
        <w:t xml:space="preserve">обучающийся должен </w:t>
      </w:r>
      <w:r w:rsidRPr="00FE4F93">
        <w:rPr>
          <w:rFonts w:ascii="Times New Roman" w:hAnsi="Times New Roman"/>
          <w:b/>
          <w:iCs/>
          <w:spacing w:val="-5"/>
          <w:sz w:val="24"/>
          <w:szCs w:val="24"/>
          <w:lang w:eastAsia="ru-RU"/>
        </w:rPr>
        <w:t>знать:</w:t>
      </w:r>
    </w:p>
    <w:p w:rsidR="00383DF6" w:rsidRPr="00FE4F93" w:rsidRDefault="00383DF6" w:rsidP="00FE4F93">
      <w:pPr>
        <w:framePr w:h="209" w:hRule="exact" w:hSpace="36" w:wrap="auto" w:vAnchor="text" w:hAnchor="text" w:x="8627" w:y="9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о способах измерения мощности;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об устройстве и принципе действия ваттметра;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схемы включения амперметров, вольтметров и ваттметров;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формулы для расчёта мощности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iCs/>
          <w:spacing w:val="-3"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собрать электрическую схему;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измерить силу тока, напряжение, мощность;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рассчитать мощность;</w:t>
      </w:r>
    </w:p>
    <w:p w:rsidR="00383DF6" w:rsidRPr="00FE4F93" w:rsidRDefault="00383DF6" w:rsidP="00FE4F93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определить погрешности измерений.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pacing w:val="-2"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Мощность может определяться путём проведения двух прямых измерений: измерения напряжения на нагрузке «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» с помощью вольтметра и тока в нагрузке «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» с помощью амперметра, а затем </w:t>
      </w:r>
      <w:r w:rsidRPr="00FE4F93">
        <w:rPr>
          <w:rFonts w:ascii="Times New Roman" w:hAnsi="Times New Roman"/>
          <w:sz w:val="24"/>
          <w:szCs w:val="24"/>
          <w:lang w:eastAsia="ru-RU"/>
        </w:rPr>
        <w:t>по формуле Р=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Несмотря на кажущуюся простоту и доступность, этот метод измерения на практике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применяется очень редко. Это объясняется тем, что этот метод требует одновременного отсчёта показаний двух приборов и последующего вычисления мощности. Наиболее просто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и с необходимой точностью измерение мощности производится непосредственно с помощью </w:t>
      </w:r>
      <w:r w:rsidRPr="00FE4F93">
        <w:rPr>
          <w:rFonts w:ascii="Times New Roman" w:hAnsi="Times New Roman"/>
          <w:sz w:val="24"/>
          <w:szCs w:val="24"/>
          <w:lang w:eastAsia="ru-RU"/>
        </w:rPr>
        <w:t>одноэлементного ваттметра.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Включение такого ваттметра (рисунок 1) необходимо осуществлять при соблюдении правильности  соединения генераторных зажимов обмотки цепи тока и напряжения.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8" o:spid="_x0000_i1067" type="#_x0000_t75" style="width:199.5pt;height:96pt;visibility:visible">
            <v:imagedata r:id="rId33" o:title="" cropleft="12999f" cropright="15796f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pacing w:val="-12"/>
          <w:sz w:val="24"/>
          <w:szCs w:val="24"/>
          <w:lang w:eastAsia="ru-RU"/>
        </w:rPr>
        <w:t>Рисунок 1 – Схема подключение ваттметра.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Для измерения мощности в трёхфазной и четырёхфазной цепях необходимо применить метод трёх приборов.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Каждый ваттметр измеряет мощность одной фазы: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=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A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=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B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=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C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Для нахождения мощности трёхфазной и четырёхфазной цепей необходимо взять алгебраическую сумму показаний всех ваттметров: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Р =Р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А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+ Р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В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+ Рс =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+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+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W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3.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691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pacing w:val="-2"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Ваттметры – 3 шт.</w:t>
      </w:r>
    </w:p>
    <w:p w:rsidR="00383DF6" w:rsidRPr="00FE4F93" w:rsidRDefault="00383DF6" w:rsidP="00FE4F9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Амперметры – 3 шт.</w:t>
      </w:r>
    </w:p>
    <w:p w:rsidR="00383DF6" w:rsidRPr="00FE4F93" w:rsidRDefault="00383DF6" w:rsidP="00FE4F9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Вольтметр – 1 шт.</w:t>
      </w:r>
    </w:p>
    <w:p w:rsidR="00383DF6" w:rsidRPr="00FE4F93" w:rsidRDefault="00383DF6" w:rsidP="00FE4F9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Соединительные провода.</w:t>
      </w:r>
    </w:p>
    <w:p w:rsidR="00383DF6" w:rsidRPr="00FE4F93" w:rsidRDefault="00383DF6" w:rsidP="00FE4F9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Стенд – 1 шт.</w:t>
      </w:r>
    </w:p>
    <w:p w:rsidR="00383DF6" w:rsidRPr="00FE4F93" w:rsidRDefault="00383DF6" w:rsidP="00FE4F93">
      <w:pPr>
        <w:shd w:val="clear" w:color="auto" w:fill="FFFFFF"/>
        <w:tabs>
          <w:tab w:val="left" w:pos="69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pacing w:val="-2"/>
          <w:sz w:val="24"/>
          <w:szCs w:val="24"/>
          <w:lang w:eastAsia="ru-RU"/>
        </w:rPr>
        <w:t>Порядок выполнения работы</w:t>
      </w:r>
    </w:p>
    <w:p w:rsidR="00383DF6" w:rsidRPr="00FE4F93" w:rsidRDefault="00383DF6" w:rsidP="00FE4F93">
      <w:pPr>
        <w:shd w:val="clear" w:color="auto" w:fill="FFFFFF"/>
        <w:tabs>
          <w:tab w:val="left" w:pos="691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Собрать электрическую схему (рисунок 2) для проверки.</w:t>
      </w: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Записать основные технические данные приборов.</w:t>
      </w: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Установить равномерную нагрузку по фазам и записать показания приборов в таблицу 1. Вольтметром измерить фазные напряжения, занести данные в таблицу 1.</w:t>
      </w: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Установить неравномерную нагрузку по фазам, записать показания приборов. Повторить опыт при других значениях нагрузки.</w:t>
      </w: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Определить мощность всей системы: Р = Р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val="en-US" w:eastAsia="ru-RU"/>
        </w:rPr>
        <w:t>A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 + Рв + Рс,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Р′ =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А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А</w:t>
      </w:r>
      <w:r w:rsidRPr="00FE4F93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FE4F93">
        <w:rPr>
          <w:rFonts w:ascii="Times New Roman" w:hAnsi="Times New Roman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Данные расчётов занести в таблицу 1.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pacing w:val="-2"/>
          <w:sz w:val="24"/>
          <w:szCs w:val="24"/>
          <w:lang w:eastAsia="ru-RU"/>
        </w:rPr>
        <w:pict>
          <v:shape id="Рисунок 60" o:spid="_x0000_i1068" type="#_x0000_t75" style="width:288.75pt;height:159.75pt;visibility:visible">
            <v:imagedata r:id="rId34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E903F8" w:rsidRDefault="00383DF6" w:rsidP="00E90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Рисунок 2 – Подключение ваттметров в трехфазную цепь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1 – Результаты измерений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95"/>
        <w:gridCol w:w="583"/>
        <w:gridCol w:w="576"/>
        <w:gridCol w:w="662"/>
        <w:gridCol w:w="821"/>
        <w:gridCol w:w="821"/>
        <w:gridCol w:w="828"/>
        <w:gridCol w:w="835"/>
        <w:gridCol w:w="842"/>
        <w:gridCol w:w="850"/>
        <w:gridCol w:w="1015"/>
        <w:gridCol w:w="911"/>
      </w:tblGrid>
      <w:tr w:rsidR="00383DF6" w:rsidRPr="001A13A7" w:rsidTr="00FE4F93">
        <w:trPr>
          <w:trHeight w:hRule="exact" w:val="569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4F9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5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Результаты наблюдений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Результаты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вычислений</w:t>
            </w:r>
          </w:p>
        </w:tc>
      </w:tr>
      <w:tr w:rsidR="00383DF6" w:rsidRPr="001A13A7" w:rsidTr="00FE4F93">
        <w:trPr>
          <w:trHeight w:hRule="exact" w:val="504"/>
        </w:trPr>
        <w:tc>
          <w:tcPr>
            <w:tcW w:w="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mallCaps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iCs/>
                <w:smallCaps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iCs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Р′</w:t>
            </w:r>
          </w:p>
        </w:tc>
      </w:tr>
      <w:tr w:rsidR="00383DF6" w:rsidRPr="001A13A7" w:rsidTr="00FE4F93">
        <w:trPr>
          <w:trHeight w:hRule="exact" w:val="547"/>
        </w:trPr>
        <w:tc>
          <w:tcPr>
            <w:tcW w:w="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383DF6" w:rsidRPr="001A13A7" w:rsidTr="00FE4F93">
        <w:trPr>
          <w:trHeight w:hRule="exact" w:val="461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hRule="exact" w:val="468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hRule="exact" w:val="50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hRule="exact" w:val="187"/>
        </w:trPr>
        <w:tc>
          <w:tcPr>
            <w:tcW w:w="8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pacing w:val="-3"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Указать способы измерения мощности в цепях постоянного тока.</w:t>
      </w:r>
    </w:p>
    <w:p w:rsidR="00383DF6" w:rsidRPr="00FE4F93" w:rsidRDefault="00383DF6" w:rsidP="00FE4F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Указать способы измерение активной и реактивной мощности в цепях переменного тока.</w:t>
      </w:r>
    </w:p>
    <w:p w:rsidR="00383DF6" w:rsidRPr="00FE4F93" w:rsidRDefault="00383DF6" w:rsidP="00FE4F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Описать схемы включение ваттметров в трёхфазную, трёхпроводную и четырёхпроводную </w: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цепь.</w:t>
      </w:r>
    </w:p>
    <w:p w:rsidR="00383DF6" w:rsidRPr="00FE4F93" w:rsidRDefault="00383DF6" w:rsidP="00FE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ЛАБОРАТОРНАЯ РАБОТА № </w:t>
      </w:r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E4F93">
        <w:rPr>
          <w:rFonts w:ascii="Times New Roman" w:hAnsi="Times New Roman"/>
          <w:sz w:val="24"/>
          <w:szCs w:val="24"/>
          <w:lang w:eastAsia="ru-RU"/>
        </w:rPr>
        <w:t>: Определение коэффициента мощности.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sz w:val="24"/>
          <w:szCs w:val="24"/>
          <w:lang w:eastAsia="ru-RU"/>
        </w:rPr>
        <w:t>: Научиться измерять коэффициент мощности, исследовать его изменение при отсутствии и наличии ёмкостной компенсации.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 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снимать показания и пользоваться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собирать электрические схемы;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теоретические сведения</w:t>
      </w: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Коэффициент мощности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cosφ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является одним из основных параметров электродвигателей переменного тока, трансформаторов, индукционных печей и т. д. Все они кроме активной мощности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cosφ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, обладают реактивной мощностью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FE4F9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L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sinφ</w:t>
      </w:r>
      <w:r w:rsidRPr="00FE4F93">
        <w:rPr>
          <w:rFonts w:ascii="Times New Roman" w:hAnsi="Times New Roman"/>
          <w:sz w:val="24"/>
          <w:szCs w:val="24"/>
          <w:lang w:eastAsia="ru-RU"/>
        </w:rPr>
        <w:t>, а следовательно, по ним протекает кроме активного тока еще и индуктивный. Коэффициент мощности электродвигателя зависит от конструктивных особенностей и нагрузки.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Активный ток сопровождается переносом активной энергии, которая преобразуется потребителем в тепловую и механическую. Реактивный ток возникает при передаче реактивной энергии, которая хотя и не превращается потребителем в полезную работу, все же необходима для создания магнитного поля, без которого ни трансформаторы, ни электродвигатели работать не могут. Происходит обмен реактивной энергии между потребителем и генератором. Реактивный ток при этом излишне нагревает провода линии электропередачи, обмотку генератора, трансформатора и другие элементы энергосистемы.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Однако асинхронные двигатели и индукционные печи могут снабжаться индуктивной энергией не только от генераторов электростанции, но и от конденсаторов, установленных в непосредственной близости к потребителям. Конденсаторы включаются параллельно с двигателями и их емкостный ток компенсирует индуктивный ток электродвигателей. По линии электропередачи начинает протекать меньший ток. Коэффициент мощности всей энергосистемы повышается. Это позволяет увеличить активный ток в проводах и тем самым повысить пропускную способность линии электропередачи и полезную работу генератора.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Перечень приборов</w:t>
      </w: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Источник энергии переменного тока – 30 В.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Вольтметр – 1 шт. (0 – 30) В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Амперметр – 1 шт. (0 – 2) 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Ваттметр – 1 шт. (0 – 30) Вт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Катушка индуктивности – 1 шт.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Магазин сопротивлений.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Магазин ёмкостей – 1 шт. 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Определить размещение приборов на столе.</w:t>
      </w:r>
    </w:p>
    <w:p w:rsidR="00383DF6" w:rsidRPr="00FE4F93" w:rsidRDefault="00383DF6" w:rsidP="00FE4F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Собрать электрическую схему цепи (рисунок 1).</w:t>
      </w:r>
    </w:p>
    <w:p w:rsidR="00383DF6" w:rsidRPr="00FE4F93" w:rsidRDefault="00383DF6" w:rsidP="00FE4F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Определить цену деления приборов.</w:t>
      </w:r>
    </w:p>
    <w:p w:rsidR="00383DF6" w:rsidRPr="00FE4F93" w:rsidRDefault="00383DF6" w:rsidP="00FE4F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Установить на магазине емкостей параметры «С», соответствующие режимам: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φ&gt;0;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 xml:space="preserve"> φ=0;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 xml:space="preserve"> φ&lt;0;</w:t>
      </w:r>
    </w:p>
    <w:p w:rsidR="00383DF6" w:rsidRPr="00FE4F93" w:rsidRDefault="00383DF6" w:rsidP="00FE4F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Включить автомат переменного тока и записать показания прибора для каждого режима в таблицу 1, установить при помощи реостата заданное напряжение и удерживать его в течение работы постоянным.</w:t>
      </w:r>
    </w:p>
    <w:p w:rsidR="00383DF6" w:rsidRPr="00FE4F93" w:rsidRDefault="00383DF6" w:rsidP="00FE4F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Расчетные формулы: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sz w:val="20"/>
          <w:szCs w:val="20"/>
          <w:lang w:eastAsia="ru-RU"/>
        </w:rPr>
        <w:pict>
          <v:shape id="_x0000_i1069" type="#_x0000_t75" style="width:78.75pt;height:15.75pt">
            <v:imagedata r:id="rId35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FE4F93">
        <w:rPr>
          <w:rFonts w:ascii="Times New Roman" w:eastAsia="Times New Roman" w:hAnsi="Times New Roman"/>
          <w:position w:val="-6"/>
          <w:sz w:val="20"/>
          <w:szCs w:val="20"/>
          <w:lang w:eastAsia="ru-RU"/>
        </w:rPr>
        <w:pict>
          <v:shape id="_x0000_i1070" type="#_x0000_t75" style="width:45pt;height:14.25pt">
            <v:imagedata r:id="rId36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Сделать вывод.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4" o:spid="_x0000_i1071" type="#_x0000_t75" style="width:398.25pt;height:168pt;visibility:visible">
            <v:imagedata r:id="rId37" o:title="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 – Электрическая схема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1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83DF6" w:rsidRPr="001A13A7" w:rsidTr="00FE4F93">
        <w:tc>
          <w:tcPr>
            <w:tcW w:w="1063" w:type="dxa"/>
            <w:vMerge w:val="restart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63" w:type="dxa"/>
            <w:vMerge w:val="restart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Режим</w:t>
            </w:r>
          </w:p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383DF6" w:rsidRPr="001A13A7" w:rsidTr="00FE4F93"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мкФ</w:t>
            </w:r>
          </w:p>
        </w:tc>
      </w:tr>
      <w:tr w:rsidR="00383DF6" w:rsidRPr="001A13A7" w:rsidTr="00FE4F93">
        <w:trPr>
          <w:trHeight w:val="550"/>
        </w:trPr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φ&gt;0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550"/>
        </w:trPr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φ=0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rPr>
          <w:trHeight w:val="550"/>
        </w:trPr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φ&lt;0</w:t>
            </w: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Что называется коэффициентом мощности?</w:t>
      </w:r>
    </w:p>
    <w:p w:rsidR="00383DF6" w:rsidRPr="00FE4F93" w:rsidRDefault="00383DF6" w:rsidP="00FE4F9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 чем состоит экономическое значение коэффициента мощности?</w:t>
      </w:r>
    </w:p>
    <w:p w:rsidR="00383DF6" w:rsidRPr="00FE4F93" w:rsidRDefault="00383DF6" w:rsidP="00FE4F9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 чем состоят меры повышения коэффициента мощности?</w:t>
      </w:r>
    </w:p>
    <w:p w:rsidR="00383DF6" w:rsidRPr="00FE4F93" w:rsidRDefault="00383DF6" w:rsidP="00FE4F9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коэффициент мощности влияет на эффективность работы электрооборудования?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CE6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ЛАБОРАТОРНАЯ РАБОТА № 8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12A8C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Pr="00712A8C">
        <w:rPr>
          <w:rFonts w:ascii="Times New Roman" w:hAnsi="Times New Roman"/>
          <w:bCs/>
          <w:sz w:val="24"/>
          <w:szCs w:val="24"/>
          <w:lang w:eastAsia="ru-RU"/>
        </w:rPr>
        <w:t>: Однофазный трансформатор</w:t>
      </w:r>
      <w:r w:rsidRPr="00FE4F93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383DF6" w:rsidRPr="00FE4F93" w:rsidRDefault="00383DF6" w:rsidP="00FE4F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spacing w:val="40"/>
          <w:sz w:val="24"/>
          <w:szCs w:val="24"/>
          <w:lang w:eastAsia="ru-RU"/>
        </w:rPr>
        <w:t>: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Ознакомление с принципом работы,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xapa</w:t>
      </w:r>
      <w:r w:rsidRPr="00FE4F93">
        <w:rPr>
          <w:rFonts w:ascii="Times New Roman" w:hAnsi="Times New Roman"/>
          <w:sz w:val="24"/>
          <w:szCs w:val="24"/>
          <w:lang w:eastAsia="ru-RU"/>
        </w:rPr>
        <w:t>ктеристиками и методами исследования однофазных трансформаторов.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 знать: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 основы теории электрических машин;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снимать показания и пользоваться   электроизмерительными приборами и приспособлениями;   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собирать электрические схемы;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схемы.</w:t>
      </w:r>
    </w:p>
    <w:p w:rsidR="00383DF6" w:rsidRPr="00FE4F93" w:rsidRDefault="00383DF6" w:rsidP="00FE4F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Трансформатор </w:t>
      </w:r>
      <w:r w:rsidRPr="00FE4F93">
        <w:rPr>
          <w:rFonts w:ascii="Times New Roman" w:hAnsi="Times New Roman"/>
          <w:sz w:val="24"/>
          <w:szCs w:val="24"/>
        </w:rPr>
        <w:t>–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статический электромагнитный аппарат, предназначенный для преобразования переменного тока одного напряжения в переменный ток другого напряжения той же частоты. Трансформатор состоит из стального сердечника, собранного из тонких листов электротехнической стали, так же двух катушек индуктивности с ферромагнитным сердечником, изолированных друг от друга с целью снижения потерь мощности 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на</w:t>
      </w:r>
      <w:r w:rsidRPr="00FE4F93">
        <w:rPr>
          <w:rFonts w:ascii="Times New Roman" w:hAnsi="Times New Roman"/>
          <w:sz w:val="24"/>
          <w:szCs w:val="24"/>
          <w:lang w:eastAsia="ru-RU"/>
        </w:rPr>
        <w:t>гистерезис и вихревые токи.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Ознакомиться с приборами, аппаратами и оборудованием стенда, используемыми при выполнении работы, и занести в отчё</w:t>
      </w:r>
      <w:r w:rsidRPr="00FE4F93">
        <w:rPr>
          <w:rFonts w:ascii="Times New Roman" w:hAnsi="Times New Roman"/>
          <w:spacing w:val="-20"/>
          <w:sz w:val="24"/>
          <w:szCs w:val="24"/>
          <w:lang w:eastAsia="ru-RU"/>
        </w:rPr>
        <w:t>т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по лабораторной работе номинальные технические данные исследуемого трансформатора. </w:t>
      </w:r>
    </w:p>
    <w:p w:rsidR="00383DF6" w:rsidRPr="00FE4F93" w:rsidRDefault="00383DF6" w:rsidP="00FE4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Провести опыт холостого хода. Для этого:</w:t>
      </w:r>
    </w:p>
    <w:p w:rsidR="00383DF6" w:rsidRPr="00FE4F93" w:rsidRDefault="00383DF6" w:rsidP="00FE4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принципиальной схемой (рисунок </w:t>
      </w:r>
      <w:r w:rsidRPr="00FE4F93">
        <w:rPr>
          <w:rFonts w:ascii="Times New Roman" w:hAnsi="Times New Roman"/>
          <w:sz w:val="14"/>
          <w:szCs w:val="14"/>
          <w:lang w:eastAsia="ru-RU"/>
        </w:rPr>
        <w:t xml:space="preserve">1) </w:t>
      </w:r>
      <w:r w:rsidRPr="00FE4F93">
        <w:rPr>
          <w:rFonts w:ascii="Times New Roman" w:hAnsi="Times New Roman"/>
          <w:sz w:val="24"/>
          <w:szCs w:val="24"/>
          <w:lang w:eastAsia="ru-RU"/>
        </w:rPr>
        <w:t>собрать электрическую цепь для проведения опыта холостого хода трансформатора по монтажной схеме питание электрической цепи осуществлять от регулируемого источника синусоидального напряжения;</w:t>
      </w:r>
    </w:p>
    <w:p w:rsidR="00383DF6" w:rsidRPr="00FE4F93" w:rsidRDefault="00383DF6" w:rsidP="00FE4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4F93">
        <w:rPr>
          <w:rFonts w:ascii="Times New Roman" w:hAnsi="Times New Roman"/>
          <w:sz w:val="24"/>
          <w:szCs w:val="24"/>
        </w:rPr>
        <w:t>измерение тока I</w:t>
      </w:r>
      <w:r w:rsidRPr="00FE4F93">
        <w:rPr>
          <w:rFonts w:ascii="Times New Roman" w:hAnsi="Times New Roman"/>
          <w:sz w:val="24"/>
          <w:szCs w:val="24"/>
          <w:vertAlign w:val="subscript"/>
        </w:rPr>
        <w:t>0</w:t>
      </w:r>
      <w:r w:rsidRPr="00FE4F93">
        <w:rPr>
          <w:rFonts w:ascii="Times New Roman" w:hAnsi="Times New Roman"/>
          <w:sz w:val="24"/>
          <w:szCs w:val="24"/>
        </w:rPr>
        <w:t>, мощности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</w:rPr>
        <w:t>Р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vertAlign w:val="subscript"/>
        </w:rPr>
        <w:t>0</w:t>
      </w:r>
      <w:r w:rsidRPr="00FE4F93">
        <w:rPr>
          <w:rFonts w:ascii="Times New Roman" w:hAnsi="Times New Roman"/>
          <w:sz w:val="24"/>
          <w:szCs w:val="24"/>
        </w:rPr>
        <w:t xml:space="preserve">в первичной обмотке трансформатора при холостом ходе проводить измерительным комплектом К505, а напряжение на зажимах вторичной обмотки – цифровым вольтметром </w:t>
      </w:r>
      <w:r w:rsidRPr="00FE4F93">
        <w:rPr>
          <w:rFonts w:ascii="Times New Roman" w:hAnsi="Times New Roman"/>
          <w:sz w:val="14"/>
          <w:szCs w:val="14"/>
        </w:rPr>
        <w:t>В7</w:t>
      </w:r>
      <w:r w:rsidRPr="00FE4F93">
        <w:rPr>
          <w:rFonts w:ascii="Times New Roman" w:hAnsi="Times New Roman"/>
          <w:sz w:val="24"/>
          <w:szCs w:val="24"/>
        </w:rPr>
        <w:t>-22А;</w:t>
      </w:r>
    </w:p>
    <w:p w:rsidR="00383DF6" w:rsidRPr="00FE4F93" w:rsidRDefault="00383DF6" w:rsidP="00FE4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установить напряжение на первичной обмотке трансформатора равным номинальному 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val="en-US" w:eastAsia="ru-RU"/>
        </w:rPr>
        <w:t>U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vertAlign w:val="subscript"/>
          <w:lang w:eastAsia="ru-RU"/>
        </w:rPr>
        <w:t>1ном</w:t>
      </w:r>
      <w:r w:rsidRPr="00FE4F93">
        <w:rPr>
          <w:rFonts w:ascii="Times New Roman" w:hAnsi="Times New Roman"/>
          <w:sz w:val="24"/>
          <w:szCs w:val="24"/>
          <w:lang w:eastAsia="ru-RU"/>
        </w:rPr>
        <w:t>и записать показания приборов в таблице 1.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/>
          <w:sz w:val="24"/>
          <w:szCs w:val="24"/>
          <w:lang w:val="en-US"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72" type="#_x0000_t75" style="width:246pt;height:71.25pt;visibility:visible">
            <v:imagedata r:id="rId38" o:title="" gain="1.25"/>
          </v:shape>
        </w:pict>
      </w: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73" type="#_x0000_t75" style="width:190.5pt;height:68.25pt;visibility:visible">
            <v:imagedata r:id="rId39" o:title="" gain="1.25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 – Принципиальная и монтажная схема</w:t>
      </w:r>
    </w:p>
    <w:p w:rsidR="00383DF6" w:rsidRPr="00FE4F93" w:rsidRDefault="00383DF6" w:rsidP="00FE4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Провести опыт нагрузки трансформатора. Для этого:</w:t>
      </w:r>
    </w:p>
    <w:p w:rsidR="00383DF6" w:rsidRPr="00FE4F93" w:rsidRDefault="00383DF6" w:rsidP="00FE4F93">
      <w:pPr>
        <w:numPr>
          <w:ilvl w:val="0"/>
          <w:numId w:val="1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собрать электрическую цепь, принципиальная схема которой для проведения опыта нагрузки исследуемого трансформатора приведена на рисунке 2; сборку электрической цепи производить в соответствии с монтажной схемой, приведенной на рисунке 2;</w:t>
      </w:r>
    </w:p>
    <w:p w:rsidR="00383DF6" w:rsidRPr="00FE4F93" w:rsidRDefault="00383DF6" w:rsidP="00FE4F93">
      <w:pPr>
        <w:numPr>
          <w:ilvl w:val="0"/>
          <w:numId w:val="1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качестве нагрузки к зажимам вторичной обмотки трансформатора подключить резисторы с переменными и постоянными параметрами, суммарное сопротивление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       которых рассчитать с учетом того, что ток во вторичной обмотке должен изменяться от</w:t>
      </w:r>
    </w:p>
    <w:p w:rsidR="00383DF6" w:rsidRPr="00FE4F93" w:rsidRDefault="00383DF6" w:rsidP="00FE4F93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=0,1</w:t>
      </w:r>
      <w:r w:rsidRPr="00FE4F93">
        <w:rPr>
          <w:rFonts w:ascii="Times New Roman" w:eastAsia="Times New Roman" w:hAnsi="Cambria Math"/>
          <w:sz w:val="24"/>
          <w:szCs w:val="24"/>
          <w:lang w:eastAsia="ru-RU"/>
        </w:rPr>
        <w:t>⋅</w:t>
      </w:r>
      <w:r w:rsidRPr="00FE4F93">
        <w:rPr>
          <w:rFonts w:ascii="Times New Roman" w:hAnsi="Times New Roman"/>
          <w:sz w:val="24"/>
          <w:szCs w:val="24"/>
          <w:lang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2ном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до 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=(1,2-1,25)</w:t>
      </w:r>
      <w:r w:rsidRPr="00FE4F93">
        <w:rPr>
          <w:rFonts w:ascii="Times New Roman" w:eastAsia="Times New Roman" w:hAnsi="Cambria Math"/>
          <w:sz w:val="24"/>
          <w:szCs w:val="24"/>
          <w:lang w:eastAsia="ru-RU"/>
        </w:rPr>
        <w:t>⋅</w:t>
      </w:r>
      <w:r w:rsidRPr="00FE4F93">
        <w:rPr>
          <w:rFonts w:ascii="Times New Roman" w:hAnsi="Times New Roman"/>
          <w:sz w:val="24"/>
          <w:szCs w:val="24"/>
          <w:lang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2ном</w:t>
      </w:r>
      <w:r w:rsidRPr="00FE4F93">
        <w:rPr>
          <w:rFonts w:ascii="Times New Roman" w:hAnsi="Times New Roman"/>
          <w:sz w:val="24"/>
          <w:szCs w:val="24"/>
          <w:lang w:eastAsia="ru-RU"/>
        </w:rPr>
        <w:t>;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=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1ном </w:t>
      </w:r>
      <w:r w:rsidRPr="00FE4F93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const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numPr>
          <w:ilvl w:val="0"/>
          <w:numId w:val="1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измерение тока 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, мощности 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lang w:eastAsia="ru-RU"/>
        </w:rPr>
        <w:t>Р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и напряжения 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lang w:val="en-US" w:eastAsia="ru-RU"/>
        </w:rPr>
        <w:t>U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первичной обмотки трансформатора проводить измерительным комплектом К505, а измерение тока I</w:t>
      </w:r>
      <w:r w:rsidRPr="00FE4F93">
        <w:rPr>
          <w:rFonts w:ascii="Times New Roman" w:hAnsi="Times New Roman"/>
          <w:b/>
          <w:bCs/>
          <w:i/>
          <w:iCs/>
          <w:spacing w:val="20"/>
          <w:sz w:val="16"/>
          <w:szCs w:val="16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и напряжения 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lang w:val="en-US" w:eastAsia="ru-RU"/>
        </w:rPr>
        <w:t>U</w:t>
      </w:r>
      <w:r w:rsidRPr="00FE4F93">
        <w:rPr>
          <w:rFonts w:ascii="Times New Roman" w:hAnsi="Times New Roman"/>
          <w:bCs/>
          <w:i/>
          <w:iCs/>
          <w:spacing w:val="20"/>
          <w:sz w:val="16"/>
          <w:szCs w:val="16"/>
          <w:vertAlign w:val="subscript"/>
          <w:lang w:eastAsia="ru-RU"/>
        </w:rPr>
        <w:t xml:space="preserve">2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вторичной обмотки </w:t>
      </w:r>
      <w:r w:rsidRPr="00FE4F93">
        <w:rPr>
          <w:rFonts w:ascii="Times New Roman" w:hAnsi="Times New Roman"/>
          <w:sz w:val="24"/>
          <w:szCs w:val="24"/>
        </w:rPr>
        <w:t>–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цифровыми амперметром и вольтметром;</w:t>
      </w:r>
    </w:p>
    <w:p w:rsidR="00383DF6" w:rsidRPr="00FE4F93" w:rsidRDefault="00383DF6" w:rsidP="00FE4F93">
      <w:pPr>
        <w:numPr>
          <w:ilvl w:val="0"/>
          <w:numId w:val="1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установить на первичной обмотке трансформатора номинальное напряжение 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1ном </w:t>
      </w:r>
      <w:r w:rsidRPr="00FE4F93">
        <w:rPr>
          <w:rFonts w:ascii="Times New Roman" w:hAnsi="Times New Roman"/>
          <w:sz w:val="24"/>
          <w:szCs w:val="24"/>
          <w:lang w:eastAsia="ru-RU"/>
        </w:rPr>
        <w:t>и, изменяя сопротивление резисторов во вторичной цепи с переменными параметрами, провести пять-шесть измерений при различных токах нагрузки в указанном диапазоне его изменений. Результаты измерений записать в таблицу 2.</w:t>
      </w:r>
    </w:p>
    <w:p w:rsidR="00383DF6" w:rsidRPr="00FE4F93" w:rsidRDefault="00383DF6" w:rsidP="00FE4F93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 w:firstLine="3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74" type="#_x0000_t75" style="width:219.75pt;height:63pt;visibility:visible">
            <v:imagedata r:id="rId40" o:title=""/>
          </v:shape>
        </w:pict>
      </w: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75" type="#_x0000_t75" style="width:210.75pt;height:62.25pt;visibility:visible">
            <v:imagedata r:id="rId41" o:title=""/>
          </v:shape>
        </w:pic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2 – Принципиальная и монтажная схема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numPr>
          <w:ilvl w:val="0"/>
          <w:numId w:val="14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 результатам измерений, проведенных в опыте холостого хода трансформатора (см. п. 2), определить:</w:t>
      </w:r>
    </w:p>
    <w:p w:rsidR="00383DF6" w:rsidRPr="00FE4F93" w:rsidRDefault="00383DF6" w:rsidP="00FE4F93">
      <w:pPr>
        <w:numPr>
          <w:ilvl w:val="0"/>
          <w:numId w:val="1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коэффициент трансформации трансформатора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4"/>
          <w:szCs w:val="14"/>
          <w:lang w:eastAsia="ru-RU"/>
        </w:rPr>
      </w:pPr>
      <w:r w:rsidRPr="00FE4F93">
        <w:rPr>
          <w:rFonts w:ascii="Georgia" w:hAnsi="Georgia" w:cs="Georgia"/>
          <w:sz w:val="14"/>
          <w:szCs w:val="14"/>
          <w:lang w:eastAsia="ru-RU"/>
        </w:rPr>
        <w:fldChar w:fldCharType="begin"/>
      </w:r>
      <w:r w:rsidRPr="00FE4F93">
        <w:rPr>
          <w:rFonts w:ascii="Georgia" w:hAnsi="Georgia" w:cs="Georgia"/>
          <w:sz w:val="14"/>
          <w:szCs w:val="14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17"/>
          <w:sz w:val="24"/>
          <w:szCs w:val="24"/>
          <w:lang w:eastAsia="ru-RU"/>
        </w:rPr>
        <w:pict>
          <v:shape id="_x0000_i1076" type="#_x0000_t75" style="width:48.75pt;height:22.5pt" equationxml="&lt;">
            <v:imagedata r:id="rId42" o:title="" chromakey="white"/>
          </v:shape>
        </w:pict>
      </w:r>
      <w:r w:rsidRPr="00FE4F93">
        <w:rPr>
          <w:rFonts w:ascii="Georgia" w:hAnsi="Georgia" w:cs="Georgia"/>
          <w:sz w:val="14"/>
          <w:szCs w:val="14"/>
          <w:lang w:eastAsia="ru-RU"/>
        </w:rPr>
        <w:fldChar w:fldCharType="separate"/>
      </w:r>
      <w:r w:rsidRPr="00E605A8">
        <w:rPr>
          <w:rFonts w:ascii="Times New Roman" w:hAnsi="Times New Roman"/>
          <w:position w:val="-17"/>
          <w:sz w:val="24"/>
          <w:szCs w:val="24"/>
          <w:lang w:eastAsia="ru-RU"/>
        </w:rPr>
        <w:pict>
          <v:shape id="_x0000_i1077" type="#_x0000_t75" style="width:48.75pt;height:22.5pt" equationxml="&lt;">
            <v:imagedata r:id="rId42" o:title="" chromakey="white"/>
          </v:shape>
        </w:pict>
      </w:r>
      <w:r w:rsidRPr="00FE4F93">
        <w:rPr>
          <w:rFonts w:ascii="Georgia" w:hAnsi="Georgia" w:cs="Georgia"/>
          <w:sz w:val="14"/>
          <w:szCs w:val="14"/>
          <w:lang w:eastAsia="ru-RU"/>
        </w:rPr>
        <w:fldChar w:fldCharType="end"/>
      </w:r>
      <w:r w:rsidRPr="00FE4F93">
        <w:rPr>
          <w:rFonts w:ascii="Georgia" w:hAnsi="Georgia" w:cs="Georgia"/>
          <w:sz w:val="14"/>
          <w:szCs w:val="14"/>
          <w:lang w:eastAsia="ru-RU"/>
        </w:rPr>
        <w:t>;</w:t>
      </w:r>
    </w:p>
    <w:p w:rsidR="00383DF6" w:rsidRPr="00FE4F93" w:rsidRDefault="00383DF6" w:rsidP="00FE4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коэффициент мощности трансформатора при холостом ходе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Times New Roman"/>
          <w:spacing w:val="-20"/>
          <w:sz w:val="24"/>
          <w:szCs w:val="24"/>
        </w:rPr>
      </w:pPr>
      <w:r w:rsidRPr="00E605A8">
        <w:rPr>
          <w:rFonts w:ascii="Times New Roman" w:hAnsi="Times New Roman"/>
          <w:sz w:val="24"/>
          <w:szCs w:val="24"/>
          <w:lang w:eastAsia="ru-RU"/>
        </w:rPr>
        <w:pict>
          <v:shape id="_x0000_i1078" type="#_x0000_t75" style="width:94.5pt;height:29.25pt" equationxml="&lt;">
            <v:imagedata r:id="rId43" o:title="" chromakey="white"/>
          </v:shape>
        </w:pict>
      </w:r>
    </w:p>
    <w:p w:rsidR="00383DF6" w:rsidRPr="00FE4F93" w:rsidRDefault="00383DF6" w:rsidP="00FE4F93">
      <w:pPr>
        <w:numPr>
          <w:ilvl w:val="0"/>
          <w:numId w:val="1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амплитудные значения магнитного потока и магнитной индукции в сердечнике трансформатора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5A8">
        <w:rPr>
          <w:rFonts w:ascii="Times New Roman" w:hAnsi="Times New Roman"/>
          <w:sz w:val="24"/>
          <w:szCs w:val="24"/>
          <w:lang w:eastAsia="ru-RU"/>
        </w:rPr>
        <w:pict>
          <v:shape id="_x0000_i1079" type="#_x0000_t75" style="width:165pt;height:29.25pt" equationxml="&lt;">
            <v:imagedata r:id="rId44" o:title="" chromakey="white"/>
          </v:shape>
        </w:pic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ω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</w:rPr>
        <w:t>–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число витков первичной обмотки трансформатора; 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i/>
          <w:iCs/>
          <w:spacing w:val="10"/>
          <w:sz w:val="20"/>
          <w:szCs w:val="20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</w:rPr>
        <w:t>–</w:t>
      </w:r>
      <w:r w:rsidRPr="00FE4F93">
        <w:rPr>
          <w:rFonts w:ascii="Times New Roman" w:hAnsi="Times New Roman"/>
          <w:sz w:val="24"/>
          <w:szCs w:val="24"/>
          <w:lang w:eastAsia="ru-RU"/>
        </w:rPr>
        <w:t>площадь поперечного сечения сердечника трансформатора (указа</w:t>
      </w:r>
      <w:r w:rsidRPr="00FE4F93">
        <w:rPr>
          <w:rFonts w:ascii="Times New Roman" w:hAnsi="Times New Roman"/>
          <w:sz w:val="24"/>
          <w:szCs w:val="24"/>
          <w:lang w:eastAsia="ru-RU"/>
        </w:rPr>
        <w:softHyphen/>
        <w:t>ны в паспортных данных);</w:t>
      </w:r>
    </w:p>
    <w:p w:rsidR="00383DF6" w:rsidRPr="00FE4F93" w:rsidRDefault="00383DF6" w:rsidP="00FE4F93">
      <w:pPr>
        <w:numPr>
          <w:ilvl w:val="0"/>
          <w:numId w:val="1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параметры намагничивающего контура (пренебрегая падениями напряжений на </w:t>
      </w:r>
      <w:r w:rsidRPr="00FE4F93">
        <w:rPr>
          <w:rFonts w:ascii="Times New Roman" w:hAnsi="Times New Roman"/>
          <w:iCs/>
          <w:spacing w:val="10"/>
          <w:sz w:val="14"/>
          <w:szCs w:val="14"/>
          <w:lang w:val="en-US" w:eastAsia="ru-RU"/>
        </w:rPr>
        <w:t>R</w:t>
      </w:r>
      <w:r w:rsidRPr="00FE4F93">
        <w:rPr>
          <w:rFonts w:ascii="Times New Roman" w:hAnsi="Times New Roman"/>
          <w:iCs/>
          <w:spacing w:val="10"/>
          <w:sz w:val="14"/>
          <w:szCs w:val="1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iCs/>
          <w:spacing w:val="10"/>
          <w:sz w:val="14"/>
          <w:szCs w:val="14"/>
          <w:lang w:eastAsia="ru-RU"/>
        </w:rPr>
        <w:t xml:space="preserve">и </w:t>
      </w:r>
      <w:r w:rsidRPr="00FE4F93">
        <w:rPr>
          <w:rFonts w:ascii="Times New Roman" w:hAnsi="Times New Roman"/>
          <w:iCs/>
          <w:spacing w:val="10"/>
          <w:sz w:val="14"/>
          <w:szCs w:val="14"/>
          <w:lang w:val="en-US" w:eastAsia="ru-RU"/>
        </w:rPr>
        <w:t>X</w:t>
      </w:r>
      <w:r w:rsidRPr="00FE4F93">
        <w:rPr>
          <w:rFonts w:ascii="Times New Roman" w:hAnsi="Times New Roman"/>
          <w:iCs/>
          <w:spacing w:val="10"/>
          <w:sz w:val="14"/>
          <w:szCs w:val="1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от тока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FE4F93">
        <w:rPr>
          <w:rFonts w:ascii="Times New Roman" w:hAnsi="Times New Roman"/>
          <w:sz w:val="24"/>
          <w:szCs w:val="24"/>
          <w:lang w:eastAsia="ru-RU"/>
        </w:rPr>
        <w:t>):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80" type="#_x0000_t75" style="width:225.75pt;height:21pt;visibility:visible">
            <v:imagedata r:id="rId45" o:title="" gain="1.25"/>
          </v:shape>
        </w:pict>
      </w:r>
    </w:p>
    <w:p w:rsidR="00383DF6" w:rsidRPr="00FE4F93" w:rsidRDefault="00383DF6" w:rsidP="00FE4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магнитные потери мощности в магнитопроводе трансформатора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20"/>
          <w:sz w:val="16"/>
          <w:szCs w:val="16"/>
          <w:lang w:eastAsia="ru-RU"/>
        </w:rPr>
      </w:pPr>
      <w:r w:rsidRPr="00FE4F93">
        <w:rPr>
          <w:rFonts w:ascii="Times New Roman" w:hAnsi="Times New Roman"/>
          <w:iCs/>
          <w:spacing w:val="10"/>
          <w:sz w:val="14"/>
          <w:szCs w:val="14"/>
          <w:lang w:eastAsia="ru-RU"/>
        </w:rPr>
        <w:t>Р</w:t>
      </w:r>
      <w:r w:rsidRPr="00FE4F93">
        <w:rPr>
          <w:rFonts w:ascii="Times New Roman" w:hAnsi="Times New Roman"/>
          <w:iCs/>
          <w:spacing w:val="10"/>
          <w:sz w:val="14"/>
          <w:szCs w:val="14"/>
          <w:vertAlign w:val="subscript"/>
          <w:lang w:eastAsia="ru-RU"/>
        </w:rPr>
        <w:t>м</w:t>
      </w:r>
      <w:r w:rsidRPr="00FE4F93">
        <w:rPr>
          <w:rFonts w:ascii="Georgia" w:hAnsi="Georgia" w:cs="Georgia"/>
          <w:sz w:val="14"/>
          <w:szCs w:val="14"/>
          <w:vertAlign w:val="subscript"/>
          <w:lang w:eastAsia="ru-RU"/>
        </w:rPr>
        <w:t>ном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eastAsia="ru-RU"/>
        </w:rPr>
        <w:fldChar w:fldCharType="begin"/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6"/>
          <w:sz w:val="24"/>
          <w:szCs w:val="24"/>
          <w:lang w:eastAsia="ru-RU"/>
        </w:rPr>
        <w:pict>
          <v:shape id="_x0000_i1081" type="#_x0000_t75" style="width:9pt;height:14.25pt" equationxml="&lt;">
            <v:imagedata r:id="rId46" o:title="" chromakey="white"/>
          </v:shape>
        </w:pic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eastAsia="ru-RU"/>
        </w:rPr>
        <w:fldChar w:fldCharType="separate"/>
      </w:r>
      <w:r w:rsidRPr="00E605A8">
        <w:rPr>
          <w:rFonts w:ascii="Times New Roman" w:hAnsi="Times New Roman"/>
          <w:position w:val="-6"/>
          <w:sz w:val="24"/>
          <w:szCs w:val="24"/>
          <w:lang w:eastAsia="ru-RU"/>
        </w:rPr>
        <w:pict>
          <v:shape id="_x0000_i1082" type="#_x0000_t75" style="width:9pt;height:14.25pt" equationxml="&lt;">
            <v:imagedata r:id="rId46" o:title="" chromakey="white"/>
          </v:shape>
        </w:pic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eastAsia="ru-RU"/>
        </w:rPr>
        <w:fldChar w:fldCharType="end"/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lang w:eastAsia="ru-RU"/>
        </w:rPr>
        <w:t>Р</w:t>
      </w:r>
      <w:r w:rsidRPr="00FE4F93">
        <w:rPr>
          <w:rFonts w:ascii="Times New Roman" w:hAnsi="Times New Roman"/>
          <w:bCs/>
          <w:iCs/>
          <w:spacing w:val="20"/>
          <w:sz w:val="16"/>
          <w:szCs w:val="16"/>
          <w:vertAlign w:val="subscript"/>
          <w:lang w:eastAsia="ru-RU"/>
        </w:rPr>
        <w:t>о</w:t>
      </w:r>
    </w:p>
    <w:p w:rsidR="00383DF6" w:rsidRPr="00FE4F93" w:rsidRDefault="00383DF6" w:rsidP="00FE4F9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7.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По результатам измерений опыта нагрузки (см. п. 3) при различных токах нагрузки определить:</w:t>
      </w:r>
    </w:p>
    <w:p w:rsidR="00383DF6" w:rsidRPr="00FE4F93" w:rsidRDefault="00383DF6" w:rsidP="00FE4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коэффициент полезного действия трансформатора при </w: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E4F93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5"/>
          <w:sz w:val="24"/>
          <w:szCs w:val="24"/>
          <w:lang w:eastAsia="ru-RU"/>
        </w:rPr>
        <w:pict>
          <v:shape id="_x0000_i1083" type="#_x0000_t75" style="width:6.75pt;height:11.25pt" equationxml="&lt;">
            <v:imagedata r:id="rId47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605A8">
        <w:rPr>
          <w:rFonts w:ascii="Times New Roman" w:hAnsi="Times New Roman"/>
          <w:position w:val="-5"/>
          <w:sz w:val="24"/>
          <w:szCs w:val="24"/>
          <w:lang w:eastAsia="ru-RU"/>
        </w:rPr>
        <w:pict>
          <v:shape id="_x0000_i1084" type="#_x0000_t75" style="width:6.75pt;height:11.25pt" equationxml="&lt;">
            <v:imagedata r:id="rId47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1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85" type="#_x0000_t75" style="width:256.5pt;height:45pt;visibility:visible">
            <v:imagedata r:id="rId48" o:title=""/>
          </v:shape>
        </w:pict>
      </w:r>
    </w:p>
    <w:p w:rsidR="00383DF6" w:rsidRPr="00FE4F93" w:rsidRDefault="00383DF6" w:rsidP="00FE4F93">
      <w:pPr>
        <w:numPr>
          <w:ilvl w:val="0"/>
          <w:numId w:val="1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коэффициент мощности трансформатора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Times New Roman"/>
          <w:spacing w:val="-20"/>
          <w:sz w:val="24"/>
          <w:szCs w:val="24"/>
        </w:rPr>
      </w:pPr>
      <w:r w:rsidRPr="00FE4F93">
        <w:rPr>
          <w:rFonts w:ascii="Times New Roman" w:hAnsi="Times New Roman"/>
          <w:spacing w:val="-20"/>
          <w:sz w:val="24"/>
          <w:szCs w:val="24"/>
        </w:rPr>
        <w:fldChar w:fldCharType="begin"/>
      </w:r>
      <w:r w:rsidRPr="00FE4F93">
        <w:rPr>
          <w:rFonts w:ascii="Times New Roman" w:hAnsi="Times New Roman"/>
          <w:spacing w:val="-20"/>
          <w:sz w:val="24"/>
          <w:szCs w:val="24"/>
        </w:rPr>
        <w:instrText xml:space="preserve"> QUOTE </w:instrText>
      </w:r>
      <w:r w:rsidRPr="00E605A8">
        <w:rPr>
          <w:rFonts w:ascii="Times New Roman" w:hAnsi="Times New Roman"/>
          <w:position w:val="-17"/>
          <w:sz w:val="24"/>
          <w:szCs w:val="24"/>
          <w:lang w:eastAsia="ru-RU"/>
        </w:rPr>
        <w:pict>
          <v:shape id="_x0000_i1086" type="#_x0000_t75" style="width:69.75pt;height:22.5pt" equationxml="&lt;">
            <v:imagedata r:id="rId49" o:title="" chromakey="white"/>
          </v:shape>
        </w:pict>
      </w:r>
      <w:r w:rsidRPr="00FE4F93">
        <w:rPr>
          <w:rFonts w:ascii="Times New Roman" w:hAnsi="Times New Roman"/>
          <w:spacing w:val="-20"/>
          <w:sz w:val="24"/>
          <w:szCs w:val="24"/>
        </w:rPr>
        <w:fldChar w:fldCharType="separate"/>
      </w:r>
      <w:r w:rsidRPr="00E605A8">
        <w:rPr>
          <w:rFonts w:ascii="Times New Roman" w:hAnsi="Times New Roman"/>
          <w:position w:val="-17"/>
          <w:sz w:val="24"/>
          <w:szCs w:val="24"/>
          <w:lang w:eastAsia="ru-RU"/>
        </w:rPr>
        <w:pict>
          <v:shape id="_x0000_i1087" type="#_x0000_t75" style="width:69.75pt;height:22.5pt" equationxml="&lt;">
            <v:imagedata r:id="rId49" o:title="" chromakey="white"/>
          </v:shape>
        </w:pict>
      </w:r>
      <w:r w:rsidRPr="00FE4F93">
        <w:rPr>
          <w:rFonts w:ascii="Times New Roman" w:hAnsi="Times New Roman"/>
          <w:spacing w:val="-20"/>
          <w:sz w:val="24"/>
          <w:szCs w:val="24"/>
        </w:rPr>
        <w:fldChar w:fldCharType="end"/>
      </w:r>
      <w:r w:rsidRPr="00FE4F93">
        <w:rPr>
          <w:rFonts w:ascii="Times New Roman" w:hAnsi="Times New Roman"/>
          <w:spacing w:val="-20"/>
          <w:sz w:val="24"/>
          <w:szCs w:val="24"/>
        </w:rPr>
        <w:t>.</w:t>
      </w:r>
    </w:p>
    <w:p w:rsidR="00383DF6" w:rsidRPr="00FE4F93" w:rsidRDefault="00383DF6" w:rsidP="00FE4F9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14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iCs/>
          <w:spacing w:val="20"/>
          <w:sz w:val="24"/>
          <w:szCs w:val="24"/>
          <w:lang w:eastAsia="ru-RU"/>
        </w:rPr>
        <w:t xml:space="preserve">Таблица </w:t>
      </w:r>
      <w:r w:rsidRPr="00FE4F93">
        <w:rPr>
          <w:rFonts w:ascii="Times New Roman" w:hAnsi="Times New Roman"/>
          <w:bCs/>
          <w:iCs/>
          <w:spacing w:val="20"/>
          <w:sz w:val="24"/>
          <w:szCs w:val="24"/>
          <w:lang w:val="en-US" w:eastAsia="ru-RU"/>
        </w:rPr>
        <w:t>1</w:t>
      </w:r>
      <w:r w:rsidRPr="00FE4F93">
        <w:rPr>
          <w:rFonts w:ascii="Times New Roman" w:hAnsi="Times New Roman"/>
          <w:bCs/>
          <w:iCs/>
          <w:spacing w:val="20"/>
          <w:sz w:val="24"/>
          <w:szCs w:val="24"/>
          <w:lang w:eastAsia="ru-RU"/>
        </w:rPr>
        <w:t xml:space="preserve">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924"/>
        <w:gridCol w:w="919"/>
        <w:gridCol w:w="929"/>
        <w:gridCol w:w="899"/>
        <w:gridCol w:w="937"/>
        <w:gridCol w:w="1095"/>
        <w:gridCol w:w="935"/>
        <w:gridCol w:w="936"/>
        <w:gridCol w:w="1073"/>
      </w:tblGrid>
      <w:tr w:rsidR="00383DF6" w:rsidRPr="001A13A7" w:rsidTr="00FE4F93">
        <w:tc>
          <w:tcPr>
            <w:tcW w:w="3772" w:type="dxa"/>
            <w:gridSpan w:val="4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</w:t>
            </w:r>
          </w:p>
        </w:tc>
        <w:tc>
          <w:tcPr>
            <w:tcW w:w="5975" w:type="dxa"/>
            <w:gridSpan w:val="6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вычислить </w:t>
            </w:r>
          </w:p>
        </w:tc>
      </w:tr>
      <w:tr w:rsidR="00383DF6" w:rsidRPr="001A13A7" w:rsidTr="00FE4F93"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,В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E605A8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88" type="#_x0000_t75" style="width:32.25pt;height:14.25pt" equationxml="&lt;">
                  <v:imagedata r:id="rId50" o:title="" chromakey="white"/>
                </v:shape>
              </w:pict>
            </w:r>
          </w:p>
        </w:tc>
        <w:tc>
          <w:tcPr>
            <w:tcW w:w="111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9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383DF6" w:rsidRPr="001A13A7" w:rsidTr="00FE4F93"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2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910"/>
        <w:gridCol w:w="884"/>
        <w:gridCol w:w="916"/>
        <w:gridCol w:w="901"/>
        <w:gridCol w:w="884"/>
        <w:gridCol w:w="858"/>
        <w:gridCol w:w="825"/>
        <w:gridCol w:w="823"/>
        <w:gridCol w:w="827"/>
        <w:gridCol w:w="939"/>
      </w:tblGrid>
      <w:tr w:rsidR="00383DF6" w:rsidRPr="001A13A7" w:rsidTr="00FE4F93">
        <w:tc>
          <w:tcPr>
            <w:tcW w:w="960" w:type="dxa"/>
            <w:vMerge w:val="restart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Измерить</w:t>
            </w:r>
          </w:p>
        </w:tc>
        <w:tc>
          <w:tcPr>
            <w:tcW w:w="3843" w:type="dxa"/>
            <w:gridSpan w:val="4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вычислить</w:t>
            </w:r>
          </w:p>
        </w:tc>
      </w:tr>
      <w:tr w:rsidR="00383DF6" w:rsidRPr="001A13A7" w:rsidTr="00FE4F93"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U1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β</w:t>
            </w: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γ</w:t>
            </w: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η</w:t>
            </w: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5A8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89" type="#_x0000_t75" style="width:32.25pt;height:14.25pt" equationxml="&lt;">
                  <v:imagedata r:id="rId51" o:title="" chromakey="white"/>
                </v:shape>
              </w:pict>
            </w:r>
          </w:p>
        </w:tc>
      </w:tr>
      <w:tr w:rsidR="00383DF6" w:rsidRPr="001A13A7" w:rsidTr="00FE4F93"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83DF6" w:rsidRPr="00E903F8" w:rsidRDefault="00383DF6" w:rsidP="00FE4F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Поясните назначение трансформатора.</w:t>
      </w:r>
    </w:p>
    <w:p w:rsidR="00383DF6" w:rsidRPr="00E903F8" w:rsidRDefault="00383DF6" w:rsidP="00FE4F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Объясните устройство и принцип действия однофазного трансформатора.</w:t>
      </w:r>
    </w:p>
    <w:p w:rsidR="00383DF6" w:rsidRPr="00E903F8" w:rsidRDefault="00383DF6" w:rsidP="00FE4F93">
      <w:pPr>
        <w:numPr>
          <w:ilvl w:val="0"/>
          <w:numId w:val="18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Как и с какой целью проводится опыт холостого хода трансформатора?</w:t>
      </w:r>
    </w:p>
    <w:p w:rsidR="00383DF6" w:rsidRPr="00E903F8" w:rsidRDefault="00383DF6" w:rsidP="00FE4F93">
      <w:pPr>
        <w:numPr>
          <w:ilvl w:val="0"/>
          <w:numId w:val="18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Объясните, почему коэффициент трансформации трансформатора определятся из опыта холостого хода.</w:t>
      </w:r>
    </w:p>
    <w:p w:rsidR="00383DF6" w:rsidRPr="00E903F8" w:rsidRDefault="00383DF6" w:rsidP="00FE4F93">
      <w:pPr>
        <w:numPr>
          <w:ilvl w:val="0"/>
          <w:numId w:val="18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Как и с какой целью проводится опыт короткого замыкания трансформатора?</w:t>
      </w:r>
    </w:p>
    <w:p w:rsidR="00383DF6" w:rsidRPr="00E903F8" w:rsidRDefault="00383DF6" w:rsidP="00FE4F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3F8">
        <w:rPr>
          <w:rFonts w:ascii="Times New Roman" w:hAnsi="Times New Roman"/>
          <w:sz w:val="24"/>
          <w:szCs w:val="24"/>
          <w:lang w:eastAsia="ru-RU"/>
        </w:rPr>
        <w:t>Почему при изменении тока во вторичной обмотке трансформатора изменяется ток и в первичной его обмотке?</w:t>
      </w:r>
    </w:p>
    <w:p w:rsidR="00383DF6" w:rsidRPr="00E903F8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332975086"/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ЛАБОРАТОРНАЯ РАБОТА № </w:t>
      </w:r>
      <w:bookmarkEnd w:id="4"/>
      <w:r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E4F93">
        <w:rPr>
          <w:rFonts w:ascii="Times New Roman" w:hAnsi="Times New Roman"/>
          <w:sz w:val="24"/>
          <w:szCs w:val="24"/>
          <w:lang w:eastAsia="ru-RU"/>
        </w:rPr>
        <w:t>: Исследование рабочих характеристик трехфазного асинхронного двигателя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sz w:val="24"/>
          <w:szCs w:val="24"/>
          <w:lang w:eastAsia="ru-RU"/>
        </w:rPr>
        <w:t>: Ознакомление с устройством, принципом, основными характеристиками и методами испытания трехфазного электродвигателя с короткозамкнутым ротором.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 основы теории электрических машин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снимать показания и пользоваться   электроизмерительными приборами и         приспособлениями;  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собирать электрические схемы;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</w:t>
      </w:r>
      <w:r w:rsidRPr="00FE4F9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Асинхронные электродвигатели предназначены для преобразования электрической энергии переменного тока в механическую энергию. В зависимости от системы переменного тока асинхронные электродвигатели выполняются трех- или однофазными. В технике наиболее распространены асинхронные трехфазные электродвигатели.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90" type="#_x0000_t75" style="width:234pt;height:108pt;visibility:visible">
            <v:imagedata r:id="rId52" o:title=""/>
          </v:shape>
        </w:pict>
      </w: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1 – Статор и ротор двигателя</w:t>
      </w: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Асинхронный трехфазный электродвигатель состоит из неподвижного статора и вращающегося ротора (рисунок 1). Статор двигателя представляет собой полый цилиндр, собранный из отдельных тонких листов электротехнической стали, изолированных друг от друга с целью уменьшения потерь мощности в магнитопроводе на гистерезис и вихревые токи. В пазах сердечника статора уложена трехфазная обмотка статора, выполненная из изолированного провода и состоящая из трех отдельных обмоток фаз, оси которых сдвинуты в пространстве относительно друг друга на угол 120°. Обмотки фаз соединяются между собой звездой или треугольником, в зависимости от значения подводимого напряжения.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При подаче к трехфазной обмотке статора асинхронного двигателя трехфазного напряжения в каждой его фазе будет создаваться магнитный поток, изменяющийся с частотой питающей сети. При этом потоки отдельных фаз оказываются сдвинутыми относительно друг друга на угол 120° как во времени, так и в пространстве.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Возникаемый при этом результирующий магнитный поток оказывается вращающимся. Частота вращения магнитного поля (синхронная частота вращения) находится в строгой зависимости от частоты f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подводимого напряжения и числа пар полюсов р двигателя: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60f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/р. 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Асинхронный электродвигатель характеризуется номинальными данными на которые он рассчитан. Основные технические данные двигателя указываются в соответствующих каталогах, а также в паспортах, выполненных в виде специальных табличек, на корпусах двигателей.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Одним из важнейших показателей, характеризующих работу асинхронного двигателя, является скольжение ротора, под которым понимается отношение: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5A8">
        <w:rPr>
          <w:rFonts w:ascii="Times New Roman" w:hAnsi="Times New Roman"/>
          <w:sz w:val="20"/>
          <w:szCs w:val="20"/>
          <w:lang w:eastAsia="ru-RU"/>
        </w:rPr>
        <w:pict>
          <v:shape id="_x0000_i1091" type="#_x0000_t75" style="width:87.75pt;height:14.25pt" equationxml="&lt;">
            <v:imagedata r:id="rId53" o:title="" chromakey="white"/>
          </v:shape>
        </w:pic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– частота вращения ротора электродвигателя, об/мин; </w:t>
      </w:r>
    </w:p>
    <w:p w:rsidR="00383DF6" w:rsidRPr="00FE4F93" w:rsidRDefault="00383DF6" w:rsidP="00FE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– синхронная частота вращения.</w:t>
      </w: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1. Ознакомиться с устройством трехфазного асинхронного электродвигателя с короткозамкнутым ротором и отметить, особенность его конструкции. Записать тип и номинальные данные исследуемого электродвигателя: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Тип электродвигателя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4АМА71АЧУЗ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Номинальное напряжение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1ном</w:t>
      </w:r>
      <w:r w:rsidRPr="00FE4F93">
        <w:rPr>
          <w:rFonts w:ascii="Times New Roman" w:hAnsi="Times New Roman"/>
          <w:sz w:val="24"/>
          <w:szCs w:val="24"/>
          <w:lang w:eastAsia="ru-RU"/>
        </w:rPr>
        <w:t>), В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3x220/380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Номинальная мощность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2ном</w:t>
      </w:r>
      <w:r w:rsidRPr="00FE4F93">
        <w:rPr>
          <w:rFonts w:ascii="Times New Roman" w:hAnsi="Times New Roman"/>
          <w:sz w:val="24"/>
          <w:szCs w:val="24"/>
          <w:lang w:eastAsia="ru-RU"/>
        </w:rPr>
        <w:t>), кВт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0,55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Номинальный ток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1ном</w:t>
      </w:r>
      <w:r w:rsidRPr="00FE4F93">
        <w:rPr>
          <w:rFonts w:ascii="Times New Roman" w:hAnsi="Times New Roman"/>
          <w:sz w:val="24"/>
          <w:szCs w:val="24"/>
          <w:lang w:eastAsia="ru-RU"/>
        </w:rPr>
        <w:t>), А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2,9/1,7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Номинальная частота напряжения питания (f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1ном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Гц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50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Номинальная частота вращения ротора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 ном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об/мин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1370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Номинальный КПД (η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ном</w:t>
      </w:r>
      <w:r w:rsidRPr="00FE4F93">
        <w:rPr>
          <w:rFonts w:ascii="Times New Roman" w:hAnsi="Times New Roman"/>
          <w:sz w:val="24"/>
          <w:szCs w:val="24"/>
          <w:lang w:eastAsia="ru-RU"/>
        </w:rPr>
        <w:t>), %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70.5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Номинальный коэффициент мощности (cosφ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1ном</w:t>
      </w:r>
      <w:r w:rsidRPr="00FE4F93">
        <w:rPr>
          <w:rFonts w:ascii="Times New Roman" w:hAnsi="Times New Roman"/>
          <w:sz w:val="24"/>
          <w:szCs w:val="24"/>
          <w:lang w:eastAsia="ru-RU"/>
        </w:rPr>
        <w:t>)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0,70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ab/>
        <w:t>2. Собрать электрическую цепь (рисунок 2 а) для снятия рабочих и механической характеристик исследуемого электродвигателя. Сборку этой цепи проводят соединителями в соответствии с монтажной схемой рисунок 2 б). Измерение линейного напряжения питания, линейного тока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) и потребляемой активной мощности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) электродвигателя проводить измерительными приборами: вольтметром с пределом измерения 250 В, амперметром с пределом измерения 7,5 А и трехфазным ваттметром.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92" type="#_x0000_t75" style="width:136.5pt;height:131.25pt;visibility:visible">
            <v:imagedata r:id="rId54" o:title=""/>
          </v:shape>
        </w:pict>
      </w: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93" type="#_x0000_t75" style="width:195.75pt;height:148.5pt;visibility:visible">
            <v:imagedata r:id="rId55" o:title=""/>
          </v:shape>
        </w:pic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а)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б)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2 – Электрические схемы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3. Провести пуск асинхронного электродвигателя нажатием кнопки «Включение».</w:t>
      </w:r>
    </w:p>
    <w:p w:rsidR="00383DF6" w:rsidRPr="00FE4F93" w:rsidRDefault="00383DF6" w:rsidP="00FE4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4. Снять рабочие и механическую характеристики электродвигателя, т.е.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),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),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cosφ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η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) при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const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83DF6" w:rsidRPr="00FE4F93" w:rsidRDefault="00383DF6" w:rsidP="00FE4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Для этого:</w:t>
      </w:r>
    </w:p>
    <w:p w:rsidR="00383DF6" w:rsidRPr="00FE4F93" w:rsidRDefault="00383DF6" w:rsidP="00FE4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а) изменять нагрузку на валу асинхронного электродвигателя от режима холостого хода до режима, при котором мощность на валу Р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= (1,2...1,5)Р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2ном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. Изменение нагрузки на валу исследуемого электродвигателя проводится изменением тока в цепи обмотки электромагнитного тормоза, соединенного с валом асинхронного электродвигателя, ручкой регулятора «Момент нагрузки» на панели «Нагрузочные устройства» стенда; </w:t>
      </w:r>
    </w:p>
    <w:p w:rsidR="00383DF6" w:rsidRPr="00FE4F93" w:rsidRDefault="00383DF6" w:rsidP="00FE4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б) в указанном диапазоне изменения нагрузки провести шесть-семь измерений, записать показания измерительных приборов в таблице 1. Одно из измерений должно соответствовать номинальному режиму работы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в) после окончания опыта нагрузки отключить электродвигатель от сети, нажав кнопку «Откл» на нагрузочной панели стенда.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5. Обработка результатов измерений: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 измеренным значениям п. 5 вычислить (см. таблицу 1):</w:t>
      </w: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а) мощность на валу асинхронного электродвигателя, кВт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= M·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/9550,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 xml:space="preserve">М – электромагнитный момент, Н·м (1кГ·м=9,81 Н·м); </w:t>
      </w:r>
    </w:p>
    <w:p w:rsidR="00383DF6" w:rsidRPr="00FE4F93" w:rsidRDefault="00383DF6" w:rsidP="00FE4F9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– частота вращения, об/мин;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б) скольжение ротора асинхронного электродвигателя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s = (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-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)/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,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– частота вращения магнитного поля статора, об/мин; 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в) коэффициент мощности электродвигателя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val="en-US" w:eastAsia="ru-RU"/>
        </w:rPr>
        <w:t>cosφ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/</w: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E4F93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094" type="#_x0000_t75" style="width:14.25pt;height:15.75pt" equationxml="&lt;">
            <v:imagedata r:id="rId56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095" type="#_x0000_t75" style="width:14.25pt;height:15.75pt" equationxml="&lt;">
            <v:imagedata r:id="rId56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FE4F93">
        <w:rPr>
          <w:rFonts w:ascii="Times New Roman" w:hAnsi="Times New Roman"/>
          <w:sz w:val="24"/>
          <w:szCs w:val="24"/>
          <w:lang w:eastAsia="ru-RU"/>
        </w:rPr>
        <w:t>·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,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  <w:t>Р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>– активная мощность, потребляемая электродвигателем, Вт;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г) КПД электродвигателя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η=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z w:val="24"/>
          <w:szCs w:val="24"/>
          <w:lang w:eastAsia="ru-RU"/>
        </w:rPr>
        <w:t>/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 измеренным и вычисленным значениям в единой системе координат построить рабочие характеристики, а в другой координатной системе – механическую характеристику асинхронного электродвигателя.</w:t>
      </w:r>
    </w:p>
    <w:p w:rsidR="00383DF6" w:rsidRPr="00FE4F93" w:rsidRDefault="00383DF6" w:rsidP="00FE4F9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1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937"/>
        <w:gridCol w:w="911"/>
        <w:gridCol w:w="996"/>
        <w:gridCol w:w="997"/>
        <w:gridCol w:w="1247"/>
        <w:gridCol w:w="996"/>
        <w:gridCol w:w="814"/>
        <w:gridCol w:w="959"/>
        <w:gridCol w:w="825"/>
      </w:tblGrid>
      <w:tr w:rsidR="00383DF6" w:rsidRPr="001A13A7" w:rsidTr="00FE4F93">
        <w:tc>
          <w:tcPr>
            <w:tcW w:w="1056" w:type="dxa"/>
            <w:vMerge w:val="restart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gridSpan w:val="5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измерить</w:t>
            </w:r>
          </w:p>
        </w:tc>
        <w:tc>
          <w:tcPr>
            <w:tcW w:w="4227" w:type="dxa"/>
            <w:gridSpan w:val="4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вычислить</w:t>
            </w:r>
          </w:p>
        </w:tc>
      </w:tr>
      <w:tr w:rsidR="00383DF6" w:rsidRPr="001A13A7" w:rsidTr="00FE4F93">
        <w:tc>
          <w:tcPr>
            <w:tcW w:w="0" w:type="auto"/>
            <w:vMerge/>
            <w:vAlign w:val="center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Н·м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cosφ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η</w:t>
            </w:r>
          </w:p>
        </w:tc>
      </w:tr>
      <w:tr w:rsidR="00383DF6" w:rsidRPr="001A13A7" w:rsidTr="00FE4F93"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DF6" w:rsidRPr="001A13A7" w:rsidTr="00FE4F93"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Объясните устройство и принцип действия трехфазного асинхронного электродвигателя с короткозамкнутым ротором.</w:t>
      </w:r>
    </w:p>
    <w:p w:rsidR="00383DF6" w:rsidRPr="00FE4F93" w:rsidRDefault="00383DF6" w:rsidP="00FE4F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изменить направление вращения трехфазного асинхронного электродвигателя?</w:t>
      </w:r>
    </w:p>
    <w:p w:rsidR="00383DF6" w:rsidRPr="00FE4F93" w:rsidRDefault="00383DF6" w:rsidP="00FE4F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изменяется значение тока холостого хода асинхронного электродвигателя с изменением величины воздушного зазора?</w:t>
      </w:r>
    </w:p>
    <w:p w:rsidR="00383DF6" w:rsidRPr="00FE4F93" w:rsidRDefault="00383DF6" w:rsidP="00FE4F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Почему с возрастанием нагрузки на валу асинхронного электродвигателя энергетические показатели его вначале возрастают, а затем снижаются?</w:t>
      </w:r>
    </w:p>
    <w:p w:rsidR="00383DF6" w:rsidRPr="00FE4F93" w:rsidRDefault="00383DF6" w:rsidP="00FE4F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Как изменяется максимальный (критический) момент асинхронного электродвигателя с изменением питающего напряжения?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ПРАКТИЧЕСКАЯ РАБОТА № 1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Тема</w:t>
      </w: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: Расчёт электрической цепи постоянного тока. 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: Научиться определять параметры сложной электрической цепи постоянного тока при помощи законов </w:t>
      </w:r>
      <w:r w:rsidRPr="00FE4F9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Кирхгофа.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методы расчета и измерения основных  параметров электрических цепей;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характеристики и параметры электрических полей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рассчитывать параметры электрических магнитных цепей;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схемы.</w:t>
      </w:r>
    </w:p>
    <w:p w:rsidR="00383DF6" w:rsidRPr="00FE4F93" w:rsidRDefault="00383DF6" w:rsidP="00FE4F93">
      <w:pPr>
        <w:shd w:val="clear" w:color="auto" w:fill="FFFFFF"/>
        <w:tabs>
          <w:tab w:val="center" w:pos="4842"/>
        </w:tabs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ab/>
      </w:r>
    </w:p>
    <w:p w:rsidR="00383DF6" w:rsidRPr="00FE4F93" w:rsidRDefault="00383DF6" w:rsidP="00FE4F93">
      <w:pPr>
        <w:shd w:val="clear" w:color="auto" w:fill="FFFFFF"/>
        <w:tabs>
          <w:tab w:val="center" w:pos="484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shd w:val="clear" w:color="auto" w:fill="FFFFFF"/>
        <w:tabs>
          <w:tab w:val="center" w:pos="48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Участок, вдоль которого ток один и тот же, называется </w:t>
      </w:r>
      <w:r w:rsidRPr="00FE4F93">
        <w:rPr>
          <w:rFonts w:ascii="Times New Roman" w:hAnsi="Times New Roman"/>
          <w:b/>
          <w:sz w:val="24"/>
          <w:szCs w:val="24"/>
          <w:lang w:eastAsia="ru-RU"/>
        </w:rPr>
        <w:t>ветвью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электрической цепи.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Место соединения ветвей называется </w:t>
      </w:r>
      <w:r w:rsidRPr="00FE4F93">
        <w:rPr>
          <w:rFonts w:ascii="Times New Roman" w:hAnsi="Times New Roman"/>
          <w:b/>
          <w:sz w:val="24"/>
          <w:szCs w:val="24"/>
          <w:lang w:eastAsia="ru-RU"/>
        </w:rPr>
        <w:t>узлом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электрической цепи.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Узел </w:t>
      </w:r>
      <w:r w:rsidRPr="00FE4F93">
        <w:rPr>
          <w:rFonts w:ascii="Times New Roman" w:hAnsi="Times New Roman"/>
          <w:sz w:val="24"/>
          <w:szCs w:val="24"/>
          <w:lang w:eastAsia="ru-RU"/>
        </w:rPr>
        <w:t>образуется при соединении в одной точке не менее трех ветвей.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Ветви, не содержащие источников электрической энергии, называются пассивными, а ветви, в которые входят источники, − активными.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Любой замкнутый путь, проходящий по нескольким ветвям, называется</w:t>
      </w: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 контуром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электрической цепи.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Цель расчета, которая достигается совместным решением системы узловых и контурных уравнений; их число должно быть равно числу неизвестных токов.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Прежде чем приступить к составлению уравнений по законам Кирхгофа, необходимо выбрать условно-положительное направление тока в каждой ветви (число неизвестных токов, как нетрудно видеть, равно числу ветвей).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Положительные направления токов выбирают произвольно. Действительные направления токов могут не совпадать с условно-положительными. Ошибка в выборе направления тока в результате решения будет обнаружена: ток с неправильно выбранным направлением получится отрицательным. Изменив его направление, в дальнейших расчетах можно считать его положительным.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Задание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20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 схеме обозначить и записать все узлы, ветви, контуры.</w:t>
      </w:r>
    </w:p>
    <w:p w:rsidR="00383DF6" w:rsidRPr="00FE4F93" w:rsidRDefault="00383DF6" w:rsidP="00FE4F93">
      <w:pPr>
        <w:widowControl w:val="0"/>
        <w:numPr>
          <w:ilvl w:val="0"/>
          <w:numId w:val="20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любого узла составить уравнение по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закону Кирхгофа; для любого контура составить уравнение по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закону Кирхгофа.</w:t>
      </w:r>
    </w:p>
    <w:p w:rsidR="00383DF6" w:rsidRPr="00FE4F93" w:rsidRDefault="00383DF6" w:rsidP="00FE4F93">
      <w:pPr>
        <w:widowControl w:val="0"/>
        <w:numPr>
          <w:ilvl w:val="0"/>
          <w:numId w:val="20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Рассчитать токи в ветвях электрической схемы 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методом 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узловых и контурных уравнений, предварительно максимально упростив (исходные данные указаны в таблице для своего варианта).</w:t>
      </w:r>
    </w:p>
    <w:p w:rsidR="00383DF6" w:rsidRPr="00FE4F93" w:rsidRDefault="00383DF6" w:rsidP="00FE4F93">
      <w:pPr>
        <w:widowControl w:val="0"/>
        <w:numPr>
          <w:ilvl w:val="0"/>
          <w:numId w:val="20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Составить и посчитать уравнение баланса мощности.</w:t>
      </w:r>
    </w:p>
    <w:p w:rsidR="00383DF6" w:rsidRPr="00FE4F93" w:rsidRDefault="00383DF6" w:rsidP="00FE4F93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" o:spid="_x0000_i1096" type="#_x0000_t75" style="width:259.5pt;height:120.75pt;visibility:visible">
            <v:imagedata r:id="rId57" o:title=""/>
          </v:shap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70"/>
        <w:gridCol w:w="950"/>
        <w:gridCol w:w="960"/>
        <w:gridCol w:w="950"/>
        <w:gridCol w:w="960"/>
        <w:gridCol w:w="960"/>
        <w:gridCol w:w="960"/>
        <w:gridCol w:w="960"/>
        <w:gridCol w:w="950"/>
        <w:gridCol w:w="979"/>
      </w:tblGrid>
      <w:tr w:rsidR="00383DF6" w:rsidRPr="001A13A7" w:rsidTr="00FE4F93">
        <w:trPr>
          <w:trHeight w:hRule="exact" w:val="25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pacing w:val="-19"/>
                <w:w w:val="97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pacing w:val="-10"/>
                <w:w w:val="97"/>
                <w:sz w:val="24"/>
                <w:szCs w:val="24"/>
                <w:lang w:eastAsia="ru-RU"/>
              </w:rPr>
              <w:t>Е</w:t>
            </w:r>
            <w:r w:rsidRPr="00FE4F93">
              <w:rPr>
                <w:rFonts w:ascii="Times New Roman" w:hAnsi="Times New Roman"/>
                <w:bCs/>
                <w:color w:val="000000"/>
                <w:spacing w:val="-10"/>
                <w:w w:val="97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bCs/>
                <w:color w:val="000000"/>
                <w:spacing w:val="-10"/>
                <w:w w:val="97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pacing w:val="-7"/>
                <w:w w:val="97"/>
                <w:sz w:val="24"/>
                <w:szCs w:val="24"/>
                <w:lang w:eastAsia="ru-RU"/>
              </w:rPr>
              <w:t>Е</w:t>
            </w:r>
            <w:r w:rsidRPr="00FE4F93">
              <w:rPr>
                <w:rFonts w:ascii="Times New Roman" w:hAnsi="Times New Roman"/>
                <w:bCs/>
                <w:color w:val="000000"/>
                <w:spacing w:val="-7"/>
                <w:w w:val="97"/>
                <w:sz w:val="24"/>
                <w:szCs w:val="24"/>
                <w:vertAlign w:val="subscript"/>
                <w:lang w:eastAsia="ru-RU"/>
              </w:rPr>
              <w:t>2</w:t>
            </w:r>
            <w:r w:rsidRPr="00FE4F93">
              <w:rPr>
                <w:rFonts w:ascii="Times New Roman" w:hAnsi="Times New Roman"/>
                <w:bCs/>
                <w:color w:val="000000"/>
                <w:spacing w:val="-7"/>
                <w:w w:val="97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vertAlign w:val="subscript"/>
                <w:lang w:eastAsia="ru-RU"/>
              </w:rPr>
              <w:t>1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,Ом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vertAlign w:val="subscript"/>
                <w:lang w:eastAsia="ru-RU"/>
              </w:rPr>
              <w:t>4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val="en-US" w:eastAsia="ru-RU"/>
              </w:rPr>
              <w:t>,</w:t>
            </w:r>
            <w:r w:rsidRPr="00FE4F93">
              <w:rPr>
                <w:rFonts w:ascii="Times New Roman" w:hAnsi="Times New Roman"/>
                <w:bCs/>
                <w:smallCap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 xml:space="preserve">, 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 xml:space="preserve">, 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val="en-US" w:eastAsia="ru-RU"/>
              </w:rPr>
              <w:t xml:space="preserve">, </w:t>
            </w: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Ом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3DF6" w:rsidRPr="001A13A7" w:rsidTr="00FE4F93">
        <w:trPr>
          <w:trHeight w:hRule="exact" w:val="25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3DF6" w:rsidRPr="001A13A7" w:rsidTr="00FE4F93">
        <w:trPr>
          <w:trHeight w:hRule="exact" w:val="25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83DF6" w:rsidRPr="001A13A7" w:rsidTr="00FE4F93">
        <w:trPr>
          <w:trHeight w:hRule="exact" w:val="2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83DF6" w:rsidRPr="001A13A7" w:rsidTr="00FE4F93">
        <w:trPr>
          <w:trHeight w:hRule="exact"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3DF6" w:rsidRPr="001A13A7" w:rsidTr="00FE4F93">
        <w:trPr>
          <w:trHeight w:hRule="exact" w:val="2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w w:val="97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Расчётные формулы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=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/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–законОма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</w:pP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 xml:space="preserve">Σ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 xml:space="preserve"> = 0 –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>законКирхгофа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</w:pP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 xml:space="preserve">Σ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 xml:space="preserve"> = Σ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IR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 xml:space="preserve"> –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>законКирхгофа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l-GR" w:eastAsia="ru-RU"/>
        </w:rPr>
        <w:t>Ρ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vertAlign w:val="subscript"/>
          <w:lang w:eastAsia="ru-RU"/>
        </w:rPr>
        <w:t>ист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=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EI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– мощность источника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>Р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vertAlign w:val="subscript"/>
          <w:lang w:eastAsia="ru-RU"/>
        </w:rPr>
        <w:t>пр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= 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vertAlign w:val="superscript"/>
          <w:lang w:eastAsia="ru-RU"/>
        </w:rPr>
        <w:t>2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color w:val="000000"/>
          <w:spacing w:val="-9"/>
          <w:sz w:val="24"/>
          <w:szCs w:val="24"/>
          <w:lang w:eastAsia="ru-RU"/>
        </w:rPr>
        <w:t xml:space="preserve"> – мощность приёмника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Пример расчёта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Определить токи ветвей цепи методом узловых и контурных уравнений по следующим данным: 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=60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B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; Е</w:t>
      </w:r>
      <w:r w:rsidRPr="00FE4F93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=100В; 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01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vertAlign w:val="subscript"/>
          <w:lang w:eastAsia="ru-RU"/>
        </w:rPr>
        <w:t>02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 xml:space="preserve">=1 ОМ; 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 xml:space="preserve">=5 Ом; 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 xml:space="preserve">=12 Ом; 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bCs/>
          <w:smallCaps/>
          <w:color w:val="000000"/>
          <w:sz w:val="24"/>
          <w:szCs w:val="24"/>
          <w:lang w:eastAsia="ru-RU"/>
        </w:rPr>
        <w:t xml:space="preserve">=8 Ом. 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Составить уравнение баланса мощностей.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" o:spid="_x0000_i1097" type="#_x0000_t75" style="width:308.25pt;height:111.75pt;visibility:visible">
            <v:imagedata r:id="rId58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Решение:</w:t>
      </w:r>
    </w:p>
    <w:p w:rsidR="00383DF6" w:rsidRPr="00FE4F93" w:rsidRDefault="00383DF6" w:rsidP="00FE4F93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Выбираем произвольно направление тока в ветвях.</w:t>
      </w:r>
    </w:p>
    <w:p w:rsidR="00383DF6" w:rsidRPr="00FE4F93" w:rsidRDefault="00383DF6" w:rsidP="00FE4F93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Составим для узла А уравнение по 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закону Кирхгофа: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+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-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=0.</w:t>
      </w:r>
    </w:p>
    <w:p w:rsidR="00383DF6" w:rsidRPr="00FE4F93" w:rsidRDefault="00383DF6" w:rsidP="00FE4F9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Составим для контура 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AB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dA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уравнение по второму закону Кирхгофа: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Cambria Math" w:hAnsi="Cambria Math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E4F93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098" type="#_x0000_t75" style="width:153pt;height:14.25pt" equationxml="&lt;">
            <v:imagedata r:id="rId59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099" type="#_x0000_t75" style="width:153pt;height:14.25pt" equationxml="&lt;">
            <v:imagedata r:id="rId59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Составим для контура </w:t>
      </w:r>
      <w:r w:rsidRPr="00FE4F93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AbgfA</w:t>
      </w: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уравнение по второму закону Кирхгофа: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Cambria Math" w:hAnsi="Cambria Math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E4F93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100" type="#_x0000_t75" style="width:153.75pt;height:14.25pt" equationxml="&lt;">
            <v:imagedata r:id="rId60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101" type="#_x0000_t75" style="width:153.75pt;height:14.25pt" equationxml="&lt;">
            <v:imagedata r:id="rId60" o:title="" chromakey="white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FE4F93">
        <w:rPr>
          <w:rFonts w:ascii="Times New Roman" w:hAnsi="Times New Roman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" o:spid="_x0000_i1102" type="#_x0000_t75" style="width:406.5pt;height:63pt;visibility:visible">
            <v:imagedata r:id="rId61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FE4F93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Подставим в полученную систему уравнений заданные параметры и решим систем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" o:spid="_x0000_i1103" type="#_x0000_t75" style="width:170.25pt;height:58.5pt;visibility:visible">
            <v:imagedata r:id="rId62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подставить выражение токов в уравнение (1)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" o:spid="_x0000_i1104" type="#_x0000_t75" style="width:194.25pt;height:86.25pt;visibility:visible">
            <v:imagedata r:id="rId63" o:title=""/>
          </v:shape>
        </w:pic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" o:spid="_x0000_i1105" type="#_x0000_t75" style="width:156pt;height:44.25pt;visibility:visible">
            <v:imagedata r:id="rId64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Составим уравнение баланса мощностей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" o:spid="_x0000_i1106" type="#_x0000_t75" style="width:261pt;height:60pt;visibility:visible">
            <v:imagedata r:id="rId65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2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Дать определение узлу, ветви, контуру электрической цепи.</w:t>
      </w:r>
    </w:p>
    <w:p w:rsidR="00383DF6" w:rsidRPr="00FE4F93" w:rsidRDefault="00383DF6" w:rsidP="00FE4F93">
      <w:pPr>
        <w:widowControl w:val="0"/>
        <w:numPr>
          <w:ilvl w:val="0"/>
          <w:numId w:val="2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и записать в математическом выражении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 Кирхгофа.</w:t>
      </w:r>
    </w:p>
    <w:p w:rsidR="00383DF6" w:rsidRPr="00FE4F93" w:rsidRDefault="00383DF6" w:rsidP="00FE4F93">
      <w:pPr>
        <w:widowControl w:val="0"/>
        <w:numPr>
          <w:ilvl w:val="0"/>
          <w:numId w:val="2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Дать определение мощности источника и мощности потребителя.</w:t>
      </w:r>
    </w:p>
    <w:p w:rsidR="00383DF6" w:rsidRPr="00FE4F93" w:rsidRDefault="00383DF6" w:rsidP="00FE4F93">
      <w:pPr>
        <w:widowControl w:val="0"/>
        <w:numPr>
          <w:ilvl w:val="0"/>
          <w:numId w:val="2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Объяснить суть метода узловых и контурных уравнений</w:t>
      </w:r>
    </w:p>
    <w:p w:rsidR="00383DF6" w:rsidRPr="00FE4F93" w:rsidRDefault="00383DF6" w:rsidP="00FE4F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_Toc332975094"/>
      <w:r w:rsidRPr="00FE4F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 </w:t>
      </w:r>
      <w:bookmarkEnd w:id="5"/>
      <w:r w:rsidRPr="00FE4F9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6"/>
          <w:sz w:val="24"/>
          <w:szCs w:val="24"/>
          <w:lang w:eastAsia="ru-RU"/>
        </w:rPr>
        <w:t>Тема</w:t>
      </w:r>
      <w:r w:rsidRPr="00FE4F9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: </w:t>
      </w:r>
      <w:r w:rsidRPr="00FE4F93">
        <w:rPr>
          <w:rFonts w:ascii="Times New Roman" w:hAnsi="Times New Roman"/>
          <w:iCs/>
          <w:color w:val="000000"/>
          <w:spacing w:val="6"/>
          <w:sz w:val="24"/>
          <w:szCs w:val="24"/>
          <w:lang w:eastAsia="ru-RU"/>
        </w:rPr>
        <w:t>Расчёт электрической цепи переменного тока.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Цель работы</w:t>
      </w:r>
      <w:r w:rsidRPr="00FE4F9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: </w:t>
      </w:r>
      <w:r w:rsidRPr="00FE4F93"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  <w:t>Научиться выражать и определять параметры электрической цепи переменного тока.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обучающийся должен знать: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основные законы электротехники;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- параметры электрических схем и единицы  их измерения; 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методы расчета и измерения основных  параметров электрических цепей;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характеристики и параметры электрических полей</w:t>
      </w:r>
    </w:p>
    <w:p w:rsidR="00383DF6" w:rsidRPr="00FE4F93" w:rsidRDefault="00383DF6" w:rsidP="00FE4F9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рассчитывать параметры электрических цепей;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читать принципиальные, электрические и монтажные схемы.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Методы расчета электрических цепей переменного тока с помо</w:t>
      </w: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>щью векторных диаграмм  ос</w:t>
      </w:r>
      <w:r w:rsidRPr="00FE4F93">
        <w:rPr>
          <w:rFonts w:ascii="Times New Roman" w:hAnsi="Times New Roman"/>
          <w:sz w:val="24"/>
          <w:szCs w:val="24"/>
          <w:lang w:eastAsia="ru-RU"/>
        </w:rPr>
        <w:t>нованы на изображении синусоидальных величин векторами.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ab/>
        <w:t>Из курса математики известно, что каждому вектору А в ком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плексной плоскости соответствует комплексное число </w:t>
      </w:r>
      <w:r w:rsidRPr="00FE4F93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А, </w:t>
      </w:r>
      <w:r w:rsidRPr="00FE4F93">
        <w:rPr>
          <w:rFonts w:ascii="Times New Roman" w:hAnsi="Times New Roman"/>
          <w:sz w:val="24"/>
          <w:szCs w:val="24"/>
          <w:lang w:eastAsia="ru-RU"/>
        </w:rPr>
        <w:t>которое можно выразить в форме: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алгебраической − </w:t>
      </w:r>
      <w:r w:rsidRPr="00FE4F93">
        <w:rPr>
          <w:rFonts w:ascii="Times New Roman" w:hAnsi="Times New Roman"/>
          <w:iCs/>
          <w:spacing w:val="-1"/>
          <w:sz w:val="24"/>
          <w:szCs w:val="24"/>
          <w:u w:val="single"/>
          <w:lang w:eastAsia="ru-RU"/>
        </w:rPr>
        <w:t>А</w:t>
      </w:r>
      <w:r w:rsidRPr="00FE4F93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= а 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+ j</w:t>
      </w:r>
      <w:r w:rsidRPr="00FE4F93">
        <w:rPr>
          <w:rFonts w:ascii="Times New Roman" w:hAnsi="Times New Roman"/>
          <w:spacing w:val="-1"/>
          <w:sz w:val="24"/>
          <w:szCs w:val="24"/>
          <w:lang w:val="en-US" w:eastAsia="ru-RU"/>
        </w:rPr>
        <w:t>b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тригонометрической − </w:t>
      </w:r>
      <w:r w:rsidRPr="00FE4F93">
        <w:rPr>
          <w:rFonts w:ascii="Times New Roman" w:hAnsi="Times New Roman"/>
          <w:iCs/>
          <w:spacing w:val="-2"/>
          <w:sz w:val="24"/>
          <w:szCs w:val="24"/>
          <w:u w:val="single"/>
          <w:lang w:eastAsia="ru-RU"/>
        </w:rPr>
        <w:t>А</w:t>
      </w:r>
      <w:r w:rsidRPr="00FE4F93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=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А </w:t>
      </w:r>
      <w:r w:rsidRPr="00FE4F93">
        <w:rPr>
          <w:rFonts w:ascii="Times New Roman" w:hAnsi="Times New Roman"/>
          <w:sz w:val="24"/>
          <w:szCs w:val="24"/>
          <w:lang w:eastAsia="ru-RU"/>
        </w:rPr>
        <w:t>со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α +j 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А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sin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α;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показательной − </w:t>
      </w:r>
      <w:r w:rsidRPr="00FE4F93">
        <w:rPr>
          <w:rFonts w:ascii="Times New Roman" w:hAnsi="Times New Roman"/>
          <w:iCs/>
          <w:spacing w:val="-2"/>
          <w:sz w:val="24"/>
          <w:szCs w:val="24"/>
          <w:lang w:eastAsia="ru-RU"/>
        </w:rPr>
        <w:t>А = Ае</w:t>
      </w:r>
      <w:r w:rsidRPr="00FE4F93">
        <w:rPr>
          <w:rFonts w:ascii="Times New Roman" w:hAnsi="Times New Roman"/>
          <w:iCs/>
          <w:spacing w:val="-2"/>
          <w:sz w:val="24"/>
          <w:szCs w:val="24"/>
          <w:vertAlign w:val="superscript"/>
          <w:lang w:eastAsia="ru-RU"/>
        </w:rPr>
        <w:t>jα</w:t>
      </w:r>
      <w:r w:rsidRPr="00FE4F93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. 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Это дает основание от графического (векторного) выражения синусоидальных напряжений </w:t>
      </w:r>
      <w:r w:rsidRPr="00FE4F93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токов перейти к аналитическому выражению их комплексными числами, а операции с векторами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заменить алгебраическими действиями.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Комплексные выражения ЭДС напряжений и токов записывают так, что модули их также равны действующим значениям.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 Действительная и мнимая части комплекса тока равны проекци</w:t>
      </w:r>
      <w:r w:rsidRPr="00FE4F93">
        <w:rPr>
          <w:rFonts w:ascii="Times New Roman" w:hAnsi="Times New Roman"/>
          <w:sz w:val="24"/>
          <w:szCs w:val="24"/>
          <w:lang w:eastAsia="ru-RU"/>
        </w:rPr>
        <w:t>ям вектора тока на оси комплексной плоскости (ось действительных и ось мнимых величин).</w:t>
      </w:r>
      <w:r w:rsidRPr="00FE4F93">
        <w:rPr>
          <w:rFonts w:ascii="Times New Roman" w:hAnsi="Times New Roman"/>
          <w:iCs/>
          <w:spacing w:val="-2"/>
          <w:sz w:val="24"/>
          <w:szCs w:val="24"/>
          <w:lang w:eastAsia="ru-RU"/>
        </w:rPr>
        <w:tab/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Активное сопротивление в комплексной форме выражается 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действительным положительным числом.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pacing w:val="-4"/>
          <w:sz w:val="24"/>
          <w:szCs w:val="24"/>
          <w:lang w:eastAsia="ru-RU"/>
        </w:rPr>
        <w:t xml:space="preserve">Реактивные сопротивления в комплексной форме выражаются 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мнимыми числами, причем индуктивное сопротивление (Х</w:t>
      </w:r>
      <w:r w:rsidRPr="00FE4F93">
        <w:rPr>
          <w:rFonts w:ascii="Times New Roman" w:hAnsi="Times New Roman"/>
          <w:iCs/>
          <w:sz w:val="24"/>
          <w:szCs w:val="24"/>
          <w:vertAlign w:val="subscript"/>
          <w:lang w:val="en-US" w:eastAsia="ru-RU"/>
        </w:rPr>
        <w:t>L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) положительно, а емкостное (Х</w:t>
      </w:r>
      <w:r w:rsidRPr="00FE4F93">
        <w:rPr>
          <w:rFonts w:ascii="Times New Roman" w:hAnsi="Times New Roman"/>
          <w:iCs/>
          <w:sz w:val="24"/>
          <w:szCs w:val="24"/>
          <w:vertAlign w:val="subscript"/>
          <w:lang w:val="en-US" w:eastAsia="ru-RU"/>
        </w:rPr>
        <w:t>C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) отрицательно.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pacing w:val="-4"/>
          <w:sz w:val="24"/>
          <w:szCs w:val="24"/>
          <w:lang w:eastAsia="ru-RU"/>
        </w:rPr>
        <w:t>Полное сопротивление участка цепи при последовательном со</w:t>
      </w:r>
      <w:r w:rsidRPr="00FE4F93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единении </w:t>
      </w:r>
      <w:r w:rsidRPr="00FE4F93">
        <w:rPr>
          <w:rFonts w:ascii="Times New Roman" w:hAnsi="Times New Roman"/>
          <w:iCs/>
          <w:spacing w:val="-5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и </w:t>
      </w:r>
      <w:r w:rsidRPr="00FE4F93">
        <w:rPr>
          <w:rFonts w:ascii="Times New Roman" w:hAnsi="Times New Roman"/>
          <w:iCs/>
          <w:spacing w:val="-5"/>
          <w:sz w:val="24"/>
          <w:szCs w:val="24"/>
          <w:lang w:val="en-US" w:eastAsia="ru-RU"/>
        </w:rPr>
        <w:t>X</w:t>
      </w:r>
      <w:r w:rsidRPr="00FE4F93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выражается комплексным числом, действительная часть которого равна активному сопротивлению, а мнимая часть − </w:t>
      </w:r>
      <w:r w:rsidRPr="00FE4F93">
        <w:rPr>
          <w:rFonts w:ascii="Times New Roman" w:hAnsi="Times New Roman"/>
          <w:iCs/>
          <w:spacing w:val="-4"/>
          <w:sz w:val="24"/>
          <w:szCs w:val="24"/>
          <w:lang w:eastAsia="ru-RU"/>
        </w:rPr>
        <w:t>реактивному сопротивлению этого участка.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Комплекс мощности в данной цепи определяется умножением комплекса напряжения на сопряженный комплекс тока этой цепи.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Действительная часть полученного комплекса выражает активную мощность, а мнимая (без множителя 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j) − </w:t>
      </w:r>
      <w:r w:rsidRPr="00FE4F93">
        <w:rPr>
          <w:rFonts w:ascii="Times New Roman" w:hAnsi="Times New Roman"/>
          <w:sz w:val="24"/>
          <w:szCs w:val="24"/>
          <w:lang w:eastAsia="ru-RU"/>
        </w:rPr>
        <w:t>реактивную мощность первой ветви.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Задание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1. Выразить комплексные числа в алгебраической и показательной формах записи: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18 + 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21;       24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  <w:lang w:val="en-US" w:eastAsia="ru-RU"/>
        </w:rPr>
        <w:t>j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  <w:lang w:eastAsia="ru-RU"/>
        </w:rPr>
        <w:t>116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;       11 + 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20;       4е 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  <w:lang w:val="en-US" w:eastAsia="ru-RU"/>
        </w:rPr>
        <w:t>j</w:t>
      </w:r>
      <w:r w:rsidRPr="00FE4F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  <w:lang w:eastAsia="ru-RU"/>
        </w:rPr>
        <w:t>20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FE4F9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Выполнить арифметические действия с двумя комплексными числами (сложение, вычитание, </w:t>
      </w:r>
      <w:r w:rsidRPr="00FE4F9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умножение, деление):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-5-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       и       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</w:t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fldChar w:fldCharType="begin"/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instrText>QUOTE</w:instrText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107" type="#_x0000_t75" style="width:3.75pt;height:14.25pt" equationxml="&lt;">
            <v:imagedata r:id="rId66" o:title="" chromakey="white"/>
          </v:shape>
        </w:pict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fldChar w:fldCharType="separate"/>
      </w:r>
      <w:r w:rsidRPr="00E605A8">
        <w:rPr>
          <w:rFonts w:ascii="Times New Roman" w:hAnsi="Times New Roman"/>
          <w:position w:val="-6"/>
          <w:sz w:val="20"/>
          <w:szCs w:val="20"/>
          <w:lang w:eastAsia="ru-RU"/>
        </w:rPr>
        <w:pict>
          <v:shape id="_x0000_i1108" type="#_x0000_t75" style="width:3.75pt;height:14.25pt" equationxml="&lt;">
            <v:imagedata r:id="rId66" o:title="" chromakey="white"/>
          </v:shape>
        </w:pict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fldChar w:fldCharType="end"/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-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j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68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E4F9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 данным таблицы начертить схему, и рассчитать параметры электрической цепи переменного тока.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4. Построить векторную диаграмму в осях комплексных чисел.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67" o:spid="_x0000_i1109" type="#_x0000_t75" style="width:386.25pt;height:109.5pt;visibility:visible">
            <v:imagedata r:id="rId67" o:title=""/>
          </v:shape>
        </w:pic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27"/>
        <w:gridCol w:w="691"/>
        <w:gridCol w:w="701"/>
        <w:gridCol w:w="720"/>
        <w:gridCol w:w="691"/>
        <w:gridCol w:w="691"/>
        <w:gridCol w:w="701"/>
        <w:gridCol w:w="682"/>
        <w:gridCol w:w="701"/>
        <w:gridCol w:w="701"/>
        <w:gridCol w:w="701"/>
        <w:gridCol w:w="1747"/>
      </w:tblGrid>
      <w:tr w:rsidR="00383DF6" w:rsidRPr="001A13A7" w:rsidTr="00FE4F93">
        <w:trPr>
          <w:trHeight w:hRule="exact" w:val="55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FE4F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FE4F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FE4F9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FE4F9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Дополнит, парам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vertAlign w:val="subscript"/>
                <w:lang w:eastAsia="ru-RU"/>
              </w:rPr>
              <w:t>3</w:t>
            </w: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=5</w:t>
            </w: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  <w:t>0e</w:t>
            </w: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vertAlign w:val="superscript"/>
                <w:lang w:val="en-US" w:eastAsia="ru-RU"/>
              </w:rPr>
              <w:t>j30</w:t>
            </w:r>
            <w:r w:rsidRPr="00FE4F9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-j4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=5e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-j60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  <w:lang w:val="en-US" w:eastAsia="ru-RU"/>
              </w:rPr>
              <w:t>=160e</w:t>
            </w:r>
            <w:r w:rsidRPr="00FE4F93">
              <w:rPr>
                <w:rFonts w:ascii="Times New Roman" w:hAnsi="Times New Roman"/>
                <w:bCs/>
                <w:iCs/>
                <w:color w:val="000000"/>
                <w:spacing w:val="3"/>
                <w:sz w:val="24"/>
                <w:szCs w:val="24"/>
                <w:vertAlign w:val="superscript"/>
                <w:lang w:val="en-US" w:eastAsia="ru-RU"/>
              </w:rPr>
              <w:t>j125</w:t>
            </w:r>
            <w:r w:rsidRPr="00FE4F9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</w:p>
        </w:tc>
      </w:tr>
      <w:tr w:rsidR="00383DF6" w:rsidRPr="001A13A7" w:rsidTr="00FE4F93">
        <w:trPr>
          <w:trHeight w:hRule="exact" w:val="43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=4e</w:t>
            </w:r>
            <w:r w:rsidRPr="00FE4F93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j70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=60e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-j120 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83DF6" w:rsidRPr="001A13A7" w:rsidTr="00FE4F93">
        <w:trPr>
          <w:trHeight w:hRule="exact"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I=8e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j45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U=100e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-j45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  <w:tr w:rsidR="00383DF6" w:rsidRPr="001A13A7" w:rsidTr="00FE4F93">
        <w:trPr>
          <w:trHeight w:hRule="exact"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4F9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=16e</w:t>
            </w:r>
            <w:r w:rsidRPr="00FE4F93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val="en-US" w:eastAsia="ru-RU"/>
              </w:rPr>
              <w:t>j70</w:t>
            </w:r>
            <w:r w:rsidRPr="00FE4F9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A</w:t>
            </w:r>
          </w:p>
        </w:tc>
      </w:tr>
      <w:tr w:rsidR="00383DF6" w:rsidRPr="001A13A7" w:rsidTr="00FE4F93">
        <w:trPr>
          <w:trHeight w:hRule="exact"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-j16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=50e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j60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83DF6" w:rsidRPr="001A13A7" w:rsidTr="00FE4F93">
        <w:trPr>
          <w:trHeight w:hRule="exact" w:val="38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-j8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DF6" w:rsidRPr="00FE4F93" w:rsidRDefault="00383DF6" w:rsidP="00FE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4F93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=5e</w:t>
            </w:r>
            <w:r w:rsidRPr="00FE4F93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j45</w:t>
            </w:r>
            <w:r w:rsidRPr="00FE4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383DF6" w:rsidRPr="00FE4F93" w:rsidRDefault="00383DF6" w:rsidP="00FE4F93">
      <w:pPr>
        <w:shd w:val="clear" w:color="auto" w:fill="FFFFFF"/>
        <w:tabs>
          <w:tab w:val="left" w:pos="8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tabs>
          <w:tab w:val="left" w:pos="8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Пример расчёта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цепи переменного тока соединены смешанно несколько участков.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Z</w:t>
      </w:r>
      <w:r w:rsidRPr="00FE4F9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=(5+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Ом, 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Z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=5 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Ом,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Z</w:t>
      </w:r>
      <w:r w:rsidRPr="00FE4F9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=-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Ом,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Z</w:t>
      </w:r>
      <w:r w:rsidRPr="00FE4F9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=(3+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j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Ом,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=3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j</w:t>
      </w:r>
      <w:r w:rsidRPr="00FE4F9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° </w:t>
      </w:r>
      <w:r w:rsidRPr="00FE4F93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A13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68" o:spid="_x0000_i1110" type="#_x0000_t75" style="width:204pt;height:86.25pt;visibility:visible">
            <v:imagedata r:id="rId68" o:title=""/>
          </v:shape>
        </w:pic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1.  Определим ток по первому закону Кирхгофа. Для этого токи параллельных ветвей следует выразить в алгебраической форме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70" o:spid="_x0000_i1111" type="#_x0000_t75" style="width:375.75pt;height:34.5pt;visibility:visible">
            <v:imagedata r:id="rId69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2. Определим эквивалентное сопротивление всей цепи: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1" o:spid="_x0000_i1112" type="#_x0000_t75" style="width:410.25pt;height:34.5pt;visibility:visible">
            <v:imagedata r:id="rId70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3. Определим напряжение цепи: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2" o:spid="_x0000_i1113" type="#_x0000_t75" style="width:259.5pt;height:18.75pt;visibility:visible">
            <v:imagedata r:id="rId71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 Определим полную мощность цепи в символической форме. Для этого используется сопряженный комплекс тока </w:t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iCs/>
          <w:color w:val="000000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*</w:t>
      </w:r>
      <w:r w:rsidRPr="00FE4F93">
        <w:rPr>
          <w:rFonts w:ascii="Times New Roman" w:hAnsi="Times New Roman"/>
          <w:iCs/>
          <w:color w:val="000000"/>
          <w:sz w:val="24"/>
          <w:szCs w:val="24"/>
          <w:lang w:eastAsia="ru-RU"/>
        </w:rPr>
        <w:t>=4*</w:t>
      </w:r>
      <w:r w:rsidRPr="00FE4F93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e</w:t>
      </w:r>
      <w:r w:rsidRPr="00FE4F93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-</w:t>
      </w:r>
      <w:r w:rsidRPr="00FE4F93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j</w:t>
      </w:r>
      <w:r w:rsidRPr="00FE4F93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20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>А: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3" o:spid="_x0000_i1114" type="#_x0000_t75" style="width:337.5pt;height:21pt;visibility:visible">
            <v:imagedata r:id="rId72" o:title="" cropbottom="58348f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5" o:spid="_x0000_i1115" type="#_x0000_t75" style="width:337.5pt;height:190.5pt;visibility:visible">
            <v:imagedata r:id="rId72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Следовательно, полная мощность 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цепи </w:t>
      </w:r>
      <w:r w:rsidRPr="00FE4F93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FE4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=152,8 ВА; активная </w:t>
      </w:r>
      <w:r w:rsidRPr="00FE4F9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мощность Р=151,3 Вт, реактивная </w:t>
      </w:r>
      <w:r w:rsidRPr="00FE4F9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мощность </w:t>
      </w:r>
      <w:r w:rsidRPr="00FE4F93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Q</w:t>
      </w:r>
      <w:r w:rsidRPr="00FE4F9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=-15,3 вар. Строим </w:t>
      </w:r>
      <w:r w:rsidRPr="00FE4F9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векторную диаграмму цепи в осях </w:t>
      </w:r>
      <w:r w:rsidRPr="00FE4F93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комплексных чисел.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Записать законы Ома и Кирхгофа в символическом виде.</w:t>
      </w:r>
    </w:p>
    <w:p w:rsidR="00383DF6" w:rsidRPr="00FE4F93" w:rsidRDefault="00383DF6" w:rsidP="00FE4F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Правило выражения комплексного сопротивления цепи в символическом виде.</w:t>
      </w:r>
    </w:p>
    <w:p w:rsidR="00383DF6" w:rsidRPr="00FE4F93" w:rsidRDefault="00383DF6" w:rsidP="00FE4F93">
      <w:pPr>
        <w:numPr>
          <w:ilvl w:val="0"/>
          <w:numId w:val="23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Выражение мощностей электрической цепи в символической форме записи.</w:t>
      </w:r>
    </w:p>
    <w:p w:rsidR="00383DF6" w:rsidRPr="00FE4F93" w:rsidRDefault="00383DF6" w:rsidP="00FE4F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332975096"/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 </w:t>
      </w:r>
      <w:bookmarkEnd w:id="6"/>
      <w:r w:rsidRPr="00FE4F93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Измерительные системы электромеханических приборов. 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работы: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Расшифровка электроизмерительных приборов различных систем. 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изучения темы </w:t>
      </w:r>
      <w:r w:rsidRPr="00FE4F93">
        <w:rPr>
          <w:rFonts w:ascii="Times New Roman" w:hAnsi="Times New Roman"/>
          <w:b/>
          <w:iCs/>
          <w:sz w:val="24"/>
          <w:szCs w:val="24"/>
          <w:lang w:eastAsia="ru-RU"/>
        </w:rPr>
        <w:t>обучающийся должен знать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 w:cs="Arial"/>
          <w:sz w:val="24"/>
          <w:szCs w:val="24"/>
          <w:lang w:eastAsia="ru-RU"/>
        </w:rPr>
        <w:t>- об устройстве электромеханических приборов;</w:t>
      </w:r>
    </w:p>
    <w:p w:rsidR="00383DF6" w:rsidRPr="00FE4F93" w:rsidRDefault="00383DF6" w:rsidP="00FE4F93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устройство различных видов систем;</w:t>
      </w:r>
    </w:p>
    <w:p w:rsidR="00383DF6" w:rsidRPr="00FE4F93" w:rsidRDefault="00383DF6" w:rsidP="00FE4F93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виды шкал;</w:t>
      </w:r>
    </w:p>
    <w:p w:rsidR="00383DF6" w:rsidRPr="00FE4F93" w:rsidRDefault="00383DF6" w:rsidP="00FE4F93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достоинства и недостатки приборов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iCs/>
          <w:sz w:val="24"/>
          <w:szCs w:val="24"/>
          <w:lang w:eastAsia="ru-RU"/>
        </w:rPr>
        <w:t>уметь:</w:t>
      </w:r>
    </w:p>
    <w:p w:rsidR="00383DF6" w:rsidRPr="00FE4F93" w:rsidRDefault="00383DF6" w:rsidP="00FE4F93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расшифровать прибор;</w:t>
      </w:r>
    </w:p>
    <w:p w:rsidR="00383DF6" w:rsidRPr="00E903F8" w:rsidRDefault="00383DF6" w:rsidP="00E903F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описывать устройс</w:t>
      </w:r>
      <w:r>
        <w:rPr>
          <w:rFonts w:ascii="Times New Roman" w:hAnsi="Times New Roman"/>
          <w:sz w:val="24"/>
          <w:szCs w:val="24"/>
          <w:lang w:eastAsia="ru-RU"/>
        </w:rPr>
        <w:t>тво и принцип действия приборов.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Краткие теоретические сведения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Все электромеханические приборы состоят из измерительной цепи и измерительного механизма.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Измерительная цепь является преобразователем измеряемой величины </w:t>
      </w:r>
      <w:r w:rsidRPr="00FE4F93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FE4F93">
        <w:rPr>
          <w:rFonts w:ascii="Times New Roman" w:hAnsi="Times New Roman"/>
          <w:sz w:val="24"/>
          <w:szCs w:val="24"/>
          <w:lang w:eastAsia="ru-RU"/>
        </w:rPr>
        <w:t>. Измерительный механизм является преобразователем подведённой к нему электрической энергии в механическую энергию.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Входные величины создают механические силы, действующие на подвижную часть. Обычно в механизмах подвижная часть может только поворачиваться вокруг оси, поэтому механические силы, действующие на механизм, создают момент М, который называется вращающим.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 зависимости от физических явлений, положенных в основу создания вращающего момента или, другими словами, от способа преобразования электромагнитной энергии, подводимой к прибору, в механическую энергию подвижной части, электромеханические приборы делятся на следующие основные системы: магнитоэлектрические, электромагнитные, электродинамические, ферродинамические, индукционные, электростатические и т.д.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Выбрать номер задания, который соответствует вашему номеру по журналу. Первая цифра соответствует номеру рисунка, вторая - номеру задания (таблица 1).</w:t>
      </w:r>
    </w:p>
    <w:p w:rsidR="00383DF6" w:rsidRPr="00FE4F93" w:rsidRDefault="00383DF6" w:rsidP="00FE4F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Выполнить задания: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расшифровать прибор, изображённый на рисунке;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указать вид шкалы;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указать численное значение наибольшей основной приведённой погрешности;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описать устройство и принцип действия прибора, изображённого на карточке (см. приложение);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- указать достоинства и недостатки прибора данной системы (см. приложение).</w:t>
      </w:r>
    </w:p>
    <w:p w:rsidR="00383DF6" w:rsidRPr="00FE4F93" w:rsidRDefault="00383DF6" w:rsidP="00FE4F93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Таблица 1 – Данные для выполнения заданий.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4"/>
        <w:gridCol w:w="3224"/>
        <w:gridCol w:w="4142"/>
      </w:tblGrid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№ рисунка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</w: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116" type="#_x0000_t75" style="width:119.25pt;height:21pt">
                  <v:imagedata r:id="rId73" o:title="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117" type="#_x0000_t75" style="width:93pt;height:21pt">
                  <v:imagedata r:id="rId74" o:title="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118" type="#_x0000_t75" style="width:83.25pt;height:20.25pt">
                  <v:imagedata r:id="rId75" o:title="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6" o:spid="_x0000_i1119" type="#_x0000_t75" style="width:154.5pt;height:24pt;visibility:visible">
                  <v:imagedata r:id="rId76" o:title="" croptop="21841f" cropbottom="37499f" cropleft="23801f" cropright="7829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7" o:spid="_x0000_i1120" type="#_x0000_t75" style="width:150.75pt;height:21pt;visibility:visible">
                  <v:imagedata r:id="rId76" o:title="" croptop="27840f" cropbottom="31896f" cropleft="23801f" cropright="8967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8" o:spid="_x0000_i1121" type="#_x0000_t75" style="width:135pt;height:21pt;visibility:visible">
                  <v:imagedata r:id="rId76" o:title="" croptop="5219f" cropbottom="54516f" cropleft="25920f" cropright="10272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9" o:spid="_x0000_i1122" type="#_x0000_t75" style="width:135pt;height:21pt;visibility:visible">
                  <v:imagedata r:id="rId76" o:title="" croptop="39057f" cropbottom="20691f" cropleft="25753f" cropright="10105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0" o:spid="_x0000_i1123" type="#_x0000_t75" style="width:125.25pt;height:18.75pt;visibility:visible">
                  <v:imagedata r:id="rId76" o:title="" croptop="45624f" cropbottom="15076f" cropleft="26244f" cropright="10763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1" o:spid="_x0000_i1124" type="#_x0000_t75" style="width:129pt;height:21pt;visibility:visible">
                  <v:imagedata r:id="rId76" o:title="" croptop="50460f" cropbottom="9276f" cropleft="25753f" cropright="10919f"/>
                </v:shape>
              </w:pict>
            </w:r>
          </w:p>
        </w:tc>
      </w:tr>
      <w:tr w:rsidR="00383DF6" w:rsidRPr="001A13A7" w:rsidTr="00FE4F93">
        <w:tc>
          <w:tcPr>
            <w:tcW w:w="2235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:rsidR="00383DF6" w:rsidRPr="00FE4F93" w:rsidRDefault="00383DF6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5" w:type="dxa"/>
          </w:tcPr>
          <w:p w:rsidR="00383DF6" w:rsidRPr="00FE4F93" w:rsidRDefault="00383DF6" w:rsidP="00FE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2" o:spid="_x0000_i1125" type="#_x0000_t75" style="width:129pt;height:18.75pt;visibility:visible">
                  <v:imagedata r:id="rId76" o:title="" croptop="56842f" cropbottom="3475f" cropleft="25920f" cropright="11577f"/>
                </v:shape>
              </w:pict>
            </w:r>
          </w:p>
        </w:tc>
      </w:tr>
    </w:tbl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 w:cs="Arial"/>
          <w:noProof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 w:cs="Arial"/>
          <w:noProof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0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1A13A7">
        <w:rPr>
          <w:rFonts w:ascii="Times New Roman" w:hAnsi="Times New Roman" w:cs="Arial"/>
          <w:noProof/>
          <w:sz w:val="24"/>
          <w:szCs w:val="24"/>
          <w:lang w:eastAsia="ru-RU"/>
        </w:rPr>
        <w:pict>
          <v:shape id="_x0000_i1126" type="#_x0000_t75" style="width:214.5pt;height:108.75pt;visibility:visible">
            <v:imagedata r:id="rId77" o:title="" croptop="2718f" cropbottom="14677f" cropleft="1482f" cropright="35702f"/>
          </v:shape>
        </w:pict>
      </w:r>
      <w:r w:rsidRPr="00FE4F93">
        <w:rPr>
          <w:rFonts w:ascii="Times New Roman" w:hAnsi="Times New Roman" w:cs="Arial"/>
          <w:noProof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Рисунок 1</w:t>
      </w:r>
      <w:r w:rsidRPr="00FE4F93">
        <w:rPr>
          <w:rFonts w:ascii="Times New Roman" w:hAnsi="Times New Roman" w:cs="Arial"/>
          <w:noProof/>
          <w:sz w:val="24"/>
          <w:szCs w:val="24"/>
          <w:lang w:eastAsia="ru-RU"/>
        </w:rPr>
        <w:tab/>
      </w:r>
      <w:r w:rsidRPr="001A13A7">
        <w:rPr>
          <w:rFonts w:ascii="Times New Roman" w:hAnsi="Times New Roman" w:cs="Arial"/>
          <w:noProof/>
          <w:sz w:val="24"/>
          <w:szCs w:val="24"/>
          <w:lang w:eastAsia="ru-RU"/>
        </w:rPr>
        <w:pict>
          <v:shape id="Рисунок 44" o:spid="_x0000_i1127" type="#_x0000_t75" style="width:209.25pt;height:116.25pt;visibility:visible">
            <v:imagedata r:id="rId77" o:title="" croptop="4936f" cropbottom="14177f" cropleft="32300f" cropright="5053f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FE4F93">
        <w:rPr>
          <w:rFonts w:ascii="Times New Roman" w:hAnsi="Times New Roman" w:cs="Arial"/>
          <w:sz w:val="24"/>
          <w:szCs w:val="24"/>
          <w:lang w:eastAsia="ru-RU"/>
        </w:rPr>
        <w:tab/>
      </w:r>
      <w:r w:rsidRPr="00FE4F93">
        <w:rPr>
          <w:rFonts w:ascii="Times New Roman" w:hAnsi="Times New Roman" w:cs="Arial"/>
          <w:sz w:val="24"/>
          <w:szCs w:val="24"/>
          <w:lang w:eastAsia="ru-RU"/>
        </w:rPr>
        <w:tab/>
      </w:r>
      <w:r w:rsidRPr="00FE4F93">
        <w:rPr>
          <w:rFonts w:ascii="Times New Roman" w:hAnsi="Times New Roman" w:cs="Arial"/>
          <w:sz w:val="24"/>
          <w:szCs w:val="24"/>
          <w:lang w:eastAsia="ru-RU"/>
        </w:rPr>
        <w:tab/>
      </w:r>
      <w:r w:rsidRPr="00FE4F93">
        <w:rPr>
          <w:rFonts w:ascii="Times New Roman" w:hAnsi="Times New Roman" w:cs="Arial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Рисунок 2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383DF6" w:rsidRPr="00FE4F93" w:rsidRDefault="00383DF6" w:rsidP="00FE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4-е изд.стер. – Ростов-на-Дону: Феникс, 2015. – 384 с. – (Начальное профессиональное образование).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Задачник по электротехнике: учеб. пособие для НПО: рек. ФЭС Минобразования России / П.Н.Новиков, В.Я.Кауфман, О. В. Толчеев и др. – 2-е изд. стереотип.– М.: Академия, 2012. – 336с.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Сибикин Ю.Д. Справочник электромонтажника:: учеб. пособие для НПО: допущено  Минобразования России / Ю.Д. Сибикин.- М.: Академия, 2010.- 336.</w:t>
      </w: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Ярочкина Г.В., Володарская А.А. Электротехника: Рабочая тетрадь: учеб. пособие для НПО: допущено  Минобразования России / Г.В. Ярочкина, А.А. Володарская. – 5-е изд., стер. - М.: Академия, 2014.- 96с.</w:t>
      </w:r>
    </w:p>
    <w:p w:rsidR="00383DF6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014A52" w:rsidRDefault="00383DF6" w:rsidP="00CE62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 4</w:t>
      </w:r>
    </w:p>
    <w:p w:rsidR="00383DF6" w:rsidRDefault="00383DF6" w:rsidP="00CE6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Default="00383DF6" w:rsidP="00CE62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D20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Электромагнитная индукция</w:t>
      </w:r>
    </w:p>
    <w:p w:rsidR="00383DF6" w:rsidRPr="00CE6247" w:rsidRDefault="00383DF6" w:rsidP="00CE6247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b/>
          <w:color w:val="141414"/>
          <w:sz w:val="24"/>
          <w:szCs w:val="24"/>
        </w:rPr>
        <w:t xml:space="preserve">Задача </w:t>
      </w:r>
      <w:r w:rsidRPr="00EE4D20">
        <w:rPr>
          <w:rFonts w:ascii="Times New Roman" w:hAnsi="Times New Roman"/>
          <w:b/>
          <w:color w:val="141414"/>
          <w:sz w:val="24"/>
          <w:szCs w:val="24"/>
        </w:rPr>
        <w:t>1.</w:t>
      </w:r>
      <w:r w:rsidRPr="00EE4D20">
        <w:rPr>
          <w:rFonts w:ascii="Times New Roman" w:hAnsi="Times New Roman"/>
          <w:color w:val="141414"/>
          <w:sz w:val="24"/>
          <w:szCs w:val="24"/>
        </w:rPr>
        <w:t xml:space="preserve">Проводник длиной 0,3 </w:t>
      </w:r>
      <w:r>
        <w:rPr>
          <w:rFonts w:ascii="Times New Roman" w:hAnsi="Times New Roman"/>
          <w:color w:val="141414"/>
          <w:sz w:val="24"/>
          <w:szCs w:val="24"/>
        </w:rPr>
        <w:t xml:space="preserve">м перемещается перпендикулярно магнитным </w:t>
      </w:r>
      <w:r w:rsidRPr="00EE4D20">
        <w:rPr>
          <w:rFonts w:ascii="Times New Roman" w:hAnsi="Times New Roman"/>
          <w:color w:val="141414"/>
          <w:sz w:val="24"/>
          <w:szCs w:val="24"/>
        </w:rPr>
        <w:t>си</w:t>
      </w:r>
      <w:r w:rsidRPr="00EE4D20">
        <w:rPr>
          <w:rFonts w:ascii="Times New Roman" w:hAnsi="Times New Roman"/>
          <w:color w:val="141414"/>
          <w:sz w:val="24"/>
          <w:szCs w:val="24"/>
        </w:rPr>
        <w:softHyphen/>
      </w:r>
      <w:r>
        <w:rPr>
          <w:rFonts w:ascii="Times New Roman" w:hAnsi="Times New Roman"/>
          <w:color w:val="141414"/>
          <w:sz w:val="24"/>
          <w:szCs w:val="24"/>
        </w:rPr>
        <w:t>-</w:t>
      </w:r>
      <w:r w:rsidRPr="00EE4D20">
        <w:rPr>
          <w:rFonts w:ascii="Times New Roman" w:hAnsi="Times New Roman"/>
          <w:color w:val="141414"/>
          <w:sz w:val="24"/>
          <w:szCs w:val="24"/>
        </w:rPr>
        <w:br/>
      </w:r>
      <w:r>
        <w:rPr>
          <w:rFonts w:ascii="Times New Roman" w:hAnsi="Times New Roman"/>
          <w:color w:val="141414"/>
          <w:sz w:val="24"/>
          <w:szCs w:val="24"/>
        </w:rPr>
        <w:t>л</w:t>
      </w:r>
      <w:r w:rsidRPr="00EE4D20">
        <w:rPr>
          <w:rFonts w:ascii="Times New Roman" w:hAnsi="Times New Roman"/>
          <w:color w:val="141414"/>
          <w:sz w:val="24"/>
          <w:szCs w:val="24"/>
        </w:rPr>
        <w:t xml:space="preserve">овым линиям (В= 10 Тл) о скоростью 1 </w:t>
      </w:r>
      <w:r>
        <w:rPr>
          <w:rFonts w:ascii="Times New Roman" w:hAnsi="Times New Roman"/>
          <w:color w:val="141414"/>
          <w:sz w:val="24"/>
          <w:szCs w:val="24"/>
        </w:rPr>
        <w:t>м/с</w:t>
      </w:r>
      <w:r w:rsidRPr="00EE4D20">
        <w:rPr>
          <w:rFonts w:ascii="Times New Roman" w:hAnsi="Times New Roman"/>
          <w:color w:val="323232"/>
          <w:sz w:val="24"/>
          <w:szCs w:val="24"/>
        </w:rPr>
        <w:t xml:space="preserve">. </w:t>
      </w:r>
      <w:r w:rsidRPr="00EE4D20">
        <w:rPr>
          <w:rFonts w:ascii="Times New Roman" w:hAnsi="Times New Roman"/>
          <w:color w:val="141414"/>
          <w:sz w:val="24"/>
          <w:szCs w:val="24"/>
        </w:rPr>
        <w:t>Определите ЭДС индукции в</w:t>
      </w:r>
      <w:r w:rsidRPr="00EE4D20">
        <w:rPr>
          <w:rFonts w:ascii="Times New Roman" w:hAnsi="Times New Roman"/>
          <w:color w:val="141414"/>
          <w:sz w:val="24"/>
          <w:szCs w:val="24"/>
        </w:rPr>
        <w:br/>
      </w:r>
      <w:r>
        <w:rPr>
          <w:rFonts w:ascii="Times New Roman" w:hAnsi="Times New Roman"/>
          <w:color w:val="141414"/>
          <w:sz w:val="24"/>
          <w:szCs w:val="24"/>
        </w:rPr>
        <w:t>проводнике</w:t>
      </w:r>
      <w:r w:rsidRPr="00EE4D20">
        <w:rPr>
          <w:rFonts w:ascii="Times New Roman" w:hAnsi="Times New Roman"/>
          <w:color w:val="323232"/>
          <w:sz w:val="24"/>
          <w:szCs w:val="24"/>
        </w:rPr>
        <w:t>.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HiddenHorzOCR" w:hAnsi="HiddenHorzOCR"/>
          <w:color w:val="313131"/>
          <w:sz w:val="24"/>
          <w:szCs w:val="24"/>
        </w:rPr>
      </w:pPr>
      <w:r>
        <w:rPr>
          <w:rFonts w:ascii="Times New Roman" w:hAnsi="Times New Roman"/>
          <w:b/>
          <w:color w:val="141414"/>
          <w:sz w:val="24"/>
          <w:szCs w:val="24"/>
        </w:rPr>
        <w:t>Задача 2</w:t>
      </w:r>
      <w:r w:rsidRPr="00EE4D20">
        <w:rPr>
          <w:rFonts w:ascii="Times New Roman" w:hAnsi="Times New Roman"/>
          <w:b/>
          <w:color w:val="141414"/>
          <w:sz w:val="24"/>
          <w:szCs w:val="24"/>
        </w:rPr>
        <w:t>.</w:t>
      </w:r>
      <w:r>
        <w:rPr>
          <w:rFonts w:ascii="Times New Roman" w:hAnsi="Times New Roman"/>
          <w:color w:val="1B1B1B"/>
          <w:sz w:val="24"/>
          <w:szCs w:val="24"/>
        </w:rPr>
        <w:t>Какой фактор вл</w:t>
      </w:r>
      <w:r w:rsidRPr="00EE4D20">
        <w:rPr>
          <w:rFonts w:ascii="Times New Roman" w:hAnsi="Times New Roman"/>
          <w:color w:val="1B1B1B"/>
          <w:sz w:val="24"/>
          <w:szCs w:val="24"/>
        </w:rPr>
        <w:t>ияет на коэффициент взаимоиндукции дву</w:t>
      </w:r>
      <w:r>
        <w:rPr>
          <w:rFonts w:ascii="Times New Roman" w:hAnsi="Times New Roman"/>
          <w:color w:val="1B1B1B"/>
          <w:sz w:val="24"/>
          <w:szCs w:val="24"/>
        </w:rPr>
        <w:t>х связанных</w:t>
      </w:r>
      <w:r>
        <w:rPr>
          <w:rFonts w:ascii="Times New Roman" w:hAnsi="Times New Roman"/>
          <w:color w:val="1B1B1B"/>
          <w:sz w:val="24"/>
          <w:szCs w:val="24"/>
        </w:rPr>
        <w:br/>
        <w:t>катушек без ферромагн</w:t>
      </w:r>
      <w:r w:rsidRPr="00EE4D20">
        <w:rPr>
          <w:rFonts w:ascii="Times New Roman" w:hAnsi="Times New Roman"/>
          <w:color w:val="1B1B1B"/>
          <w:sz w:val="24"/>
          <w:szCs w:val="24"/>
        </w:rPr>
        <w:t>итного сердечника?</w:t>
      </w:r>
      <w:r>
        <w:rPr>
          <w:rFonts w:ascii="Times New Roman" w:hAnsi="Times New Roman"/>
          <w:color w:val="1B1B1B"/>
          <w:sz w:val="24"/>
          <w:szCs w:val="24"/>
        </w:rPr>
        <w:t xml:space="preserve"> (в</w:t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ыберите </w:t>
      </w:r>
      <w:r>
        <w:rPr>
          <w:rFonts w:ascii="Times New Roman" w:hAnsi="Times New Roman"/>
          <w:color w:val="313131"/>
          <w:sz w:val="24"/>
          <w:szCs w:val="24"/>
        </w:rPr>
        <w:t>пр</w:t>
      </w:r>
      <w:r w:rsidRPr="00EE4D20">
        <w:rPr>
          <w:rFonts w:ascii="Times New Roman" w:hAnsi="Times New Roman"/>
          <w:color w:val="555555"/>
          <w:sz w:val="24"/>
          <w:szCs w:val="24"/>
        </w:rPr>
        <w:t xml:space="preserve">авильный </w:t>
      </w:r>
      <w:r w:rsidRPr="00EE4D20">
        <w:rPr>
          <w:rFonts w:ascii="Times New Roman" w:hAnsi="Times New Roman"/>
          <w:color w:val="434343"/>
          <w:sz w:val="24"/>
          <w:szCs w:val="24"/>
        </w:rPr>
        <w:t>ответ.)</w:t>
      </w:r>
      <w:r w:rsidRPr="00EE4D20">
        <w:rPr>
          <w:rFonts w:ascii="Times New Roman" w:hAnsi="Times New Roman"/>
          <w:color w:val="434343"/>
          <w:sz w:val="24"/>
          <w:szCs w:val="24"/>
        </w:rPr>
        <w:br/>
      </w:r>
      <w:r w:rsidRPr="00EE4D20">
        <w:rPr>
          <w:rFonts w:ascii="Times New Roman" w:hAnsi="Times New Roman"/>
          <w:color w:val="555555"/>
          <w:sz w:val="24"/>
          <w:szCs w:val="24"/>
        </w:rPr>
        <w:t xml:space="preserve">а) </w:t>
      </w:r>
      <w:r w:rsidRPr="00EE4D20">
        <w:rPr>
          <w:rFonts w:ascii="Times New Roman" w:hAnsi="Times New Roman"/>
          <w:color w:val="434343"/>
          <w:sz w:val="24"/>
          <w:szCs w:val="24"/>
        </w:rPr>
        <w:t>геомет</w:t>
      </w:r>
      <w:r>
        <w:rPr>
          <w:rFonts w:ascii="Times New Roman" w:hAnsi="Times New Roman"/>
          <w:color w:val="434343"/>
          <w:sz w:val="24"/>
          <w:szCs w:val="24"/>
        </w:rPr>
        <w:t>р</w:t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ия </w:t>
      </w:r>
      <w:r>
        <w:rPr>
          <w:rFonts w:ascii="Times New Roman" w:hAnsi="Times New Roman"/>
          <w:color w:val="434343"/>
          <w:sz w:val="24"/>
          <w:szCs w:val="24"/>
        </w:rPr>
        <w:t xml:space="preserve"> к</w:t>
      </w:r>
      <w:r w:rsidRPr="00EE4D20">
        <w:rPr>
          <w:rFonts w:ascii="Times New Roman" w:hAnsi="Times New Roman"/>
          <w:color w:val="434343"/>
          <w:sz w:val="24"/>
          <w:szCs w:val="24"/>
        </w:rPr>
        <w:t>атушек;</w:t>
      </w:r>
      <w:r w:rsidRPr="00EE4D20">
        <w:rPr>
          <w:rFonts w:ascii="Times New Roman" w:hAnsi="Times New Roman"/>
          <w:color w:val="434343"/>
          <w:sz w:val="24"/>
          <w:szCs w:val="24"/>
        </w:rPr>
        <w:br/>
        <w:t xml:space="preserve">б) </w:t>
      </w:r>
      <w:r>
        <w:rPr>
          <w:rFonts w:ascii="Times New Roman" w:hAnsi="Times New Roman"/>
          <w:color w:val="1B1B1B"/>
          <w:sz w:val="24"/>
          <w:szCs w:val="24"/>
        </w:rPr>
        <w:t>чи</w:t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сло </w:t>
      </w:r>
      <w:r>
        <w:rPr>
          <w:rFonts w:ascii="Times New Roman" w:hAnsi="Times New Roman"/>
          <w:color w:val="313131"/>
          <w:sz w:val="24"/>
          <w:szCs w:val="24"/>
        </w:rPr>
        <w:t>витков</w:t>
      </w:r>
      <w:r w:rsidRPr="00EE4D20">
        <w:rPr>
          <w:rFonts w:ascii="Times New Roman" w:hAnsi="Times New Roman"/>
          <w:color w:val="555555"/>
          <w:sz w:val="24"/>
          <w:szCs w:val="24"/>
        </w:rPr>
        <w:t>;</w:t>
      </w:r>
      <w:r w:rsidRPr="00EE4D20">
        <w:rPr>
          <w:rFonts w:ascii="Times New Roman" w:hAnsi="Times New Roman"/>
          <w:color w:val="555555"/>
          <w:sz w:val="24"/>
          <w:szCs w:val="24"/>
        </w:rPr>
        <w:br/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u) </w:t>
      </w:r>
      <w:r>
        <w:rPr>
          <w:rFonts w:ascii="Times New Roman" w:hAnsi="Times New Roman"/>
          <w:color w:val="434343"/>
          <w:sz w:val="24"/>
          <w:szCs w:val="24"/>
        </w:rPr>
        <w:t>вза</w:t>
      </w:r>
      <w:r>
        <w:rPr>
          <w:rFonts w:ascii="Times New Roman" w:hAnsi="Times New Roman"/>
          <w:color w:val="1B1B1B"/>
          <w:sz w:val="24"/>
          <w:szCs w:val="24"/>
        </w:rPr>
        <w:t>имно</w:t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е </w:t>
      </w:r>
      <w:r>
        <w:rPr>
          <w:rFonts w:ascii="Times New Roman" w:hAnsi="Times New Roman"/>
          <w:color w:val="1B1B1B"/>
          <w:sz w:val="24"/>
          <w:szCs w:val="24"/>
        </w:rPr>
        <w:t>распол</w:t>
      </w:r>
      <w:r>
        <w:rPr>
          <w:rFonts w:ascii="Times New Roman" w:hAnsi="Times New Roman"/>
          <w:color w:val="434343"/>
          <w:sz w:val="24"/>
          <w:szCs w:val="24"/>
        </w:rPr>
        <w:t>оже</w:t>
      </w:r>
      <w:r>
        <w:rPr>
          <w:rFonts w:ascii="Times New Roman" w:hAnsi="Times New Roman"/>
          <w:color w:val="1B1B1B"/>
          <w:sz w:val="24"/>
          <w:szCs w:val="24"/>
        </w:rPr>
        <w:t>ни</w:t>
      </w:r>
      <w:r w:rsidRPr="00EE4D20">
        <w:rPr>
          <w:rFonts w:ascii="Times New Roman" w:hAnsi="Times New Roman"/>
          <w:color w:val="555555"/>
          <w:sz w:val="24"/>
          <w:szCs w:val="24"/>
        </w:rPr>
        <w:t xml:space="preserve">е </w:t>
      </w:r>
      <w:r w:rsidRPr="00EE4D20">
        <w:rPr>
          <w:rFonts w:ascii="Times New Roman" w:hAnsi="Times New Roman"/>
          <w:color w:val="313131"/>
          <w:sz w:val="24"/>
          <w:szCs w:val="24"/>
        </w:rPr>
        <w:t>катушек;</w:t>
      </w:r>
      <w:r w:rsidRPr="00EE4D20">
        <w:rPr>
          <w:rFonts w:ascii="Times New Roman" w:hAnsi="Times New Roman"/>
          <w:color w:val="313131"/>
          <w:sz w:val="24"/>
          <w:szCs w:val="24"/>
        </w:rPr>
        <w:br/>
      </w:r>
      <w:r w:rsidRPr="00EE4D20">
        <w:rPr>
          <w:rFonts w:ascii="Times New Roman" w:hAnsi="Times New Roman"/>
          <w:color w:val="434343"/>
          <w:sz w:val="24"/>
          <w:szCs w:val="24"/>
        </w:rPr>
        <w:t xml:space="preserve">г) вес </w:t>
      </w:r>
      <w:r w:rsidRPr="00EE4D20">
        <w:rPr>
          <w:rFonts w:ascii="Times New Roman" w:hAnsi="Times New Roman"/>
          <w:color w:val="313131"/>
          <w:sz w:val="24"/>
          <w:szCs w:val="24"/>
        </w:rPr>
        <w:t>перечисленныефакто</w:t>
      </w:r>
      <w:r w:rsidRPr="00EE4D20">
        <w:rPr>
          <w:rFonts w:ascii="HiddenHorzOCR" w:hAnsi="HiddenHorzOCR"/>
          <w:color w:val="313131"/>
          <w:sz w:val="24"/>
          <w:szCs w:val="24"/>
        </w:rPr>
        <w:t>ры.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  <w:r>
        <w:rPr>
          <w:rFonts w:ascii="HiddenHorzOCR" w:hAnsi="HiddenHorzOCR"/>
          <w:color w:val="313131"/>
          <w:sz w:val="16"/>
          <w:szCs w:val="16"/>
        </w:rPr>
        <w:br/>
      </w:r>
      <w:r>
        <w:rPr>
          <w:rFonts w:ascii="Times New Roman" w:hAnsi="Times New Roman"/>
          <w:b/>
          <w:color w:val="141414"/>
          <w:sz w:val="24"/>
          <w:szCs w:val="24"/>
        </w:rPr>
        <w:t>Задача 3</w:t>
      </w:r>
      <w:r w:rsidRPr="00EE4D20">
        <w:rPr>
          <w:rFonts w:ascii="Times New Roman" w:hAnsi="Times New Roman"/>
          <w:b/>
          <w:color w:val="141414"/>
          <w:sz w:val="24"/>
          <w:szCs w:val="24"/>
        </w:rPr>
        <w:t>.</w:t>
      </w:r>
      <w:r w:rsidRPr="00EE4D20">
        <w:rPr>
          <w:rFonts w:ascii="Times New Roman" w:hAnsi="Times New Roman"/>
          <w:color w:val="1B1B1B"/>
          <w:sz w:val="24"/>
          <w:szCs w:val="24"/>
        </w:rPr>
        <w:t xml:space="preserve">Проводник длиной 0,5 м </w:t>
      </w:r>
      <w:r w:rsidRPr="00EE4D20">
        <w:rPr>
          <w:rFonts w:ascii="Times New Roman" w:hAnsi="Times New Roman"/>
          <w:color w:val="313131"/>
          <w:sz w:val="24"/>
          <w:szCs w:val="24"/>
        </w:rPr>
        <w:t xml:space="preserve">движется </w:t>
      </w:r>
      <w:r w:rsidRPr="00EE4D20">
        <w:rPr>
          <w:rFonts w:ascii="Times New Roman" w:hAnsi="Times New Roman"/>
          <w:color w:val="1B1B1B"/>
          <w:sz w:val="24"/>
          <w:szCs w:val="24"/>
        </w:rPr>
        <w:t>со скоростью 1</w:t>
      </w:r>
      <w:r>
        <w:rPr>
          <w:rFonts w:ascii="Times New Roman" w:hAnsi="Times New Roman"/>
          <w:color w:val="1B1B1B"/>
          <w:sz w:val="24"/>
          <w:szCs w:val="24"/>
        </w:rPr>
        <w:t>м/</w:t>
      </w:r>
      <w:r w:rsidRPr="00EE4D20">
        <w:rPr>
          <w:rFonts w:ascii="Times New Roman" w:hAnsi="Times New Roman"/>
          <w:color w:val="1B1B1B"/>
          <w:sz w:val="24"/>
          <w:szCs w:val="24"/>
        </w:rPr>
        <w:t>спод углом 60</w:t>
      </w:r>
      <w:r w:rsidRPr="00EE4D20">
        <w:rPr>
          <w:rFonts w:ascii="Times New Roman" w:hAnsi="Times New Roman"/>
          <w:color w:val="6A6A6A"/>
          <w:sz w:val="24"/>
          <w:szCs w:val="24"/>
        </w:rPr>
        <w:t xml:space="preserve">" </w:t>
      </w:r>
      <w:r w:rsidRPr="00EE4D20">
        <w:rPr>
          <w:rFonts w:ascii="Times New Roman" w:hAnsi="Times New Roman"/>
          <w:color w:val="1B1B1B"/>
          <w:sz w:val="24"/>
          <w:szCs w:val="24"/>
        </w:rPr>
        <w:t>к</w:t>
      </w:r>
      <w:r w:rsidRPr="00EE4D20">
        <w:rPr>
          <w:rFonts w:ascii="Times New Roman" w:hAnsi="Times New Roman"/>
          <w:color w:val="1B1B1B"/>
          <w:sz w:val="24"/>
          <w:szCs w:val="24"/>
        </w:rPr>
        <w:br/>
        <w:t>направлению маг</w:t>
      </w:r>
      <w:r>
        <w:rPr>
          <w:rFonts w:ascii="Times New Roman" w:hAnsi="Times New Roman"/>
          <w:color w:val="1B1B1B"/>
          <w:sz w:val="24"/>
          <w:szCs w:val="24"/>
        </w:rPr>
        <w:t xml:space="preserve">нитного поля. Магнитная индукция </w:t>
      </w:r>
      <w:r w:rsidRPr="00EE4D20">
        <w:rPr>
          <w:rFonts w:ascii="Times New Roman" w:hAnsi="Times New Roman"/>
          <w:color w:val="1B1B1B"/>
          <w:sz w:val="24"/>
          <w:szCs w:val="24"/>
        </w:rPr>
        <w:t xml:space="preserve"> поля 5 Т</w:t>
      </w:r>
      <w:r w:rsidRPr="00EE4D20">
        <w:rPr>
          <w:rFonts w:ascii="Times New Roman" w:hAnsi="Times New Roman"/>
          <w:color w:val="313131"/>
          <w:sz w:val="24"/>
          <w:szCs w:val="24"/>
        </w:rPr>
        <w:t xml:space="preserve">л. </w:t>
      </w:r>
      <w:r w:rsidRPr="00EE4D20">
        <w:rPr>
          <w:rFonts w:ascii="Times New Roman" w:hAnsi="Times New Roman"/>
          <w:color w:val="1B1B1B"/>
          <w:sz w:val="24"/>
          <w:szCs w:val="24"/>
        </w:rPr>
        <w:t xml:space="preserve">Определите </w:t>
      </w:r>
      <w:r w:rsidRPr="00EE4D20">
        <w:rPr>
          <w:rFonts w:ascii="Times New Roman" w:hAnsi="Times New Roman"/>
          <w:color w:val="313131"/>
          <w:sz w:val="24"/>
          <w:szCs w:val="24"/>
        </w:rPr>
        <w:t>ЭДС</w:t>
      </w:r>
      <w:r w:rsidRPr="00EE4D20">
        <w:rPr>
          <w:rFonts w:ascii="Times New Roman" w:hAnsi="Times New Roman"/>
          <w:color w:val="313131"/>
          <w:sz w:val="24"/>
          <w:szCs w:val="24"/>
        </w:rPr>
        <w:br/>
        <w:t>само</w:t>
      </w:r>
      <w:r>
        <w:rPr>
          <w:rFonts w:ascii="Times New Roman" w:hAnsi="Times New Roman"/>
          <w:color w:val="313131"/>
          <w:sz w:val="24"/>
          <w:szCs w:val="24"/>
        </w:rPr>
        <w:t>и</w:t>
      </w:r>
      <w:r w:rsidRPr="00EE4D20">
        <w:rPr>
          <w:rFonts w:ascii="Times New Roman" w:hAnsi="Times New Roman"/>
          <w:color w:val="313131"/>
          <w:sz w:val="24"/>
          <w:szCs w:val="24"/>
        </w:rPr>
        <w:t>ндукции</w:t>
      </w:r>
      <w:r>
        <w:rPr>
          <w:rFonts w:ascii="Times New Roman" w:hAnsi="Times New Roman"/>
          <w:color w:val="313131"/>
          <w:sz w:val="24"/>
          <w:szCs w:val="24"/>
        </w:rPr>
        <w:t>.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</w:p>
    <w:p w:rsidR="00383DF6" w:rsidRPr="00014A52" w:rsidRDefault="00383DF6" w:rsidP="00CE62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 5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  <w:r w:rsidRPr="008046FF">
        <w:rPr>
          <w:rFonts w:ascii="Times New Roman" w:hAnsi="Times New Roman"/>
          <w:b/>
          <w:color w:val="313131"/>
          <w:sz w:val="24"/>
          <w:szCs w:val="24"/>
        </w:rPr>
        <w:t>Тема:</w:t>
      </w:r>
      <w:r>
        <w:rPr>
          <w:rFonts w:ascii="Times New Roman" w:hAnsi="Times New Roman"/>
          <w:color w:val="313131"/>
          <w:sz w:val="24"/>
          <w:szCs w:val="24"/>
        </w:rPr>
        <w:t xml:space="preserve"> Трансформаторы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B3B3B"/>
          <w:sz w:val="24"/>
          <w:szCs w:val="24"/>
        </w:rPr>
      </w:pPr>
      <w:r w:rsidRPr="008046FF">
        <w:rPr>
          <w:rFonts w:ascii="Times New Roman" w:hAnsi="Times New Roman"/>
          <w:b/>
          <w:color w:val="151515"/>
          <w:sz w:val="24"/>
          <w:szCs w:val="24"/>
        </w:rPr>
        <w:t>Задача 1</w:t>
      </w:r>
      <w:r>
        <w:rPr>
          <w:rFonts w:ascii="Times New Roman" w:hAnsi="Times New Roman"/>
          <w:color w:val="151515"/>
          <w:sz w:val="24"/>
          <w:szCs w:val="24"/>
        </w:rPr>
        <w:t>.В цепь</w:t>
      </w:r>
      <w:r w:rsidRPr="008046FF">
        <w:rPr>
          <w:rFonts w:ascii="Times New Roman" w:hAnsi="Times New Roman"/>
          <w:color w:val="4B4B4B"/>
          <w:sz w:val="24"/>
          <w:szCs w:val="24"/>
        </w:rPr>
        <w:t xml:space="preserve">, 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схема которой приведена на </w:t>
      </w:r>
      <w:r w:rsidRPr="008046FF">
        <w:rPr>
          <w:rFonts w:ascii="Times New Roman" w:hAnsi="Times New Roman"/>
          <w:color w:val="040404"/>
          <w:sz w:val="24"/>
          <w:szCs w:val="24"/>
        </w:rPr>
        <w:t xml:space="preserve">рис. </w:t>
      </w:r>
      <w:r w:rsidRPr="008046FF">
        <w:rPr>
          <w:rFonts w:ascii="Times New Roman" w:hAnsi="Times New Roman"/>
          <w:color w:val="151515"/>
          <w:sz w:val="24"/>
          <w:szCs w:val="24"/>
        </w:rPr>
        <w:t>8.1</w:t>
      </w:r>
      <w:r>
        <w:rPr>
          <w:rFonts w:ascii="Times New Roman" w:hAnsi="Times New Roman"/>
          <w:color w:val="151515"/>
          <w:sz w:val="24"/>
          <w:szCs w:val="24"/>
        </w:rPr>
        <w:t>(раб. тетр.)</w:t>
      </w:r>
      <w:r w:rsidRPr="008046FF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046FF">
        <w:rPr>
          <w:rFonts w:ascii="Times New Roman" w:hAnsi="Times New Roman"/>
          <w:color w:val="151515"/>
          <w:sz w:val="24"/>
          <w:szCs w:val="24"/>
        </w:rPr>
        <w:t>включили вольтметр,</w:t>
      </w:r>
      <w:r w:rsidRPr="008046FF">
        <w:rPr>
          <w:rFonts w:ascii="Times New Roman" w:hAnsi="Times New Roman"/>
          <w:color w:val="151515"/>
          <w:sz w:val="24"/>
          <w:szCs w:val="24"/>
        </w:rPr>
        <w:br/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амперметр </w:t>
      </w:r>
      <w:r>
        <w:rPr>
          <w:rFonts w:ascii="Times New Roman" w:hAnsi="Times New Roman"/>
          <w:color w:val="151515"/>
          <w:sz w:val="24"/>
          <w:szCs w:val="24"/>
        </w:rPr>
        <w:t>и ватт</w:t>
      </w:r>
      <w:r w:rsidRPr="008046FF">
        <w:rPr>
          <w:rFonts w:ascii="Times New Roman" w:hAnsi="Times New Roman"/>
          <w:color w:val="151515"/>
          <w:sz w:val="24"/>
          <w:szCs w:val="24"/>
        </w:rPr>
        <w:t>метр</w:t>
      </w:r>
      <w:r>
        <w:rPr>
          <w:rFonts w:ascii="Times New Roman" w:hAnsi="Times New Roman"/>
          <w:color w:val="151515"/>
          <w:sz w:val="24"/>
          <w:szCs w:val="24"/>
        </w:rPr>
        <w:t xml:space="preserve">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для </w:t>
      </w:r>
      <w:r w:rsidRPr="008046FF">
        <w:rPr>
          <w:rFonts w:ascii="Times New Roman" w:hAnsi="Times New Roman"/>
          <w:color w:val="151515"/>
          <w:sz w:val="24"/>
          <w:szCs w:val="24"/>
        </w:rPr>
        <w:t>прове</w:t>
      </w:r>
      <w:r>
        <w:rPr>
          <w:rFonts w:ascii="Times New Roman" w:hAnsi="Times New Roman"/>
          <w:color w:val="151515"/>
          <w:sz w:val="24"/>
          <w:szCs w:val="24"/>
        </w:rPr>
        <w:t>д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ения опыта холостого </w:t>
      </w:r>
      <w:r>
        <w:rPr>
          <w:rFonts w:ascii="Times New Roman" w:hAnsi="Times New Roman"/>
          <w:color w:val="151515"/>
          <w:sz w:val="24"/>
          <w:szCs w:val="24"/>
        </w:rPr>
        <w:t>хода;</w:t>
      </w:r>
      <w:r>
        <w:rPr>
          <w:rFonts w:ascii="Times New Roman" w:hAnsi="Times New Roman"/>
          <w:color w:val="3B3B3B"/>
          <w:sz w:val="24"/>
          <w:szCs w:val="24"/>
        </w:rPr>
        <w:t xml:space="preserve">  д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орисуйте схему </w:t>
      </w:r>
      <w:r w:rsidRPr="008046FF">
        <w:rPr>
          <w:rFonts w:ascii="Times New Roman" w:hAnsi="Times New Roman"/>
          <w:color w:val="3B3B3B"/>
          <w:sz w:val="24"/>
          <w:szCs w:val="24"/>
        </w:rPr>
        <w:t>,</w:t>
      </w:r>
      <w:r w:rsidRPr="008046FF">
        <w:rPr>
          <w:rFonts w:ascii="Times New Roman" w:hAnsi="Times New Roman"/>
          <w:color w:val="3B3B3B"/>
          <w:sz w:val="24"/>
          <w:szCs w:val="24"/>
        </w:rPr>
        <w:br/>
      </w:r>
      <w:r>
        <w:rPr>
          <w:rFonts w:ascii="Times New Roman" w:hAnsi="Times New Roman"/>
          <w:color w:val="3B3B3B"/>
          <w:sz w:val="24"/>
          <w:szCs w:val="24"/>
        </w:rPr>
        <w:t>изоб</w:t>
      </w:r>
      <w:r>
        <w:rPr>
          <w:rFonts w:ascii="Times New Roman" w:hAnsi="Times New Roman"/>
          <w:color w:val="151515"/>
          <w:sz w:val="24"/>
          <w:szCs w:val="24"/>
        </w:rPr>
        <w:t>раз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ив на ней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указанные </w:t>
      </w:r>
      <w:r>
        <w:rPr>
          <w:rFonts w:ascii="Times New Roman" w:hAnsi="Times New Roman"/>
          <w:color w:val="151515"/>
          <w:sz w:val="24"/>
          <w:szCs w:val="24"/>
        </w:rPr>
        <w:t>приборы.</w:t>
      </w:r>
    </w:p>
    <w:p w:rsidR="00383DF6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151515"/>
          <w:sz w:val="24"/>
          <w:szCs w:val="24"/>
        </w:rPr>
      </w:pPr>
      <w:r w:rsidRPr="008046FF">
        <w:rPr>
          <w:rFonts w:ascii="Times New Roman" w:hAnsi="Times New Roman"/>
          <w:color w:val="3B3B3B"/>
          <w:sz w:val="24"/>
          <w:szCs w:val="24"/>
        </w:rPr>
        <w:br/>
      </w:r>
      <w:r>
        <w:rPr>
          <w:rFonts w:ascii="Times New Roman" w:hAnsi="Times New Roman"/>
          <w:b/>
          <w:color w:val="151515"/>
          <w:sz w:val="24"/>
          <w:szCs w:val="24"/>
        </w:rPr>
        <w:t>Задача 2</w:t>
      </w:r>
      <w:r>
        <w:rPr>
          <w:rFonts w:ascii="Times New Roman" w:hAnsi="Times New Roman"/>
          <w:color w:val="151515"/>
          <w:sz w:val="24"/>
          <w:szCs w:val="24"/>
        </w:rPr>
        <w:t>. Перечислите</w:t>
      </w:r>
      <w:r w:rsidRPr="008046FF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что можно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определить 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по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данным опыта холостого </w:t>
      </w:r>
      <w:r w:rsidRPr="008046FF">
        <w:rPr>
          <w:rFonts w:ascii="Times New Roman" w:hAnsi="Times New Roman"/>
          <w:color w:val="151515"/>
          <w:sz w:val="24"/>
          <w:szCs w:val="24"/>
        </w:rPr>
        <w:t>хода.</w:t>
      </w:r>
      <w:r w:rsidRPr="008046FF">
        <w:rPr>
          <w:rFonts w:ascii="Times New Roman" w:hAnsi="Times New Roman"/>
          <w:color w:val="151515"/>
          <w:sz w:val="24"/>
          <w:szCs w:val="24"/>
        </w:rPr>
        <w:br/>
      </w:r>
      <w:r>
        <w:rPr>
          <w:rFonts w:ascii="Times New Roman" w:hAnsi="Times New Roman"/>
          <w:color w:val="3B3B3B"/>
          <w:sz w:val="24"/>
          <w:szCs w:val="24"/>
        </w:rPr>
        <w:t>Отв</w:t>
      </w:r>
      <w:r w:rsidRPr="008046FF">
        <w:rPr>
          <w:rFonts w:ascii="Times New Roman" w:hAnsi="Times New Roman"/>
          <w:color w:val="5B5B5B"/>
          <w:sz w:val="24"/>
          <w:szCs w:val="24"/>
        </w:rPr>
        <w:t>ет: ________</w:t>
      </w:r>
      <w:r w:rsidRPr="008046FF">
        <w:rPr>
          <w:rFonts w:ascii="Times New Roman" w:hAnsi="Times New Roman"/>
          <w:color w:val="3B3B3B"/>
          <w:sz w:val="24"/>
          <w:szCs w:val="24"/>
        </w:rPr>
        <w:t>________</w:t>
      </w:r>
      <w:r w:rsidRPr="008046FF">
        <w:rPr>
          <w:rFonts w:ascii="Times New Roman" w:hAnsi="Times New Roman"/>
          <w:color w:val="5B5B5B"/>
          <w:sz w:val="24"/>
          <w:szCs w:val="24"/>
        </w:rPr>
        <w:t>____</w:t>
      </w:r>
      <w:r w:rsidRPr="008046FF">
        <w:rPr>
          <w:rFonts w:ascii="Times New Roman" w:hAnsi="Times New Roman"/>
          <w:color w:val="7F7F7F"/>
          <w:sz w:val="24"/>
          <w:szCs w:val="24"/>
        </w:rPr>
        <w:t>____</w:t>
      </w:r>
      <w:r w:rsidRPr="008046FF">
        <w:rPr>
          <w:rFonts w:ascii="Times New Roman" w:hAnsi="Times New Roman"/>
          <w:color w:val="5B5B5B"/>
          <w:sz w:val="24"/>
          <w:szCs w:val="24"/>
        </w:rPr>
        <w:t>______</w:t>
      </w:r>
      <w:r w:rsidRPr="008046FF">
        <w:rPr>
          <w:rFonts w:ascii="Times New Roman" w:hAnsi="Times New Roman"/>
          <w:color w:val="272727"/>
          <w:sz w:val="24"/>
          <w:szCs w:val="24"/>
        </w:rPr>
        <w:t>______</w:t>
      </w:r>
      <w:r w:rsidRPr="008046FF">
        <w:rPr>
          <w:rFonts w:ascii="Times New Roman" w:hAnsi="Times New Roman"/>
          <w:color w:val="5B5B5B"/>
          <w:sz w:val="24"/>
          <w:szCs w:val="24"/>
        </w:rPr>
        <w:t>__________</w:t>
      </w:r>
      <w:r w:rsidRPr="008046FF">
        <w:rPr>
          <w:rFonts w:ascii="Times New Roman" w:hAnsi="Times New Roman"/>
          <w:color w:val="272727"/>
          <w:sz w:val="24"/>
          <w:szCs w:val="24"/>
        </w:rPr>
        <w:t>______</w:t>
      </w:r>
      <w:r w:rsidRPr="008046FF">
        <w:rPr>
          <w:rFonts w:ascii="Times New Roman" w:hAnsi="Times New Roman"/>
          <w:color w:val="3B3B3B"/>
          <w:sz w:val="24"/>
          <w:szCs w:val="24"/>
        </w:rPr>
        <w:t>__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. </w:t>
      </w:r>
    </w:p>
    <w:p w:rsidR="00383DF6" w:rsidRPr="00CE6247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</w:rPr>
      </w:pPr>
      <w:r>
        <w:rPr>
          <w:rFonts w:ascii="Times New Roman" w:hAnsi="Times New Roman"/>
          <w:b/>
          <w:color w:val="151515"/>
          <w:sz w:val="24"/>
          <w:szCs w:val="24"/>
        </w:rPr>
        <w:t xml:space="preserve">Задача 3. 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В цепь,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схема </w:t>
      </w:r>
      <w:r>
        <w:rPr>
          <w:rFonts w:ascii="Times New Roman" w:hAnsi="Times New Roman"/>
          <w:color w:val="151515"/>
          <w:sz w:val="24"/>
          <w:szCs w:val="24"/>
        </w:rPr>
        <w:t>которой приве</w:t>
      </w:r>
      <w:r>
        <w:rPr>
          <w:rFonts w:ascii="Times New Roman" w:hAnsi="Times New Roman"/>
          <w:color w:val="3B3B3B"/>
          <w:sz w:val="24"/>
          <w:szCs w:val="24"/>
        </w:rPr>
        <w:t>де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на на рис. </w:t>
      </w:r>
      <w:r>
        <w:rPr>
          <w:rFonts w:ascii="Times New Roman" w:hAnsi="Times New Roman"/>
          <w:color w:val="151515"/>
          <w:sz w:val="24"/>
          <w:szCs w:val="24"/>
        </w:rPr>
        <w:t xml:space="preserve">8.2 (раб. тетр.), </w:t>
      </w:r>
      <w:r w:rsidRPr="008046FF">
        <w:rPr>
          <w:rFonts w:ascii="Times New Roman" w:hAnsi="Times New Roman"/>
          <w:color w:val="151515"/>
          <w:sz w:val="24"/>
          <w:szCs w:val="24"/>
        </w:rPr>
        <w:t xml:space="preserve"> включили амперметр,</w:t>
      </w:r>
      <w:r w:rsidRPr="008046FF">
        <w:rPr>
          <w:rFonts w:ascii="Times New Roman" w:hAnsi="Times New Roman"/>
          <w:color w:val="151515"/>
          <w:sz w:val="24"/>
          <w:szCs w:val="24"/>
        </w:rPr>
        <w:br/>
        <w:t xml:space="preserve">вольтметр и ваттметр для </w:t>
      </w:r>
      <w:r w:rsidRPr="008046FF">
        <w:rPr>
          <w:rFonts w:ascii="Times New Roman" w:hAnsi="Times New Roman"/>
          <w:color w:val="040404"/>
          <w:sz w:val="24"/>
          <w:szCs w:val="24"/>
        </w:rPr>
        <w:t xml:space="preserve">про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ведения опыта </w:t>
      </w:r>
      <w:r w:rsidRPr="008046FF">
        <w:rPr>
          <w:rFonts w:ascii="Times New Roman" w:hAnsi="Times New Roman"/>
          <w:color w:val="151515"/>
          <w:sz w:val="24"/>
          <w:szCs w:val="24"/>
        </w:rPr>
        <w:t>короткого замыкания однофазного</w:t>
      </w:r>
      <w:r w:rsidRPr="008046FF">
        <w:rPr>
          <w:rFonts w:ascii="Times New Roman" w:hAnsi="Times New Roman"/>
          <w:color w:val="151515"/>
          <w:sz w:val="24"/>
          <w:szCs w:val="24"/>
        </w:rPr>
        <w:br/>
        <w:t xml:space="preserve">трансформатора.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Дорисуйте </w:t>
      </w:r>
      <w:r>
        <w:rPr>
          <w:rFonts w:ascii="Times New Roman" w:hAnsi="Times New Roman"/>
          <w:color w:val="151515"/>
          <w:sz w:val="24"/>
          <w:szCs w:val="24"/>
        </w:rPr>
        <w:t>схему</w:t>
      </w:r>
      <w:r w:rsidRPr="008046FF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046FF">
        <w:rPr>
          <w:rFonts w:ascii="Times New Roman" w:hAnsi="Times New Roman"/>
          <w:color w:val="151515"/>
          <w:sz w:val="24"/>
          <w:szCs w:val="24"/>
        </w:rPr>
        <w:t>изобразив на ней указанные приборы.</w:t>
      </w:r>
      <w:r w:rsidRPr="008046FF">
        <w:rPr>
          <w:rFonts w:ascii="Times New Roman" w:hAnsi="Times New Roman"/>
          <w:color w:val="151515"/>
          <w:sz w:val="24"/>
          <w:szCs w:val="24"/>
        </w:rPr>
        <w:br/>
      </w:r>
      <w:r w:rsidRPr="008046FF">
        <w:rPr>
          <w:rFonts w:ascii="Times New Roman" w:hAnsi="Times New Roman"/>
          <w:color w:val="3B3B3B"/>
          <w:sz w:val="24"/>
          <w:szCs w:val="24"/>
        </w:rPr>
        <w:br/>
      </w:r>
      <w:r w:rsidRPr="008046FF">
        <w:rPr>
          <w:rFonts w:ascii="Times New Roman" w:hAnsi="Times New Roman"/>
          <w:color w:val="151515"/>
          <w:sz w:val="24"/>
          <w:szCs w:val="24"/>
        </w:rPr>
        <w:t>Перечислите параметры трансформатора, которые можно определить</w:t>
      </w:r>
      <w:r w:rsidRPr="008046FF">
        <w:rPr>
          <w:rFonts w:ascii="Times New Roman" w:hAnsi="Times New Roman"/>
          <w:color w:val="151515"/>
          <w:sz w:val="24"/>
          <w:szCs w:val="24"/>
        </w:rPr>
        <w:br/>
        <w:t xml:space="preserve">по опыту </w:t>
      </w:r>
      <w:r w:rsidRPr="008046FF">
        <w:rPr>
          <w:rFonts w:ascii="Times New Roman" w:hAnsi="Times New Roman"/>
          <w:color w:val="272727"/>
          <w:sz w:val="24"/>
          <w:szCs w:val="24"/>
        </w:rPr>
        <w:t xml:space="preserve">короткого </w:t>
      </w:r>
      <w:r>
        <w:rPr>
          <w:rFonts w:ascii="Times New Roman" w:hAnsi="Times New Roman"/>
          <w:color w:val="151515"/>
          <w:sz w:val="24"/>
          <w:szCs w:val="24"/>
        </w:rPr>
        <w:t>замыкания.</w:t>
      </w:r>
    </w:p>
    <w:p w:rsidR="00383DF6" w:rsidRPr="00FE4F93" w:rsidRDefault="00383DF6" w:rsidP="00FE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ПРИЛОЖЕНИЕ 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Магнитоэлектрическая система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5"/>
          <w:sz w:val="24"/>
          <w:szCs w:val="24"/>
          <w:lang w:eastAsia="ru-RU"/>
        </w:rPr>
        <w:t xml:space="preserve">Работа механизмов основана на взаимодействии магнитного потока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постоянного магнита и тока, проходящего по катушке (рамке). Возни</w: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кающий при этом вращающий момент отклоняет подвижную часть меха</w:t>
      </w:r>
      <w:r w:rsidRPr="00FE4F93">
        <w:rPr>
          <w:rFonts w:ascii="Times New Roman" w:hAnsi="Times New Roman"/>
          <w:sz w:val="24"/>
          <w:szCs w:val="24"/>
          <w:lang w:eastAsia="ru-RU"/>
        </w:rPr>
        <w:t>низма относительно неподвижной.</w:t>
      </w: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5" o:spid="_x0000_i1128" type="#_x0000_t75" style="width:128.25pt;height:89.25pt;visibility:visible">
            <v:imagedata r:id="rId78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1 – сильный постоянный магнит; 2 – катушка (рамка) прямоугольной </w:t>
      </w: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 xml:space="preserve">формы; 3 – полюсные наконечники; 4 – цилиндрический сердечник; 5 – </w:t>
      </w:r>
      <w:r w:rsidRPr="00FE4F93">
        <w:rPr>
          <w:rFonts w:ascii="Times New Roman" w:hAnsi="Times New Roman"/>
          <w:spacing w:val="-5"/>
          <w:sz w:val="24"/>
          <w:szCs w:val="24"/>
          <w:lang w:eastAsia="ru-RU"/>
        </w:rPr>
        <w:t>магнитопровод; 6 – грузики; 7 – стрелка, 8 – растяжки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 xml:space="preserve">Рисунок 1 – Магнитоэлектрический механизм с внешним магнитом 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Ток к рамке подводится через две спиральные пружины, кото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рые одновременно служат для создания противодействующего мо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мента. Момент, создаваемый пружиной, пропорционален углу закру</w:t>
      </w:r>
      <w:r w:rsidRPr="00FE4F93">
        <w:rPr>
          <w:rFonts w:ascii="Times New Roman" w:hAnsi="Times New Roman"/>
          <w:sz w:val="24"/>
          <w:szCs w:val="24"/>
          <w:lang w:eastAsia="ru-RU"/>
        </w:rPr>
        <w:t>чивания, поэтому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129" type="#_x0000_t75" style="width:60.75pt;height:18.75pt">
            <v:imagedata r:id="rId79" o:title=""/>
          </v:shape>
        </w:pic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,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k</w:t>
      </w:r>
      <w:r w:rsidRPr="00FE4F93">
        <w:rPr>
          <w:rFonts w:ascii="Times New Roman" w:hAnsi="Times New Roman"/>
          <w:iCs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постоянный коэффициент; 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iCs/>
          <w:sz w:val="24"/>
          <w:szCs w:val="24"/>
          <w:lang w:eastAsia="ru-RU"/>
        </w:rPr>
        <w:t xml:space="preserve">α – 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угол поворота рамки (равный углу закручивания пружины).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Учитывая, что в момент отсчета, когда стрелка неподвижна, </w:t>
      </w:r>
      <w:r w:rsidRPr="00FE4F93">
        <w:rPr>
          <w:rFonts w:ascii="Times New Roman" w:hAnsi="Times New Roman"/>
          <w:bCs/>
          <w:iCs/>
          <w:sz w:val="24"/>
          <w:szCs w:val="24"/>
          <w:lang w:eastAsia="ru-RU"/>
        </w:rPr>
        <w:t>М</w:t>
      </w:r>
      <w:r w:rsidRPr="00FE4F93">
        <w:rPr>
          <w:rFonts w:ascii="Times New Roman" w:hAnsi="Times New Roman"/>
          <w:bCs/>
          <w:iCs/>
          <w:sz w:val="24"/>
          <w:szCs w:val="24"/>
          <w:vertAlign w:val="subscript"/>
          <w:lang w:eastAsia="ru-RU"/>
        </w:rPr>
        <w:t>вр</w:t>
      </w:r>
      <w:r w:rsidRPr="00FE4F93">
        <w:rPr>
          <w:rFonts w:ascii="Times New Roman" w:hAnsi="Times New Roman"/>
          <w:iCs/>
          <w:sz w:val="24"/>
          <w:szCs w:val="24"/>
          <w:lang w:eastAsia="ru-RU"/>
        </w:rPr>
        <w:t>=</w:t>
      </w:r>
      <w:r w:rsidRPr="00FE4F93">
        <w:rPr>
          <w:rFonts w:ascii="Times New Roman" w:hAnsi="Times New Roman"/>
          <w:bCs/>
          <w:iCs/>
          <w:sz w:val="24"/>
          <w:szCs w:val="24"/>
          <w:lang w:eastAsia="ru-RU"/>
        </w:rPr>
        <w:t>М</w:t>
      </w:r>
      <w:r w:rsidRPr="00FE4F93">
        <w:rPr>
          <w:rFonts w:ascii="Times New Roman" w:hAnsi="Times New Roman"/>
          <w:bCs/>
          <w:iCs/>
          <w:sz w:val="24"/>
          <w:szCs w:val="24"/>
          <w:vertAlign w:val="subscript"/>
          <w:lang w:eastAsia="ru-RU"/>
        </w:rPr>
        <w:t>пр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получаем 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iCs/>
          <w:position w:val="-10"/>
          <w:sz w:val="24"/>
          <w:szCs w:val="24"/>
          <w:lang w:eastAsia="ru-RU"/>
        </w:rPr>
        <w:pict>
          <v:shape id="_x0000_i1130" type="#_x0000_t75" style="width:63pt;height:17.25pt">
            <v:imagedata r:id="rId80" o:title=""/>
          </v:shape>
        </w:pict>
      </w:r>
      <w:r w:rsidRPr="00FE4F93">
        <w:rPr>
          <w:rFonts w:ascii="Times New Roman" w:hAnsi="Times New Roman"/>
          <w:iCs/>
          <w:position w:val="-10"/>
          <w:sz w:val="24"/>
          <w:szCs w:val="24"/>
          <w:lang w:eastAsia="ru-RU"/>
        </w:rPr>
        <w:t>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Из этого равенства находим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131" type="#_x0000_t75" style="width:81pt;height:33.75pt">
            <v:imagedata r:id="rId81" o:title=""/>
          </v:shape>
        </w:pict>
      </w:r>
    </w:p>
    <w:p w:rsidR="00383DF6" w:rsidRPr="00FE4F93" w:rsidRDefault="00383DF6" w:rsidP="00FE4F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Таким образом, угол поворота рамки и стрелки-указателя пропор</w:t>
      </w: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 xml:space="preserve">ционален току, т.е. прибор может быть отградуирован как амперметр, и </w:t>
      </w:r>
      <w:r w:rsidRPr="00FE4F93">
        <w:rPr>
          <w:rFonts w:ascii="Times New Roman" w:hAnsi="Times New Roman"/>
          <w:sz w:val="24"/>
          <w:szCs w:val="24"/>
          <w:lang w:eastAsia="ru-RU"/>
        </w:rPr>
        <w:t>иметь равномерную шкалу.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На основании закона Ома имеем,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spacing w:val="-6"/>
          <w:position w:val="-30"/>
          <w:sz w:val="24"/>
          <w:szCs w:val="24"/>
          <w:lang w:eastAsia="ru-RU"/>
        </w:rPr>
        <w:pict>
          <v:shape id="_x0000_i1132" type="#_x0000_t75" style="width:45.75pt;height:32.25pt">
            <v:imagedata r:id="rId82" o:title=""/>
          </v:shape>
        </w:pic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,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 xml:space="preserve">где </w: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Pr="00FE4F93">
        <w:rPr>
          <w:rFonts w:ascii="Times New Roman" w:hAnsi="Times New Roman"/>
          <w:iCs/>
          <w:spacing w:val="-6"/>
          <w:sz w:val="24"/>
          <w:szCs w:val="24"/>
          <w:lang w:val="en-US" w:eastAsia="ru-RU"/>
        </w:rPr>
        <w:t>U</w:t>
      </w:r>
      <w:r w:rsidRPr="00FE4F93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 – </w: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 xml:space="preserve">напряжение на 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зажимах прибора;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6"/>
          <w:sz w:val="24"/>
          <w:szCs w:val="24"/>
          <w:lang w:val="en-US" w:eastAsia="ru-RU"/>
        </w:rPr>
        <w:t>R</w:t>
      </w:r>
      <w:r w:rsidRPr="00FE4F93">
        <w:rPr>
          <w:rFonts w:ascii="Times New Roman" w:hAnsi="Times New Roman"/>
          <w:spacing w:val="-6"/>
          <w:sz w:val="24"/>
          <w:szCs w:val="24"/>
          <w:vertAlign w:val="subscript"/>
          <w:lang w:val="en-US" w:eastAsia="ru-RU"/>
        </w:rPr>
        <w:t>n</w:t>
      </w:r>
      <w:r w:rsidRPr="00FE4F93">
        <w:rPr>
          <w:rFonts w:ascii="Times New Roman" w:hAnsi="Times New Roman"/>
          <w:iCs/>
          <w:spacing w:val="-8"/>
          <w:sz w:val="24"/>
          <w:szCs w:val="24"/>
          <w:lang w:eastAsia="ru-RU"/>
        </w:rPr>
        <w:t xml:space="preserve">– 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электрическое сопротивление рамки прибора.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После подстановки получаем</w:t>
      </w: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133" type="#_x0000_t75" style="width:55.5pt;height:33.75pt">
            <v:imagedata r:id="rId83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Поскольку отношение </w:t>
      </w: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134" type="#_x0000_t75" style="width:18.75pt;height:33.75pt">
            <v:imagedata r:id="rId84" o:title=""/>
          </v:shape>
        </w:pic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для данного прибора – величина постоянная, последнее выражение показывает, что прибор может быть отгра</w:t>
      </w:r>
      <w:r w:rsidRPr="00FE4F93">
        <w:rPr>
          <w:rFonts w:ascii="Times New Roman" w:hAnsi="Times New Roman"/>
          <w:sz w:val="24"/>
          <w:szCs w:val="24"/>
          <w:lang w:eastAsia="ru-RU"/>
        </w:rPr>
        <w:t>дуирован как вольтметр.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Успокоение в механизме магнитоиндукционное.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Достоинства</w:t>
      </w:r>
      <w:r w:rsidRPr="00FE4F93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магнитоэлектрического механизма: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pacing w:val="-2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большая чувствительность;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малое собственное потребление мощности;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малое влияние внешних магнитных полей;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имеет равномерную шкалу.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Недостатки: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сложность конструкции;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чувствительность к перегрузкам;</w:t>
      </w:r>
    </w:p>
    <w:p w:rsidR="00383DF6" w:rsidRPr="00FE4F93" w:rsidRDefault="00383DF6" w:rsidP="00FE4F93">
      <w:pPr>
        <w:widowControl w:val="0"/>
        <w:numPr>
          <w:ilvl w:val="0"/>
          <w:numId w:val="25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пригодность работы только на постоянном токе.</w:t>
      </w:r>
    </w:p>
    <w:p w:rsidR="00383DF6" w:rsidRPr="00FE4F93" w:rsidRDefault="00383DF6" w:rsidP="00CE624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Электродинамическая </w:t>
      </w: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система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Работа механизмов основана на взаимодействии магнитных полей двух катушек с токами – неподвижной 1 и подвижной 2 (рисунок 2).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" o:spid="_x0000_i1135" type="#_x0000_t75" style="width:135pt;height:133.5pt;visibility:visible">
            <v:imagedata r:id="rId85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9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9"/>
          <w:sz w:val="24"/>
          <w:szCs w:val="24"/>
          <w:lang w:eastAsia="ru-RU"/>
        </w:rPr>
        <w:t>Рисунок 2 – Электродинамический измерительный механизм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9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Подвижная катушка, укрепленная на оси или растяжках, может поворачиваться внутри неподвижной. При протекании в обмотках катушек токов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1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</w:t>
      </w:r>
      <w:r w:rsidRPr="00FE4F93">
        <w:rPr>
          <w:rFonts w:ascii="Times New Roman" w:hAnsi="Times New Roman"/>
          <w:spacing w:val="-2"/>
          <w:sz w:val="24"/>
          <w:szCs w:val="24"/>
          <w:lang w:val="en-US" w:eastAsia="ru-RU"/>
        </w:rPr>
        <w:t>I</w:t>
      </w:r>
      <w:r w:rsidRPr="00FE4F93">
        <w:rPr>
          <w:rFonts w:ascii="Times New Roman" w:hAnsi="Times New Roman"/>
          <w:spacing w:val="-2"/>
          <w:sz w:val="24"/>
          <w:szCs w:val="24"/>
          <w:vertAlign w:val="subscript"/>
          <w:lang w:eastAsia="ru-RU"/>
        </w:rPr>
        <w:t>2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возникают электромагнитные силы, стремящиеся </w:t>
      </w:r>
      <w:r w:rsidRPr="00FE4F93">
        <w:rPr>
          <w:rFonts w:ascii="Times New Roman" w:hAnsi="Times New Roman"/>
          <w:sz w:val="24"/>
          <w:szCs w:val="24"/>
          <w:lang w:eastAsia="ru-RU"/>
        </w:rPr>
        <w:t>так повернуть подвижную часть, чтобы магнитные потоки подвижной и неподвижной катушек совпали.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3"/>
          <w:sz w:val="24"/>
          <w:szCs w:val="24"/>
          <w:lang w:eastAsia="ru-RU"/>
        </w:rPr>
        <w:t>Успокоение – воздушное или магнитоиндукционное.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Достоинства </w:t>
      </w:r>
      <w:r w:rsidRPr="00FE4F93">
        <w:rPr>
          <w:rFonts w:ascii="Times New Roman" w:hAnsi="Times New Roman"/>
          <w:bCs/>
          <w:spacing w:val="-1"/>
          <w:sz w:val="24"/>
          <w:szCs w:val="24"/>
          <w:lang w:eastAsia="ru-RU"/>
        </w:rPr>
        <w:t>электродинамических механизмов:</w:t>
      </w:r>
    </w:p>
    <w:p w:rsidR="00383DF6" w:rsidRPr="00FE4F93" w:rsidRDefault="00383DF6" w:rsidP="00FE4F93">
      <w:pPr>
        <w:widowControl w:val="0"/>
        <w:numPr>
          <w:ilvl w:val="0"/>
          <w:numId w:val="2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pacing w:val="-2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одинаковые показания на постоянном и переменном токе;</w:t>
      </w:r>
    </w:p>
    <w:p w:rsidR="00383DF6" w:rsidRPr="00FE4F93" w:rsidRDefault="00383DF6" w:rsidP="00FE4F93">
      <w:pPr>
        <w:widowControl w:val="0"/>
        <w:numPr>
          <w:ilvl w:val="0"/>
          <w:numId w:val="26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стабильность показаний во времени.</w:t>
      </w:r>
    </w:p>
    <w:p w:rsidR="00383DF6" w:rsidRPr="00FE4F93" w:rsidRDefault="00383DF6" w:rsidP="00FE4F93">
      <w:pPr>
        <w:shd w:val="clear" w:color="auto" w:fill="FFFFFF"/>
        <w:tabs>
          <w:tab w:val="left" w:pos="811"/>
        </w:tabs>
        <w:spacing w:after="0" w:line="240" w:lineRule="auto"/>
        <w:ind w:firstLine="720"/>
        <w:rPr>
          <w:rFonts w:ascii="Times New Roman" w:hAnsi="Times New Roman"/>
          <w:b/>
          <w:spacing w:val="-1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Недостатки: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невысокая чувствительность;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большое собственное потребление мощности;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чувствительность к перегрузкам;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влияние внешних магнитных полей;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влияние температуры окружающей среды.</w:t>
      </w:r>
    </w:p>
    <w:p w:rsidR="00383DF6" w:rsidRPr="00FE4F93" w:rsidRDefault="00383DF6" w:rsidP="00FE4F93">
      <w:pPr>
        <w:shd w:val="clear" w:color="auto" w:fill="FFFFFF"/>
        <w:tabs>
          <w:tab w:val="left" w:pos="710"/>
        </w:tabs>
        <w:spacing w:after="0" w:line="240" w:lineRule="auto"/>
        <w:ind w:firstLine="720"/>
        <w:jc w:val="center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Ферродинамическая система</w:t>
      </w:r>
    </w:p>
    <w:p w:rsidR="00383DF6" w:rsidRPr="00FE4F93" w:rsidRDefault="00383DF6" w:rsidP="00FE4F93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Механизмы ферродинамической системы отличаются от электродинамических механизмов тем, что неподвижная катушка имеет магнитопровод из магнитомягкого листового материала,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Существует две конструкции ферродинамических механизмов – </w:t>
      </w:r>
      <w:r w:rsidRPr="00FE4F93">
        <w:rPr>
          <w:rFonts w:ascii="Times New Roman" w:hAnsi="Times New Roman"/>
          <w:sz w:val="24"/>
          <w:szCs w:val="24"/>
          <w:lang w:eastAsia="ru-RU"/>
        </w:rPr>
        <w:t>одно- и двухкатушечные.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Успокоение - жидкостное и магнитоиндукционное.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Достоинства </w:t>
      </w:r>
      <w:r w:rsidRPr="00FE4F93">
        <w:rPr>
          <w:rFonts w:ascii="Times New Roman" w:hAnsi="Times New Roman"/>
          <w:bCs/>
          <w:spacing w:val="-1"/>
          <w:sz w:val="24"/>
          <w:szCs w:val="24"/>
          <w:lang w:eastAsia="ru-RU"/>
        </w:rPr>
        <w:t>ферродинамических механизмов: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малая восприимчивость к внешним магнитным полям;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малое собственное потребление мощности;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большой вращающий момент. </w:t>
      </w:r>
    </w:p>
    <w:p w:rsidR="00383DF6" w:rsidRPr="00FE4F93" w:rsidRDefault="00383DF6" w:rsidP="00FE4F93">
      <w:pPr>
        <w:shd w:val="clear" w:color="auto" w:fill="FFFFFF"/>
        <w:tabs>
          <w:tab w:val="left" w:pos="426"/>
          <w:tab w:val="left" w:pos="1008"/>
        </w:tabs>
        <w:spacing w:after="0" w:line="240" w:lineRule="auto"/>
        <w:ind w:firstLine="720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Недостатки</w:t>
      </w:r>
      <w:r w:rsidRPr="00FE4F9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низкий частотный диапазон;</w:t>
      </w:r>
    </w:p>
    <w:p w:rsidR="00383DF6" w:rsidRPr="00FE4F93" w:rsidRDefault="00383DF6" w:rsidP="00FE4F9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низкая точность.</w:t>
      </w:r>
    </w:p>
    <w:p w:rsidR="00383DF6" w:rsidRPr="00FE4F93" w:rsidRDefault="00383DF6" w:rsidP="00FE4F93">
      <w:pPr>
        <w:shd w:val="clear" w:color="auto" w:fill="FFFFFF"/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 xml:space="preserve">Электромагнитная </w:t>
      </w: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система</w:t>
      </w:r>
    </w:p>
    <w:p w:rsidR="00383DF6" w:rsidRPr="00FE4F93" w:rsidRDefault="00383DF6" w:rsidP="00FE4F93">
      <w:pPr>
        <w:shd w:val="clear" w:color="auto" w:fill="FFFFFF"/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3"/>
          <w:sz w:val="24"/>
          <w:szCs w:val="24"/>
          <w:lang w:eastAsia="ru-RU"/>
        </w:rPr>
        <w:t>Работа механизмов основана на взаимодействии магнитного по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ля, созданного неподвижной катушкой, по обмотке которой протека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ет измеряемый ток с ферромагнитным сердечником, эксцентрично </w:t>
      </w:r>
      <w:r w:rsidRPr="00FE4F93">
        <w:rPr>
          <w:rFonts w:ascii="Times New Roman" w:hAnsi="Times New Roman"/>
          <w:sz w:val="24"/>
          <w:szCs w:val="24"/>
          <w:lang w:eastAsia="ru-RU"/>
        </w:rPr>
        <w:t>укрепленным на оси (рисунок 3).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3" o:spid="_x0000_i1136" type="#_x0000_t75" style="width:90.75pt;height:118.5pt;visibility:visible">
            <v:imagedata r:id="rId86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1 –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плоская катушка; 2 – сердечник; 3 – опоры или растяжки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3 – Электромагнитный механизм с плоской катушкой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Вращающий момент пропорционален квадрату тока, так как магнитные поля катушки и сердечника создаются одним и тем же из</w:t>
      </w:r>
      <w:r w:rsidRPr="00FE4F93">
        <w:rPr>
          <w:rFonts w:ascii="Times New Roman" w:hAnsi="Times New Roman"/>
          <w:sz w:val="24"/>
          <w:szCs w:val="24"/>
          <w:lang w:eastAsia="ru-RU"/>
        </w:rPr>
        <w:t>меряемым током, протекающим по катушке:</w:t>
      </w: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37" type="#_x0000_t75" style="width:9pt;height:17.25pt">
            <v:imagedata r:id="rId87" o:title=""/>
          </v:shape>
        </w:pict>
      </w:r>
      <w:r w:rsidRPr="001A13A7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_x0000_i1138" type="#_x0000_t75" style="width:60pt;height:20.25pt;visibility:visible">
            <v:imagedata r:id="rId88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FE4F93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>
          <v:shape id="_x0000_i1139" type="#_x0000_t75" style="width:60.75pt;height:18.75pt">
            <v:imagedata r:id="rId89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pict>
          <v:shape id="_x0000_i1140" type="#_x0000_t75" style="width:66.75pt;height:18.75pt">
            <v:imagedata r:id="rId90" o:title=""/>
          </v:shape>
        </w:pict>
      </w:r>
      <w:r w:rsidRPr="00FE4F93">
        <w:rPr>
          <w:rFonts w:ascii="Times New Roman" w:hAnsi="Times New Roman"/>
          <w:sz w:val="24"/>
          <w:szCs w:val="24"/>
          <w:lang w:eastAsia="ru-RU"/>
        </w:rPr>
        <w:t>;</w:t>
      </w:r>
    </w:p>
    <w:p w:rsidR="00383DF6" w:rsidRPr="00FE4F93" w:rsidRDefault="00383DF6" w:rsidP="00FE4F93">
      <w:pPr>
        <w:tabs>
          <w:tab w:val="left" w:pos="9354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pict>
          <v:shape id="_x0000_i1141" type="#_x0000_t75" style="width:138pt;height:33.75pt">
            <v:imagedata r:id="rId91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Последнее выражение показывает, что угол отклонения стрелки пропорционален квадрату тока или напряжения. Шкала прибора </w:t>
      </w:r>
      <w:r w:rsidRPr="00FE4F93">
        <w:rPr>
          <w:rFonts w:ascii="Times New Roman" w:hAnsi="Times New Roman"/>
          <w:sz w:val="24"/>
          <w:szCs w:val="24"/>
          <w:lang w:eastAsia="ru-RU"/>
        </w:rPr>
        <w:t>квадратичная, сжатая в начале, т.е. неравномерная.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Достоинства</w:t>
      </w:r>
      <w:r w:rsidRPr="00FE4F93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электромагнитных механизмов: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pacing w:val="-20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пригодность для работы на постоянном и переменном токе;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устойчивость к токовым перегрузкам;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>простота конструкции.</w:t>
      </w:r>
    </w:p>
    <w:p w:rsidR="00383DF6" w:rsidRPr="00FE4F93" w:rsidRDefault="00383DF6" w:rsidP="00FE4F93">
      <w:pPr>
        <w:shd w:val="clear" w:color="auto" w:fill="FFFFFF"/>
        <w:tabs>
          <w:tab w:val="num" w:pos="284"/>
          <w:tab w:val="left" w:pos="792"/>
        </w:tabs>
        <w:spacing w:after="0" w:line="240" w:lineRule="auto"/>
        <w:ind w:firstLine="720"/>
        <w:rPr>
          <w:rFonts w:ascii="Times New Roman" w:hAnsi="Times New Roman"/>
          <w:b/>
          <w:spacing w:val="-15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Недостатки: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влияние внешних магнитных полей;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неравномерность шкалы;</w:t>
      </w:r>
    </w:p>
    <w:p w:rsidR="00383DF6" w:rsidRPr="00FE4F93" w:rsidRDefault="00383DF6" w:rsidP="00FE4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большое собственное потребление мощности.</w:t>
      </w:r>
    </w:p>
    <w:p w:rsidR="00383DF6" w:rsidRPr="00FE4F93" w:rsidRDefault="00383DF6" w:rsidP="00FE4F93">
      <w:pPr>
        <w:shd w:val="clear" w:color="auto" w:fill="FFFFFF"/>
        <w:tabs>
          <w:tab w:val="left" w:pos="806"/>
        </w:tabs>
        <w:spacing w:after="0" w:line="240" w:lineRule="auto"/>
        <w:ind w:firstLine="720"/>
        <w:jc w:val="center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Электростатическая система</w:t>
      </w:r>
    </w:p>
    <w:p w:rsidR="00383DF6" w:rsidRPr="00FE4F93" w:rsidRDefault="00383DF6" w:rsidP="00FE4F93">
      <w:pPr>
        <w:shd w:val="clear" w:color="auto" w:fill="FFFFFF"/>
        <w:tabs>
          <w:tab w:val="left" w:pos="806"/>
        </w:tabs>
        <w:spacing w:after="0" w:line="240" w:lineRule="auto"/>
        <w:ind w:firstLine="720"/>
        <w:jc w:val="center"/>
        <w:rPr>
          <w:rFonts w:ascii="Times New Roman" w:hAnsi="Times New Roman"/>
          <w:spacing w:val="-15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Перемещение подвижной части происходит под действием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энергии электрического поля системы двух или нескольких электри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чески заряженных проводников (рисунок 4) и связано с изменением ем</w:t>
      </w:r>
      <w:r w:rsidRPr="00FE4F93">
        <w:rPr>
          <w:rFonts w:ascii="Times New Roman" w:hAnsi="Times New Roman"/>
          <w:sz w:val="24"/>
          <w:szCs w:val="24"/>
          <w:lang w:eastAsia="ru-RU"/>
        </w:rPr>
        <w:t>кости системы.</w:t>
      </w: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4" o:spid="_x0000_i1142" type="#_x0000_t75" style="width:121.5pt;height:107.25pt;visibility:visible">
            <v:imagedata r:id="rId92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1 – электроды; 2 – секторообразная пластина; 3 – указатель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Рисунок 4 – Электростатический измерительный механизм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Достоинства</w:t>
      </w:r>
      <w:r w:rsidRPr="00FE4F93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электростатических механизмов:</w:t>
      </w:r>
    </w:p>
    <w:p w:rsidR="00383DF6" w:rsidRPr="00FE4F93" w:rsidRDefault="00383DF6" w:rsidP="00FE4F9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не влияют частота и форма кривой приложенного напряжения;</w:t>
      </w:r>
    </w:p>
    <w:p w:rsidR="00383DF6" w:rsidRPr="00FE4F93" w:rsidRDefault="00383DF6" w:rsidP="00FE4F9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3"/>
          <w:sz w:val="24"/>
          <w:szCs w:val="24"/>
          <w:lang w:eastAsia="ru-RU"/>
        </w:rPr>
        <w:t xml:space="preserve">не влияют температура и внешние магнитные поля. </w:t>
      </w:r>
    </w:p>
    <w:p w:rsidR="00383DF6" w:rsidRPr="00FE4F93" w:rsidRDefault="00383DF6" w:rsidP="00FE4F93">
      <w:pPr>
        <w:shd w:val="clear" w:color="auto" w:fill="FFFFFF"/>
        <w:tabs>
          <w:tab w:val="num" w:pos="284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z w:val="24"/>
          <w:szCs w:val="24"/>
          <w:lang w:eastAsia="ru-RU"/>
        </w:rPr>
        <w:t>Недостатки:</w:t>
      </w:r>
    </w:p>
    <w:p w:rsidR="00383DF6" w:rsidRPr="00FE4F93" w:rsidRDefault="00383DF6" w:rsidP="00FE4F9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оказывают влияние внешние электрические поля;</w:t>
      </w:r>
    </w:p>
    <w:p w:rsidR="00383DF6" w:rsidRPr="00E903F8" w:rsidRDefault="00383DF6" w:rsidP="00E903F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малая чувствительность.</w:t>
      </w:r>
    </w:p>
    <w:p w:rsidR="00383DF6" w:rsidRPr="00E903F8" w:rsidRDefault="00383DF6" w:rsidP="00E90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Выпрямительная </w:t>
      </w:r>
      <w:r w:rsidRPr="00FE4F9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система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Для того чтобы магнитоэлектрические механизмы можно было использовать для измерения на переменном токе, нужно преобразо</w:t>
      </w:r>
      <w:r w:rsidRPr="00FE4F93">
        <w:rPr>
          <w:rFonts w:ascii="Times New Roman" w:hAnsi="Times New Roman"/>
          <w:sz w:val="24"/>
          <w:szCs w:val="24"/>
          <w:lang w:eastAsia="ru-RU"/>
        </w:rPr>
        <w:t>вать переменный ток в постоянный.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качестве преобразователей переменного тока в постоянный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широкое распространение получили полупроводниковые выпрямители. Выпрямительный прибор представляет собой сочетание магнито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электрического измерительного механизма с выпрямителем на полу</w:t>
      </w:r>
      <w:r w:rsidRPr="00FE4F93">
        <w:rPr>
          <w:rFonts w:ascii="Times New Roman" w:hAnsi="Times New Roman"/>
          <w:sz w:val="24"/>
          <w:szCs w:val="24"/>
          <w:lang w:eastAsia="ru-RU"/>
        </w:rPr>
        <w:t>проводниковых диодах.</w:t>
      </w:r>
    </w:p>
    <w:p w:rsidR="00383DF6" w:rsidRPr="00FE4F93" w:rsidRDefault="00383DF6" w:rsidP="00FE4F93">
      <w:pPr>
        <w:shd w:val="clear" w:color="auto" w:fill="FFFFFF"/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Схема измерительного механизма с однополупериодным вы</w:t>
      </w:r>
      <w:r w:rsidRPr="00FE4F93">
        <w:rPr>
          <w:rFonts w:ascii="Times New Roman" w:hAnsi="Times New Roman"/>
          <w:sz w:val="24"/>
          <w:szCs w:val="24"/>
          <w:lang w:eastAsia="ru-RU"/>
        </w:rPr>
        <w:t>прямителем представлена на рисунке 5.</w:t>
      </w:r>
    </w:p>
    <w:p w:rsidR="00383DF6" w:rsidRPr="00FE4F93" w:rsidRDefault="00383DF6" w:rsidP="00E903F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143" type="#_x0000_t75" style="width:147pt;height:82.5pt;visibility:visible">
            <v:imagedata r:id="rId93" o:title=""/>
          </v:shape>
        </w:pict>
      </w:r>
      <w:r w:rsidRPr="00FE4F93">
        <w:rPr>
          <w:rFonts w:ascii="Times New Roman" w:hAnsi="Times New Roman"/>
          <w:spacing w:val="-3"/>
          <w:sz w:val="24"/>
          <w:szCs w:val="24"/>
          <w:lang w:eastAsia="ru-RU"/>
        </w:rPr>
        <w:t xml:space="preserve"> Рисунок 5 – Схема измерительного механизма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Схема измерительного механизма с двухполупериодным выпрями</w:t>
      </w:r>
      <w:r w:rsidRPr="00FE4F93">
        <w:rPr>
          <w:rFonts w:ascii="Times New Roman" w:hAnsi="Times New Roman"/>
          <w:sz w:val="24"/>
          <w:szCs w:val="24"/>
          <w:lang w:eastAsia="ru-RU"/>
        </w:rPr>
        <w:t>телем представлена на рисунке 5.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144" type="#_x0000_t75" style="width:265.5pt;height:68.25pt;visibility:visible">
            <v:imagedata r:id="rId94" o:title=""/>
          </v:shape>
        </w:pict>
      </w: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145" type="#_x0000_t75" style="width:61.5pt;height:68.25pt;visibility:visible">
            <v:imagedata r:id="rId95" o:title="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4"/>
          <w:sz w:val="24"/>
          <w:szCs w:val="24"/>
          <w:lang w:eastAsia="ru-RU"/>
        </w:rPr>
        <w:t xml:space="preserve">а) 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трансформаторная;  </w:t>
      </w:r>
      <w:r w:rsidRPr="00FE4F93">
        <w:rPr>
          <w:rFonts w:ascii="Times New Roman" w:hAnsi="Times New Roman"/>
          <w:spacing w:val="-13"/>
          <w:sz w:val="24"/>
          <w:szCs w:val="24"/>
          <w:lang w:eastAsia="ru-RU"/>
        </w:rPr>
        <w:t xml:space="preserve">б) </w:t>
      </w: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мостовая;  в, г) схемы мостовые с заменой диодов резисторами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Рисунок 5 – Схемы измерительных механизмов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>Достоинства приборов:</w:t>
      </w:r>
    </w:p>
    <w:p w:rsidR="00383DF6" w:rsidRPr="00FE4F93" w:rsidRDefault="00383DF6" w:rsidP="00FE4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высокая чувствительность;</w:t>
      </w:r>
    </w:p>
    <w:p w:rsidR="00383DF6" w:rsidRPr="00FE4F93" w:rsidRDefault="00383DF6" w:rsidP="00FE4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>малое собственное потребление мощности;</w:t>
      </w:r>
    </w:p>
    <w:p w:rsidR="00383DF6" w:rsidRPr="00FE4F93" w:rsidRDefault="00383DF6" w:rsidP="00FE4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9"/>
          <w:sz w:val="24"/>
          <w:szCs w:val="24"/>
          <w:lang w:eastAsia="ru-RU"/>
        </w:rPr>
        <w:t xml:space="preserve">широкий частотный диапазон. </w:t>
      </w:r>
    </w:p>
    <w:p w:rsidR="00383DF6" w:rsidRPr="00FE4F93" w:rsidRDefault="00383DF6" w:rsidP="00FE4F93">
      <w:pPr>
        <w:shd w:val="clear" w:color="auto" w:fill="FFFFFF"/>
        <w:tabs>
          <w:tab w:val="left" w:pos="754"/>
        </w:tabs>
        <w:spacing w:after="0" w:line="240" w:lineRule="auto"/>
        <w:ind w:firstLine="720"/>
        <w:rPr>
          <w:rFonts w:ascii="Times New Roman" w:hAnsi="Times New Roman"/>
          <w:b/>
          <w:spacing w:val="-18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Недостатки:</w:t>
      </w:r>
    </w:p>
    <w:p w:rsidR="00383DF6" w:rsidRPr="00FE4F93" w:rsidRDefault="00383DF6" w:rsidP="00FE4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невысокая точность;</w:t>
      </w:r>
    </w:p>
    <w:p w:rsidR="00383DF6" w:rsidRPr="00FE4F93" w:rsidRDefault="00383DF6" w:rsidP="00FE4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7"/>
          <w:sz w:val="24"/>
          <w:szCs w:val="24"/>
          <w:lang w:eastAsia="ru-RU"/>
        </w:rPr>
        <w:t>зависимость показаний от формы кривой измеряемой величины.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:rsidR="00383DF6" w:rsidRPr="00E903F8" w:rsidRDefault="00383DF6" w:rsidP="00E90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sz w:val="24"/>
          <w:szCs w:val="24"/>
          <w:lang w:eastAsia="ru-RU"/>
        </w:rPr>
        <w:t>Индукционная система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Конструкция и принцип действия. </w:t>
      </w:r>
      <w:r w:rsidRPr="00FE4F93">
        <w:rPr>
          <w:rFonts w:ascii="Times New Roman" w:hAnsi="Times New Roman"/>
          <w:spacing w:val="-5"/>
          <w:sz w:val="24"/>
          <w:szCs w:val="24"/>
          <w:lang w:eastAsia="ru-RU"/>
        </w:rPr>
        <w:t>Принцип действия индукци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онных приборов основан на взаимодействии двух или нескольких переменных магнитных потоков с токами, индуцированными в </w:t>
      </w:r>
      <w:r w:rsidRPr="00FE4F93">
        <w:rPr>
          <w:rFonts w:ascii="Times New Roman" w:hAnsi="Times New Roman"/>
          <w:spacing w:val="-2"/>
          <w:sz w:val="24"/>
          <w:szCs w:val="24"/>
          <w:lang w:eastAsia="ru-RU"/>
        </w:rPr>
        <w:t>подвижном проводнике (например, диске). Типичным представите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лем этой системы является классический </w:t>
      </w:r>
      <w:r w:rsidRPr="00FE4F93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индукционный счетчик – </w:t>
      </w:r>
      <w:r w:rsidRPr="00FE4F93">
        <w:rPr>
          <w:rFonts w:ascii="Times New Roman" w:hAnsi="Times New Roman"/>
          <w:sz w:val="24"/>
          <w:szCs w:val="24"/>
          <w:lang w:eastAsia="ru-RU"/>
        </w:rPr>
        <w:t>измеритель активной энергии.</w:t>
      </w: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Рассмотрим устройство и принцип действия индукционного од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>нофазного счетчика активной энергии. На рисунке 6 показана упро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щенная конструкция такого прибора. Основными элементами являются два магнитопровода со своими обмотками (напряжения и </w:t>
      </w:r>
      <w:r w:rsidRPr="00FE4F93">
        <w:rPr>
          <w:rFonts w:ascii="Times New Roman" w:hAnsi="Times New Roman"/>
          <w:spacing w:val="-1"/>
          <w:sz w:val="24"/>
          <w:szCs w:val="24"/>
          <w:lang w:eastAsia="ru-RU"/>
        </w:rPr>
        <w:t xml:space="preserve">токовой), вращающийся диск и счетный механизм. Как и ваттметр, </w:t>
      </w:r>
      <w:r w:rsidRPr="00FE4F93">
        <w:rPr>
          <w:rFonts w:ascii="Times New Roman" w:hAnsi="Times New Roman"/>
          <w:sz w:val="24"/>
          <w:szCs w:val="24"/>
          <w:lang w:eastAsia="ru-RU"/>
        </w:rPr>
        <w:t>счетчик содержит обмотки тока и напряжения. Включается счетчик в цепь так же, как и ваттметр.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3A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146" type="#_x0000_t75" style="width:304.5pt;height:195pt;visibility:visible">
            <v:imagedata r:id="rId96" o:title="" gain="1.25" blacklevel="3277f"/>
          </v:shape>
        </w:pi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FE4F93">
        <w:rPr>
          <w:rFonts w:ascii="Times New Roman" w:hAnsi="Times New Roman"/>
          <w:spacing w:val="-10"/>
          <w:sz w:val="24"/>
          <w:szCs w:val="24"/>
          <w:lang w:eastAsia="ru-RU"/>
        </w:rPr>
        <w:t xml:space="preserve">1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10"/>
          <w:sz w:val="24"/>
          <w:szCs w:val="24"/>
          <w:lang w:eastAsia="ru-RU"/>
        </w:rPr>
        <w:t xml:space="preserve">магнитопровод обмотки напряжения; </w:t>
      </w:r>
      <w:r w:rsidRPr="00FE4F93">
        <w:rPr>
          <w:rFonts w:ascii="Times New Roman" w:hAnsi="Times New Roman"/>
          <w:iCs/>
          <w:spacing w:val="-10"/>
          <w:sz w:val="24"/>
          <w:szCs w:val="24"/>
          <w:lang w:eastAsia="ru-RU"/>
        </w:rPr>
        <w:t xml:space="preserve">2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10"/>
          <w:sz w:val="24"/>
          <w:szCs w:val="24"/>
          <w:lang w:eastAsia="ru-RU"/>
        </w:rPr>
        <w:t xml:space="preserve">обмотка напряжения; </w:t>
      </w:r>
      <w:r w:rsidRPr="00FE4F93">
        <w:rPr>
          <w:rFonts w:ascii="Times New Roman" w:hAnsi="Times New Roman"/>
          <w:iCs/>
          <w:spacing w:val="-10"/>
          <w:sz w:val="24"/>
          <w:szCs w:val="24"/>
          <w:lang w:eastAsia="ru-RU"/>
        </w:rPr>
        <w:t xml:space="preserve">3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10"/>
          <w:sz w:val="24"/>
          <w:szCs w:val="24"/>
          <w:lang w:eastAsia="ru-RU"/>
        </w:rPr>
        <w:t>магнито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провод обмотки тока; </w:t>
      </w:r>
      <w:r w:rsidRPr="00FE4F93">
        <w:rPr>
          <w:rFonts w:ascii="Times New Roman" w:hAnsi="Times New Roman"/>
          <w:iCs/>
          <w:spacing w:val="-8"/>
          <w:sz w:val="24"/>
          <w:szCs w:val="24"/>
          <w:lang w:eastAsia="ru-RU"/>
        </w:rPr>
        <w:t xml:space="preserve">4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обмотка тока; 5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противополюс; </w:t>
      </w:r>
      <w:r w:rsidRPr="00FE4F93">
        <w:rPr>
          <w:rFonts w:ascii="Times New Roman" w:hAnsi="Times New Roman"/>
          <w:iCs/>
          <w:spacing w:val="-8"/>
          <w:sz w:val="24"/>
          <w:szCs w:val="24"/>
          <w:lang w:eastAsia="ru-RU"/>
        </w:rPr>
        <w:t xml:space="preserve">6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 диск; 7 — ось; </w:t>
      </w:r>
      <w:r w:rsidRPr="00FE4F93">
        <w:rPr>
          <w:rFonts w:ascii="Times New Roman" w:hAnsi="Times New Roman"/>
          <w:iCs/>
          <w:spacing w:val="-8"/>
          <w:sz w:val="24"/>
          <w:szCs w:val="24"/>
          <w:lang w:eastAsia="ru-RU"/>
        </w:rPr>
        <w:t xml:space="preserve">8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червячная передача; </w:t>
      </w:r>
      <w:r w:rsidRPr="00FE4F93">
        <w:rPr>
          <w:rFonts w:ascii="Times New Roman" w:hAnsi="Times New Roman"/>
          <w:iCs/>
          <w:spacing w:val="-8"/>
          <w:sz w:val="24"/>
          <w:szCs w:val="24"/>
          <w:lang w:eastAsia="ru-RU"/>
        </w:rPr>
        <w:t xml:space="preserve">9 </w:t>
      </w:r>
      <w:r w:rsidRPr="00FE4F93">
        <w:rPr>
          <w:rFonts w:ascii="Times New Roman" w:hAnsi="Times New Roman"/>
          <w:sz w:val="24"/>
          <w:szCs w:val="24"/>
          <w:lang w:eastAsia="ru-RU"/>
        </w:rPr>
        <w:t>–</w:t>
      </w:r>
      <w:r w:rsidRPr="00FE4F93">
        <w:rPr>
          <w:rFonts w:ascii="Times New Roman" w:hAnsi="Times New Roman"/>
          <w:spacing w:val="-8"/>
          <w:sz w:val="24"/>
          <w:szCs w:val="24"/>
          <w:lang w:eastAsia="ru-RU"/>
        </w:rPr>
        <w:t xml:space="preserve"> счетный механизм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>Рисунок 6 – Схема поясняющая принцип действия счетчика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DF6" w:rsidRPr="00FE4F93" w:rsidRDefault="00383DF6" w:rsidP="00FE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E4F9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Номинальная постоянная счетчика. </w:t>
      </w:r>
      <w:r w:rsidRPr="00FE4F93">
        <w:rPr>
          <w:rFonts w:ascii="Times New Roman" w:hAnsi="Times New Roman"/>
          <w:spacing w:val="-6"/>
          <w:sz w:val="24"/>
          <w:szCs w:val="24"/>
          <w:lang w:eastAsia="ru-RU"/>
        </w:rPr>
        <w:t>Число оборотов диска, при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ходящееся на единицу учитываемой счетчиком энергии, называют передаточным числом счетчика. Например, в паспорте сказано «2000 оборотов соответствуют 1 кВт • ч». Коэффициент, обратный передаточному числу, т.е. энергия, приходящаяся на один оборот </w:t>
      </w: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диска, называется </w:t>
      </w:r>
      <w:r w:rsidRPr="00FE4F93">
        <w:rPr>
          <w:rFonts w:ascii="Times New Roman" w:hAnsi="Times New Roman"/>
          <w:i/>
          <w:iCs/>
          <w:spacing w:val="-4"/>
          <w:sz w:val="24"/>
          <w:szCs w:val="24"/>
          <w:lang w:eastAsia="ru-RU"/>
        </w:rPr>
        <w:t xml:space="preserve">номинальной постоянной счетчика </w:t>
      </w: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>С</w:t>
      </w:r>
      <w:r w:rsidRPr="00FE4F93">
        <w:rPr>
          <w:rFonts w:ascii="Times New Roman" w:hAnsi="Times New Roman"/>
          <w:spacing w:val="-4"/>
          <w:sz w:val="24"/>
          <w:szCs w:val="24"/>
          <w:vertAlign w:val="subscript"/>
          <w:lang w:eastAsia="ru-RU"/>
        </w:rPr>
        <w:t>ном</w:t>
      </w:r>
      <w:r w:rsidRPr="00FE4F93">
        <w:rPr>
          <w:rFonts w:ascii="Times New Roman" w:hAnsi="Times New Roman"/>
          <w:spacing w:val="-4"/>
          <w:sz w:val="24"/>
          <w:szCs w:val="24"/>
          <w:lang w:eastAsia="ru-RU"/>
        </w:rPr>
        <w:t>. Например</w:t>
      </w:r>
      <w:r w:rsidRPr="00FE4F93">
        <w:rPr>
          <w:rFonts w:ascii="Times New Roman" w:hAnsi="Times New Roman"/>
          <w:sz w:val="24"/>
          <w:szCs w:val="24"/>
          <w:lang w:eastAsia="ru-RU"/>
        </w:rPr>
        <w:t>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5">
          <v:shape id="_x0000_i1147" type="#_x0000_t75" style="width:9pt;height:17.25pt" o:ole="">
            <v:imagedata r:id="rId87" o:title=""/>
          </v:shape>
          <o:OLEObject Type="Embed" ProgID="Equation.3" ShapeID="_x0000_i1147" DrawAspect="Content" ObjectID="_1505731489" r:id="rId97"/>
        </w:object>
      </w:r>
      <w:r w:rsidRPr="00FE4F93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3060" w:dyaOrig="615">
          <v:shape id="_x0000_i1148" type="#_x0000_t75" style="width:153pt;height:30.75pt" o:ole="">
            <v:imagedata r:id="rId98" o:title=""/>
          </v:shape>
          <o:OLEObject Type="Embed" ProgID="Equation.3" ShapeID="_x0000_i1148" DrawAspect="Content" ObjectID="_1505731490" r:id="rId99"/>
        </w:objec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Зная </w:t>
      </w:r>
      <w:r w:rsidRPr="00FE4F93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E4F93">
        <w:rPr>
          <w:rFonts w:ascii="Times New Roman" w:hAnsi="Times New Roman"/>
          <w:sz w:val="24"/>
          <w:szCs w:val="24"/>
          <w:vertAlign w:val="subscript"/>
          <w:lang w:eastAsia="ru-RU"/>
        </w:rPr>
        <w:t>ном</w:t>
      </w:r>
      <w:r w:rsidRPr="00FE4F93">
        <w:rPr>
          <w:rFonts w:ascii="Times New Roman" w:hAnsi="Times New Roman"/>
          <w:sz w:val="24"/>
          <w:szCs w:val="24"/>
          <w:lang w:eastAsia="ru-RU"/>
        </w:rPr>
        <w:t xml:space="preserve"> и число оборотов </w:t>
      </w:r>
      <w:r w:rsidRPr="00FE4F93">
        <w:rPr>
          <w:rFonts w:ascii="Times New Roman" w:hAnsi="Times New Roman"/>
          <w:i/>
          <w:iCs/>
          <w:sz w:val="24"/>
          <w:szCs w:val="24"/>
          <w:lang w:val="en-US" w:eastAsia="ru-RU"/>
        </w:rPr>
        <w:t>N</w:t>
      </w:r>
      <w:r w:rsidRPr="00FE4F9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E4F93">
        <w:rPr>
          <w:rFonts w:ascii="Times New Roman" w:hAnsi="Times New Roman"/>
          <w:sz w:val="24"/>
          <w:szCs w:val="24"/>
          <w:lang w:eastAsia="ru-RU"/>
        </w:rPr>
        <w:t>можно определить потреблению активную энергию:</w:t>
      </w:r>
    </w:p>
    <w:p w:rsidR="00383DF6" w:rsidRPr="00FE4F93" w:rsidRDefault="00383DF6" w:rsidP="00FE4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F93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1110" w:dyaOrig="375">
          <v:shape id="_x0000_i1149" type="#_x0000_t75" style="width:55.5pt;height:18.75pt" o:ole="">
            <v:imagedata r:id="rId100" o:title=""/>
          </v:shape>
          <o:OLEObject Type="Embed" ProgID="Equation.3" ShapeID="_x0000_i1149" DrawAspect="Content" ObjectID="_1505731491" r:id="rId101"/>
        </w:object>
      </w:r>
    </w:p>
    <w:p w:rsidR="00383DF6" w:rsidRPr="00E903F8" w:rsidRDefault="00383DF6" w:rsidP="00E90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F93">
        <w:rPr>
          <w:rFonts w:ascii="Times New Roman" w:hAnsi="Times New Roman"/>
          <w:sz w:val="24"/>
          <w:szCs w:val="24"/>
          <w:lang w:eastAsia="ru-RU"/>
        </w:rPr>
        <w:t xml:space="preserve">Классы точности индукционных счетчиков (задаются относительной </w:t>
      </w:r>
      <w:r w:rsidRPr="00FE4F93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погрешностью) обычно невысоки: 0,5; </w:t>
      </w:r>
      <w:r>
        <w:rPr>
          <w:rFonts w:ascii="Times New Roman" w:hAnsi="Times New Roman"/>
          <w:sz w:val="24"/>
          <w:szCs w:val="24"/>
          <w:lang w:eastAsia="ru-RU"/>
        </w:rPr>
        <w:t>1,0; 1,5; 2,0; 2,5;</w:t>
      </w:r>
      <w:bookmarkStart w:id="7" w:name="_GoBack"/>
      <w:bookmarkEnd w:id="7"/>
    </w:p>
    <w:sectPr w:rsidR="00383DF6" w:rsidRPr="00E903F8" w:rsidSect="00E6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12724C"/>
    <w:lvl w:ilvl="0">
      <w:numFmt w:val="bullet"/>
      <w:lvlText w:val="*"/>
      <w:lvlJc w:val="left"/>
    </w:lvl>
  </w:abstractNum>
  <w:abstractNum w:abstractNumId="1">
    <w:nsid w:val="00654A5B"/>
    <w:multiLevelType w:val="hybridMultilevel"/>
    <w:tmpl w:val="AB22AE30"/>
    <w:lvl w:ilvl="0" w:tplc="641272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2C62"/>
    <w:multiLevelType w:val="hybridMultilevel"/>
    <w:tmpl w:val="4420D41C"/>
    <w:lvl w:ilvl="0" w:tplc="CB3C3C3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59A26AE"/>
    <w:multiLevelType w:val="hybridMultilevel"/>
    <w:tmpl w:val="443A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B4189"/>
    <w:multiLevelType w:val="hybridMultilevel"/>
    <w:tmpl w:val="DE840744"/>
    <w:lvl w:ilvl="0" w:tplc="6412724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295E7428"/>
    <w:lvl w:ilvl="0" w:tplc="22B260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56EC0"/>
    <w:multiLevelType w:val="hybridMultilevel"/>
    <w:tmpl w:val="401E4448"/>
    <w:lvl w:ilvl="0" w:tplc="63366A02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ascii="Times New Roman" w:hAnsi="Times New Roman" w:cs="Times New Roman" w:hint="default"/>
        <w:b w:val="0"/>
        <w:i w:val="0"/>
      </w:rPr>
    </w:lvl>
    <w:lvl w:ilvl="1" w:tplc="DD4A0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70B1C"/>
    <w:multiLevelType w:val="hybridMultilevel"/>
    <w:tmpl w:val="D7EAC2B8"/>
    <w:lvl w:ilvl="0" w:tplc="64127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30675"/>
    <w:multiLevelType w:val="hybridMultilevel"/>
    <w:tmpl w:val="AB1489F2"/>
    <w:lvl w:ilvl="0" w:tplc="22B260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A251B"/>
    <w:multiLevelType w:val="hybridMultilevel"/>
    <w:tmpl w:val="90F2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43ABD"/>
    <w:multiLevelType w:val="hybridMultilevel"/>
    <w:tmpl w:val="9564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C5173E"/>
    <w:multiLevelType w:val="hybridMultilevel"/>
    <w:tmpl w:val="BA96968C"/>
    <w:lvl w:ilvl="0" w:tplc="6412724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845938"/>
    <w:multiLevelType w:val="hybridMultilevel"/>
    <w:tmpl w:val="E8E41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D6A59"/>
    <w:multiLevelType w:val="hybridMultilevel"/>
    <w:tmpl w:val="A99C78CA"/>
    <w:lvl w:ilvl="0" w:tplc="EFF051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672CE"/>
    <w:multiLevelType w:val="hybridMultilevel"/>
    <w:tmpl w:val="37B4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E3694"/>
    <w:multiLevelType w:val="hybridMultilevel"/>
    <w:tmpl w:val="C56E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E407C0"/>
    <w:multiLevelType w:val="hybridMultilevel"/>
    <w:tmpl w:val="054C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4E67A7"/>
    <w:multiLevelType w:val="hybridMultilevel"/>
    <w:tmpl w:val="93DAB22C"/>
    <w:lvl w:ilvl="0" w:tplc="6412724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2D3E11"/>
    <w:multiLevelType w:val="hybridMultilevel"/>
    <w:tmpl w:val="CB4A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50AB4"/>
    <w:multiLevelType w:val="hybridMultilevel"/>
    <w:tmpl w:val="1020F20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>
    <w:nsid w:val="439C759E"/>
    <w:multiLevelType w:val="hybridMultilevel"/>
    <w:tmpl w:val="F6C0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E0162"/>
    <w:multiLevelType w:val="hybridMultilevel"/>
    <w:tmpl w:val="5F6AD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740907"/>
    <w:multiLevelType w:val="multilevel"/>
    <w:tmpl w:val="DF4C1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A11E78"/>
    <w:multiLevelType w:val="hybridMultilevel"/>
    <w:tmpl w:val="DC2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10959"/>
    <w:multiLevelType w:val="singleLevel"/>
    <w:tmpl w:val="71F8CF8C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5">
    <w:nsid w:val="75E226E6"/>
    <w:multiLevelType w:val="hybridMultilevel"/>
    <w:tmpl w:val="87C2AE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9CF49F5"/>
    <w:multiLevelType w:val="multilevel"/>
    <w:tmpl w:val="DF4C1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32E79"/>
    <w:multiLevelType w:val="hybridMultilevel"/>
    <w:tmpl w:val="056AF45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7FAC4ED5"/>
    <w:multiLevelType w:val="hybridMultilevel"/>
    <w:tmpl w:val="2D68630E"/>
    <w:lvl w:ilvl="0" w:tplc="641272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2674B"/>
    <w:multiLevelType w:val="hybridMultilevel"/>
    <w:tmpl w:val="D0BE83F2"/>
    <w:lvl w:ilvl="0" w:tplc="22B260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4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2B"/>
    <w:rsid w:val="00014A52"/>
    <w:rsid w:val="001A13A7"/>
    <w:rsid w:val="00383DF6"/>
    <w:rsid w:val="004A2707"/>
    <w:rsid w:val="00571379"/>
    <w:rsid w:val="006F066D"/>
    <w:rsid w:val="00712A8C"/>
    <w:rsid w:val="008046FF"/>
    <w:rsid w:val="008F1E2B"/>
    <w:rsid w:val="00A3395D"/>
    <w:rsid w:val="00B143B9"/>
    <w:rsid w:val="00CE6247"/>
    <w:rsid w:val="00E605A8"/>
    <w:rsid w:val="00E903F8"/>
    <w:rsid w:val="00EE4D20"/>
    <w:rsid w:val="00EE5A64"/>
    <w:rsid w:val="00FC7424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05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F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4F93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i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F93"/>
    <w:pPr>
      <w:keepNext/>
      <w:widowControl w:val="0"/>
      <w:snapToGrid w:val="0"/>
      <w:spacing w:after="0" w:line="240" w:lineRule="auto"/>
      <w:jc w:val="right"/>
      <w:outlineLvl w:val="3"/>
    </w:pPr>
    <w:rPr>
      <w:rFonts w:ascii="Arial" w:eastAsia="Times New Roman" w:hAnsi="Arial"/>
      <w:b/>
      <w:i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F93"/>
    <w:pPr>
      <w:keepNext/>
      <w:widowControl w:val="0"/>
      <w:snapToGrid w:val="0"/>
      <w:spacing w:after="0" w:line="240" w:lineRule="auto"/>
      <w:ind w:right="-1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F93"/>
    <w:rPr>
      <w:rFonts w:ascii="Times New Roman" w:hAnsi="Times New Roman" w:cs="Times New Roman"/>
      <w:i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4F93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4F93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4F93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E4F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4F9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E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E4F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FE4F93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E4F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93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FE4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F9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E4F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4F93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E4F93"/>
    <w:pPr>
      <w:spacing w:before="220"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F9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E4F9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4F9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E4F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4F9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E4F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4F93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E4F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4F9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E4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Чертежный"/>
    <w:uiPriority w:val="99"/>
    <w:rsid w:val="00FE4F93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customStyle="1" w:styleId="rsrt">
    <w:name w:val="r_srt"/>
    <w:basedOn w:val="Normal"/>
    <w:uiPriority w:val="99"/>
    <w:rsid w:val="00FE4F93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">
    <w:name w:val="fig"/>
    <w:basedOn w:val="Normal"/>
    <w:uiPriority w:val="99"/>
    <w:rsid w:val="00FE4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tk1">
    <w:name w:val="dattk1"/>
    <w:basedOn w:val="Normal"/>
    <w:uiPriority w:val="99"/>
    <w:rsid w:val="00FE4F93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37" w:lineRule="exact"/>
      <w:ind w:hanging="1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26" w:lineRule="exact"/>
      <w:ind w:firstLine="2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35" w:lineRule="exact"/>
      <w:ind w:firstLine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28" w:lineRule="exact"/>
      <w:ind w:firstLine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182" w:lineRule="exact"/>
      <w:ind w:firstLine="1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Normal"/>
    <w:uiPriority w:val="99"/>
    <w:rsid w:val="00FE4F93"/>
    <w:pPr>
      <w:widowControl w:val="0"/>
      <w:autoSpaceDE w:val="0"/>
      <w:autoSpaceDN w:val="0"/>
      <w:adjustRightInd w:val="0"/>
      <w:spacing w:after="0" w:line="182" w:lineRule="exact"/>
      <w:ind w:firstLine="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FE4F93"/>
    <w:rPr>
      <w:rFonts w:ascii="Times New Roman" w:hAnsi="Times New Roman"/>
      <w:b/>
      <w:sz w:val="20"/>
    </w:rPr>
  </w:style>
  <w:style w:type="character" w:customStyle="1" w:styleId="FontStyle79">
    <w:name w:val="Font Style79"/>
    <w:uiPriority w:val="99"/>
    <w:rsid w:val="00FE4F93"/>
    <w:rPr>
      <w:rFonts w:ascii="Times New Roman" w:hAnsi="Times New Roman"/>
      <w:sz w:val="20"/>
    </w:rPr>
  </w:style>
  <w:style w:type="character" w:customStyle="1" w:styleId="FontStyle73">
    <w:name w:val="Font Style73"/>
    <w:uiPriority w:val="99"/>
    <w:rsid w:val="00FE4F93"/>
    <w:rPr>
      <w:rFonts w:ascii="Times New Roman" w:hAnsi="Times New Roman"/>
      <w:i/>
      <w:sz w:val="20"/>
    </w:rPr>
  </w:style>
  <w:style w:type="character" w:customStyle="1" w:styleId="FontStyle77">
    <w:name w:val="Font Style77"/>
    <w:uiPriority w:val="99"/>
    <w:rsid w:val="00FE4F93"/>
    <w:rPr>
      <w:rFonts w:ascii="Times New Roman" w:hAnsi="Times New Roman"/>
      <w:i/>
      <w:sz w:val="20"/>
    </w:rPr>
  </w:style>
  <w:style w:type="character" w:customStyle="1" w:styleId="FontStyle74">
    <w:name w:val="Font Style74"/>
    <w:uiPriority w:val="99"/>
    <w:rsid w:val="00FE4F93"/>
    <w:rPr>
      <w:rFonts w:ascii="Times New Roman" w:hAnsi="Times New Roman"/>
      <w:b/>
      <w:i/>
      <w:sz w:val="20"/>
    </w:rPr>
  </w:style>
  <w:style w:type="character" w:customStyle="1" w:styleId="FontStyle80">
    <w:name w:val="Font Style80"/>
    <w:uiPriority w:val="99"/>
    <w:rsid w:val="00FE4F93"/>
    <w:rPr>
      <w:rFonts w:ascii="Times New Roman" w:hAnsi="Times New Roman"/>
      <w:b/>
      <w:sz w:val="22"/>
    </w:rPr>
  </w:style>
  <w:style w:type="character" w:customStyle="1" w:styleId="FontStyle100">
    <w:name w:val="Font Style100"/>
    <w:uiPriority w:val="99"/>
    <w:rsid w:val="00FE4F93"/>
    <w:rPr>
      <w:rFonts w:ascii="Times New Roman" w:hAnsi="Times New Roman"/>
      <w:sz w:val="24"/>
    </w:rPr>
  </w:style>
  <w:style w:type="character" w:customStyle="1" w:styleId="FontStyle76">
    <w:name w:val="Font Style76"/>
    <w:uiPriority w:val="99"/>
    <w:rsid w:val="00FE4F93"/>
    <w:rPr>
      <w:rFonts w:ascii="Times New Roman" w:hAnsi="Times New Roman"/>
      <w:b/>
      <w:i/>
      <w:sz w:val="16"/>
    </w:rPr>
  </w:style>
  <w:style w:type="character" w:customStyle="1" w:styleId="FontStyle86">
    <w:name w:val="Font Style86"/>
    <w:uiPriority w:val="99"/>
    <w:rsid w:val="00FE4F93"/>
    <w:rPr>
      <w:rFonts w:ascii="Times New Roman" w:hAnsi="Times New Roman"/>
      <w:sz w:val="14"/>
    </w:rPr>
  </w:style>
  <w:style w:type="character" w:customStyle="1" w:styleId="FontStyle95">
    <w:name w:val="Font Style95"/>
    <w:uiPriority w:val="99"/>
    <w:rsid w:val="00FE4F93"/>
    <w:rPr>
      <w:rFonts w:ascii="Times New Roman" w:hAnsi="Times New Roman"/>
      <w:b/>
      <w:sz w:val="18"/>
    </w:rPr>
  </w:style>
  <w:style w:type="character" w:customStyle="1" w:styleId="FontStyle108">
    <w:name w:val="Font Style108"/>
    <w:uiPriority w:val="99"/>
    <w:rsid w:val="00FE4F93"/>
    <w:rPr>
      <w:rFonts w:ascii="Times New Roman" w:hAnsi="Times New Roman"/>
      <w:sz w:val="16"/>
    </w:rPr>
  </w:style>
  <w:style w:type="character" w:customStyle="1" w:styleId="FontStyle96">
    <w:name w:val="Font Style96"/>
    <w:uiPriority w:val="99"/>
    <w:rsid w:val="00FE4F93"/>
    <w:rPr>
      <w:rFonts w:ascii="Times New Roman" w:hAnsi="Times New Roman"/>
      <w:b/>
      <w:i/>
      <w:sz w:val="12"/>
    </w:rPr>
  </w:style>
  <w:style w:type="character" w:customStyle="1" w:styleId="FontStyle101">
    <w:name w:val="Font Style101"/>
    <w:uiPriority w:val="99"/>
    <w:rsid w:val="00FE4F93"/>
    <w:rPr>
      <w:rFonts w:ascii="Times New Roman" w:hAnsi="Times New Roman"/>
      <w:w w:val="60"/>
      <w:sz w:val="32"/>
    </w:rPr>
  </w:style>
  <w:style w:type="character" w:customStyle="1" w:styleId="FontStyle69">
    <w:name w:val="Font Style69"/>
    <w:uiPriority w:val="99"/>
    <w:rsid w:val="00FE4F93"/>
    <w:rPr>
      <w:rFonts w:ascii="Times New Roman" w:hAnsi="Times New Roman"/>
      <w:b/>
      <w:i/>
      <w:sz w:val="16"/>
    </w:rPr>
  </w:style>
  <w:style w:type="character" w:customStyle="1" w:styleId="FontStyle70">
    <w:name w:val="Font Style70"/>
    <w:uiPriority w:val="99"/>
    <w:rsid w:val="00FE4F93"/>
    <w:rPr>
      <w:rFonts w:ascii="Times New Roman" w:hAnsi="Times New Roman"/>
      <w:b/>
      <w:sz w:val="16"/>
    </w:rPr>
  </w:style>
  <w:style w:type="character" w:customStyle="1" w:styleId="FontStyle99">
    <w:name w:val="Font Style99"/>
    <w:uiPriority w:val="99"/>
    <w:rsid w:val="00FE4F93"/>
    <w:rPr>
      <w:rFonts w:ascii="Times New Roman" w:hAnsi="Times New Roman"/>
      <w:sz w:val="12"/>
    </w:rPr>
  </w:style>
  <w:style w:type="character" w:customStyle="1" w:styleId="FontStyle81">
    <w:name w:val="Font Style81"/>
    <w:uiPriority w:val="99"/>
    <w:rsid w:val="00FE4F93"/>
    <w:rPr>
      <w:rFonts w:ascii="Times New Roman" w:hAnsi="Times New Roman"/>
      <w:b/>
      <w:i/>
      <w:sz w:val="18"/>
    </w:rPr>
  </w:style>
  <w:style w:type="character" w:customStyle="1" w:styleId="FontStyle90">
    <w:name w:val="Font Style90"/>
    <w:uiPriority w:val="99"/>
    <w:rsid w:val="00FE4F93"/>
    <w:rPr>
      <w:rFonts w:ascii="Times New Roman" w:hAnsi="Times New Roman"/>
      <w:i/>
      <w:spacing w:val="10"/>
      <w:sz w:val="14"/>
    </w:rPr>
  </w:style>
  <w:style w:type="character" w:customStyle="1" w:styleId="FontStyle98">
    <w:name w:val="Font Style98"/>
    <w:uiPriority w:val="99"/>
    <w:rsid w:val="00FE4F93"/>
    <w:rPr>
      <w:rFonts w:ascii="Times New Roman" w:hAnsi="Times New Roman"/>
      <w:b/>
      <w:i/>
      <w:sz w:val="16"/>
    </w:rPr>
  </w:style>
  <w:style w:type="character" w:customStyle="1" w:styleId="FontStyle104">
    <w:name w:val="Font Style104"/>
    <w:uiPriority w:val="99"/>
    <w:rsid w:val="00FE4F93"/>
    <w:rPr>
      <w:rFonts w:ascii="Georgia" w:hAnsi="Georgia"/>
      <w:sz w:val="14"/>
    </w:rPr>
  </w:style>
  <w:style w:type="character" w:customStyle="1" w:styleId="FontStyle106">
    <w:name w:val="Font Style106"/>
    <w:uiPriority w:val="99"/>
    <w:rsid w:val="00FE4F93"/>
    <w:rPr>
      <w:rFonts w:ascii="Cambria" w:hAnsi="Cambria"/>
      <w:b/>
      <w:i/>
      <w:sz w:val="12"/>
    </w:rPr>
  </w:style>
  <w:style w:type="character" w:customStyle="1" w:styleId="c2">
    <w:name w:val="c2"/>
    <w:uiPriority w:val="99"/>
    <w:rsid w:val="00FE4F93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E4F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E4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E4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png"/><Relationship Id="rId71" Type="http://schemas.openxmlformats.org/officeDocument/2006/relationships/image" Target="media/image66.jpe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6.jpeg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png"/><Relationship Id="rId19" Type="http://schemas.openxmlformats.org/officeDocument/2006/relationships/image" Target="media/image1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png"/><Relationship Id="rId35" Type="http://schemas.openxmlformats.org/officeDocument/2006/relationships/image" Target="media/image30.wm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3.wmf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jpeg"/><Relationship Id="rId80" Type="http://schemas.openxmlformats.org/officeDocument/2006/relationships/image" Target="media/image75.wmf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wm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jpeg"/><Relationship Id="rId103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png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jpeg"/><Relationship Id="rId1" Type="http://schemas.openxmlformats.org/officeDocument/2006/relationships/numbering" Target="numbering.xml"/><Relationship Id="rId6" Type="http://schemas.openxmlformats.org/officeDocument/2006/relationships/image" Target="http://www.54drom.ru/assets/images/13791.gif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png"/><Relationship Id="rId57" Type="http://schemas.openxmlformats.org/officeDocument/2006/relationships/image" Target="media/image52.jpeg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jpeg"/><Relationship Id="rId73" Type="http://schemas.openxmlformats.org/officeDocument/2006/relationships/image" Target="media/image68.png"/><Relationship Id="rId78" Type="http://schemas.openxmlformats.org/officeDocument/2006/relationships/image" Target="media/image73.jpeg"/><Relationship Id="rId81" Type="http://schemas.openxmlformats.org/officeDocument/2006/relationships/image" Target="media/image76.wmf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oleObject" Target="embeddings/oleObject2.bin"/><Relationship Id="rId10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jpeg"/><Relationship Id="rId9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40</Pages>
  <Words>9936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Маслова</dc:creator>
  <cp:keywords/>
  <dc:description/>
  <cp:lastModifiedBy>Teacher</cp:lastModifiedBy>
  <cp:revision>7</cp:revision>
  <cp:lastPrinted>2015-10-07T09:57:00Z</cp:lastPrinted>
  <dcterms:created xsi:type="dcterms:W3CDTF">2015-10-04T19:43:00Z</dcterms:created>
  <dcterms:modified xsi:type="dcterms:W3CDTF">2015-10-07T09:58:00Z</dcterms:modified>
</cp:coreProperties>
</file>