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C62" w:rsidRPr="006944AF" w:rsidRDefault="005A0C62" w:rsidP="005A0C62">
      <w:pPr>
        <w:widowControl w:val="0"/>
        <w:autoSpaceDE w:val="0"/>
        <w:autoSpaceDN w:val="0"/>
        <w:adjustRightInd w:val="0"/>
        <w:spacing w:line="240" w:lineRule="auto"/>
        <w:contextualSpacing/>
        <w:jc w:val="center"/>
        <w:rPr>
          <w:rFonts w:ascii="Times New Roman" w:hAnsi="Times New Roman"/>
          <w:sz w:val="24"/>
          <w:szCs w:val="24"/>
        </w:rPr>
      </w:pPr>
      <w:r w:rsidRPr="006944AF">
        <w:rPr>
          <w:rFonts w:ascii="Times New Roman" w:hAnsi="Times New Roman"/>
          <w:sz w:val="24"/>
          <w:szCs w:val="24"/>
        </w:rPr>
        <w:t>ГОСУДАРСТВЕННОЕ БЮДЖЕТНОЕ ПРОФЕССИОНАЛЬНОЕ ОБРАЗОВАТЕЛЬНОЕ УЧРЕЖДЕНИЕ</w:t>
      </w:r>
    </w:p>
    <w:p w:rsidR="005A0C62" w:rsidRPr="006944AF" w:rsidRDefault="005A0C62" w:rsidP="005A0C62">
      <w:pPr>
        <w:widowControl w:val="0"/>
        <w:autoSpaceDE w:val="0"/>
        <w:autoSpaceDN w:val="0"/>
        <w:adjustRightInd w:val="0"/>
        <w:spacing w:line="240" w:lineRule="auto"/>
        <w:contextualSpacing/>
        <w:jc w:val="center"/>
        <w:rPr>
          <w:rFonts w:ascii="Times New Roman" w:hAnsi="Times New Roman"/>
          <w:sz w:val="24"/>
          <w:szCs w:val="24"/>
        </w:rPr>
      </w:pPr>
      <w:r w:rsidRPr="006944AF">
        <w:rPr>
          <w:rFonts w:ascii="Times New Roman" w:hAnsi="Times New Roman"/>
          <w:sz w:val="24"/>
          <w:szCs w:val="24"/>
        </w:rPr>
        <w:t xml:space="preserve"> РОСТОВСКОЙ ОБЛАСТИ</w:t>
      </w:r>
    </w:p>
    <w:p w:rsidR="005A0C62" w:rsidRPr="006944AF" w:rsidRDefault="005A0C62" w:rsidP="005A0C62">
      <w:pPr>
        <w:widowControl w:val="0"/>
        <w:autoSpaceDE w:val="0"/>
        <w:autoSpaceDN w:val="0"/>
        <w:adjustRightInd w:val="0"/>
        <w:spacing w:line="240" w:lineRule="auto"/>
        <w:contextualSpacing/>
        <w:jc w:val="center"/>
        <w:rPr>
          <w:rFonts w:ascii="Times New Roman" w:hAnsi="Times New Roman"/>
          <w:sz w:val="24"/>
          <w:szCs w:val="24"/>
        </w:rPr>
      </w:pPr>
      <w:r w:rsidRPr="006944AF">
        <w:rPr>
          <w:rFonts w:ascii="Times New Roman" w:hAnsi="Times New Roman"/>
          <w:sz w:val="24"/>
          <w:szCs w:val="24"/>
        </w:rPr>
        <w:t xml:space="preserve"> «ОКТЯБРЬСКИЙ АГРАРНО-ТЕХНОЛОГИЧЕСКИЙ ТЕХНИКУМ»</w:t>
      </w:r>
    </w:p>
    <w:p w:rsidR="005A0C62" w:rsidRPr="006944AF" w:rsidRDefault="005A0C62" w:rsidP="005A0C62">
      <w:pPr>
        <w:widowControl w:val="0"/>
        <w:autoSpaceDE w:val="0"/>
        <w:autoSpaceDN w:val="0"/>
        <w:adjustRightInd w:val="0"/>
        <w:jc w:val="center"/>
        <w:rPr>
          <w:rFonts w:ascii="Times New Roman" w:hAnsi="Times New Roman"/>
        </w:rPr>
      </w:pPr>
    </w:p>
    <w:p w:rsidR="005A0C62" w:rsidRPr="006944AF" w:rsidRDefault="005A0C62" w:rsidP="005A0C62">
      <w:pPr>
        <w:ind w:firstLine="708"/>
        <w:rPr>
          <w:rFonts w:ascii="Times New Roman" w:hAnsi="Times New Roman"/>
          <w:sz w:val="28"/>
          <w:szCs w:val="28"/>
        </w:rPr>
      </w:pPr>
    </w:p>
    <w:p w:rsidR="005A0C62" w:rsidRPr="006944AF" w:rsidRDefault="005A0C62" w:rsidP="005A0C62">
      <w:pPr>
        <w:spacing w:line="360" w:lineRule="auto"/>
        <w:jc w:val="center"/>
        <w:rPr>
          <w:rFonts w:ascii="Times New Roman" w:hAnsi="Times New Roman"/>
          <w:b/>
          <w:sz w:val="32"/>
          <w:szCs w:val="32"/>
        </w:rPr>
      </w:pPr>
    </w:p>
    <w:p w:rsidR="005A0C62" w:rsidRPr="006944AF" w:rsidRDefault="00825800" w:rsidP="005A0C62">
      <w:pPr>
        <w:tabs>
          <w:tab w:val="left" w:pos="3225"/>
        </w:tabs>
        <w:jc w:val="center"/>
        <w:rPr>
          <w:rFonts w:ascii="Times New Roman" w:hAnsi="Times New Roman"/>
          <w:b/>
          <w:sz w:val="32"/>
          <w:szCs w:val="32"/>
        </w:rPr>
      </w:pPr>
      <w:r>
        <w:rPr>
          <w:rFonts w:ascii="Times New Roman" w:hAnsi="Times New Roman"/>
          <w:b/>
          <w:sz w:val="32"/>
          <w:szCs w:val="32"/>
        </w:rPr>
        <w:t>Методические указания для проведения лабораторных работ и практических занятий</w:t>
      </w:r>
    </w:p>
    <w:p w:rsidR="005A0C62" w:rsidRPr="006944AF" w:rsidRDefault="005A0C62" w:rsidP="005A0C62">
      <w:pPr>
        <w:spacing w:line="360" w:lineRule="auto"/>
        <w:jc w:val="center"/>
        <w:rPr>
          <w:rFonts w:ascii="Times New Roman" w:hAnsi="Times New Roman"/>
          <w:b/>
          <w:sz w:val="32"/>
          <w:szCs w:val="32"/>
        </w:rPr>
      </w:pPr>
      <w:r w:rsidRPr="006944AF">
        <w:rPr>
          <w:rFonts w:ascii="Times New Roman" w:hAnsi="Times New Roman"/>
          <w:b/>
          <w:sz w:val="32"/>
          <w:szCs w:val="32"/>
        </w:rPr>
        <w:t>по профессиональному модулю 01</w:t>
      </w:r>
    </w:p>
    <w:p w:rsidR="005A0C62" w:rsidRPr="006944AF" w:rsidRDefault="0057371F" w:rsidP="005A0C62">
      <w:pPr>
        <w:spacing w:line="360" w:lineRule="auto"/>
        <w:jc w:val="center"/>
        <w:rPr>
          <w:rFonts w:ascii="Times New Roman" w:hAnsi="Times New Roman"/>
          <w:sz w:val="32"/>
          <w:szCs w:val="32"/>
        </w:rPr>
      </w:pPr>
      <w:r>
        <w:rPr>
          <w:rFonts w:ascii="Times New Roman" w:hAnsi="Times New Roman"/>
          <w:b/>
          <w:noProof/>
          <w:sz w:val="32"/>
          <w:szCs w:val="32"/>
        </w:rPr>
        <w:drawing>
          <wp:anchor distT="0" distB="0" distL="114300" distR="114300" simplePos="0" relativeHeight="251672576" behindDoc="0" locked="0" layoutInCell="1" allowOverlap="1">
            <wp:simplePos x="0" y="0"/>
            <wp:positionH relativeFrom="column">
              <wp:posOffset>191135</wp:posOffset>
            </wp:positionH>
            <wp:positionV relativeFrom="paragraph">
              <wp:posOffset>906780</wp:posOffset>
            </wp:positionV>
            <wp:extent cx="6630670" cy="4429125"/>
            <wp:effectExtent l="19050" t="0" r="0" b="0"/>
            <wp:wrapSquare wrapText="bothSides"/>
            <wp:docPr id="15" name="Рисунок 2" descr="http://neparazit.ru/wp-content/uploads/2018/02/veterinarno-meditsinskih-meropriyat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parazit.ru/wp-content/uploads/2018/02/veterinarno-meditsinskih-meropriyatij.jpg"/>
                    <pic:cNvPicPr>
                      <a:picLocks noChangeAspect="1" noChangeArrowheads="1"/>
                    </pic:cNvPicPr>
                  </pic:nvPicPr>
                  <pic:blipFill>
                    <a:blip r:embed="rId6" cstate="email"/>
                    <a:srcRect/>
                    <a:stretch>
                      <a:fillRect/>
                    </a:stretch>
                  </pic:blipFill>
                  <pic:spPr bwMode="auto">
                    <a:xfrm>
                      <a:off x="0" y="0"/>
                      <a:ext cx="6630670" cy="4429125"/>
                    </a:xfrm>
                    <a:prstGeom prst="rect">
                      <a:avLst/>
                    </a:prstGeom>
                    <a:noFill/>
                    <a:ln w="9525">
                      <a:noFill/>
                      <a:miter lim="800000"/>
                      <a:headEnd/>
                      <a:tailEnd/>
                    </a:ln>
                  </pic:spPr>
                </pic:pic>
              </a:graphicData>
            </a:graphic>
          </wp:anchor>
        </w:drawing>
      </w:r>
      <w:r w:rsidR="005A0C62" w:rsidRPr="006944AF">
        <w:rPr>
          <w:rFonts w:ascii="Times New Roman" w:hAnsi="Times New Roman"/>
          <w:b/>
          <w:sz w:val="32"/>
          <w:szCs w:val="32"/>
        </w:rPr>
        <w:t>Осуществление зоогигиенических, профилактических и ветеринарно-санитарных мероприятий</w:t>
      </w:r>
      <w:r w:rsidR="005A0C62" w:rsidRPr="006944AF">
        <w:rPr>
          <w:rFonts w:ascii="Times New Roman" w:hAnsi="Times New Roman"/>
          <w:sz w:val="32"/>
          <w:szCs w:val="32"/>
        </w:rPr>
        <w:t xml:space="preserve"> </w:t>
      </w:r>
    </w:p>
    <w:p w:rsidR="0057371F" w:rsidRDefault="0057371F" w:rsidP="0057371F">
      <w:pPr>
        <w:tabs>
          <w:tab w:val="left" w:pos="3225"/>
        </w:tabs>
        <w:jc w:val="center"/>
        <w:rPr>
          <w:rFonts w:ascii="Times New Roman" w:hAnsi="Times New Roman"/>
          <w:sz w:val="28"/>
          <w:szCs w:val="28"/>
        </w:rPr>
      </w:pPr>
    </w:p>
    <w:p w:rsidR="0057371F" w:rsidRDefault="0057371F" w:rsidP="0057371F">
      <w:pPr>
        <w:tabs>
          <w:tab w:val="left" w:pos="3225"/>
        </w:tabs>
        <w:jc w:val="center"/>
        <w:rPr>
          <w:rFonts w:ascii="Times New Roman" w:hAnsi="Times New Roman"/>
          <w:sz w:val="28"/>
          <w:szCs w:val="28"/>
        </w:rPr>
      </w:pPr>
    </w:p>
    <w:p w:rsidR="005A0C62" w:rsidRPr="006944AF" w:rsidRDefault="005A0C62" w:rsidP="0057371F">
      <w:pPr>
        <w:tabs>
          <w:tab w:val="left" w:pos="3225"/>
        </w:tabs>
        <w:jc w:val="center"/>
        <w:rPr>
          <w:rFonts w:ascii="Times New Roman" w:hAnsi="Times New Roman"/>
          <w:sz w:val="28"/>
          <w:szCs w:val="28"/>
        </w:rPr>
      </w:pPr>
      <w:r w:rsidRPr="006944AF">
        <w:rPr>
          <w:rFonts w:ascii="Times New Roman" w:hAnsi="Times New Roman"/>
          <w:sz w:val="28"/>
          <w:szCs w:val="28"/>
        </w:rPr>
        <w:t>Специальность 36.02.01 Ветеринария</w:t>
      </w:r>
    </w:p>
    <w:p w:rsidR="005A0C62" w:rsidRPr="006944AF" w:rsidRDefault="005A0C62" w:rsidP="005A0C62">
      <w:pPr>
        <w:jc w:val="center"/>
        <w:rPr>
          <w:rFonts w:ascii="Times New Roman" w:hAnsi="Times New Roman"/>
          <w:sz w:val="28"/>
          <w:szCs w:val="28"/>
        </w:rPr>
      </w:pPr>
      <w:r w:rsidRPr="006944AF">
        <w:rPr>
          <w:rFonts w:ascii="Times New Roman" w:hAnsi="Times New Roman"/>
          <w:sz w:val="28"/>
          <w:szCs w:val="28"/>
        </w:rPr>
        <w:t>Октя</w:t>
      </w:r>
      <w:r w:rsidR="00825800">
        <w:rPr>
          <w:rFonts w:ascii="Times New Roman" w:hAnsi="Times New Roman"/>
          <w:sz w:val="28"/>
          <w:szCs w:val="28"/>
        </w:rPr>
        <w:t>брьский район, пос. Качкан, 2018</w:t>
      </w:r>
      <w:r w:rsidRPr="006944AF">
        <w:rPr>
          <w:rFonts w:ascii="Times New Roman" w:hAnsi="Times New Roman"/>
          <w:sz w:val="28"/>
          <w:szCs w:val="28"/>
        </w:rPr>
        <w:t xml:space="preserve"> год</w:t>
      </w:r>
    </w:p>
    <w:p w:rsidR="005A0C62" w:rsidRPr="006944AF" w:rsidRDefault="005A0C62" w:rsidP="005A0C62">
      <w:pPr>
        <w:spacing w:after="0" w:line="240" w:lineRule="auto"/>
        <w:rPr>
          <w:rFonts w:ascii="Times New Roman" w:hAnsi="Times New Roman"/>
          <w:sz w:val="28"/>
          <w:szCs w:val="28"/>
        </w:rPr>
      </w:pPr>
      <w:r w:rsidRPr="006944AF">
        <w:rPr>
          <w:rFonts w:ascii="Times New Roman" w:hAnsi="Times New Roman"/>
          <w:sz w:val="28"/>
          <w:szCs w:val="28"/>
        </w:rPr>
        <w:lastRenderedPageBreak/>
        <w:t>Одобрено и рекомендовано к практическому применению</w:t>
      </w:r>
    </w:p>
    <w:p w:rsidR="005A0C62" w:rsidRPr="006944AF" w:rsidRDefault="005A0C62" w:rsidP="005A0C62">
      <w:pPr>
        <w:spacing w:after="0" w:line="240" w:lineRule="auto"/>
        <w:contextualSpacing/>
        <w:rPr>
          <w:rFonts w:ascii="Times New Roman" w:hAnsi="Times New Roman"/>
          <w:sz w:val="28"/>
          <w:szCs w:val="28"/>
        </w:rPr>
      </w:pPr>
      <w:r w:rsidRPr="006944AF">
        <w:rPr>
          <w:rFonts w:ascii="Times New Roman" w:hAnsi="Times New Roman"/>
          <w:sz w:val="28"/>
          <w:szCs w:val="28"/>
        </w:rPr>
        <w:t>Методической комиссией</w:t>
      </w:r>
    </w:p>
    <w:p w:rsidR="005A0C62" w:rsidRPr="006944AF" w:rsidRDefault="005A0C62" w:rsidP="005A0C62">
      <w:pPr>
        <w:spacing w:after="0" w:line="240" w:lineRule="auto"/>
        <w:rPr>
          <w:rFonts w:ascii="Times New Roman" w:hAnsi="Times New Roman"/>
          <w:sz w:val="28"/>
          <w:szCs w:val="28"/>
        </w:rPr>
      </w:pPr>
      <w:r w:rsidRPr="006944AF">
        <w:rPr>
          <w:rFonts w:ascii="Times New Roman" w:hAnsi="Times New Roman"/>
          <w:sz w:val="28"/>
          <w:szCs w:val="28"/>
        </w:rPr>
        <w:t xml:space="preserve">«Профессии и специальности естественнонаучного </w:t>
      </w:r>
    </w:p>
    <w:p w:rsidR="005A0C62" w:rsidRPr="006944AF" w:rsidRDefault="005A0C62" w:rsidP="005A0C62">
      <w:pPr>
        <w:spacing w:after="0" w:line="240" w:lineRule="auto"/>
        <w:rPr>
          <w:rFonts w:ascii="Times New Roman" w:hAnsi="Times New Roman"/>
          <w:sz w:val="28"/>
          <w:szCs w:val="28"/>
        </w:rPr>
      </w:pPr>
      <w:r w:rsidRPr="006944AF">
        <w:rPr>
          <w:rFonts w:ascii="Times New Roman" w:hAnsi="Times New Roman"/>
          <w:sz w:val="28"/>
          <w:szCs w:val="28"/>
        </w:rPr>
        <w:t>профиля»</w:t>
      </w:r>
    </w:p>
    <w:p w:rsidR="005A0C62" w:rsidRPr="006944AF" w:rsidRDefault="005A0C62" w:rsidP="005A0C62">
      <w:pPr>
        <w:spacing w:line="240" w:lineRule="auto"/>
        <w:contextualSpacing/>
        <w:rPr>
          <w:rFonts w:ascii="Times New Roman" w:hAnsi="Times New Roman"/>
          <w:sz w:val="28"/>
          <w:szCs w:val="28"/>
        </w:rPr>
      </w:pPr>
      <w:r w:rsidRPr="006944AF">
        <w:rPr>
          <w:rFonts w:ascii="Times New Roman" w:hAnsi="Times New Roman"/>
          <w:sz w:val="28"/>
          <w:szCs w:val="28"/>
        </w:rPr>
        <w:t>Протоко</w:t>
      </w:r>
      <w:r w:rsidR="00825800">
        <w:rPr>
          <w:rFonts w:ascii="Times New Roman" w:hAnsi="Times New Roman"/>
          <w:sz w:val="28"/>
          <w:szCs w:val="28"/>
        </w:rPr>
        <w:t xml:space="preserve">л № ___ от «___»  __________201 </w:t>
      </w:r>
      <w:r w:rsidRPr="006944AF">
        <w:rPr>
          <w:rFonts w:ascii="Times New Roman" w:hAnsi="Times New Roman"/>
          <w:sz w:val="28"/>
          <w:szCs w:val="28"/>
        </w:rPr>
        <w:t xml:space="preserve"> г.</w:t>
      </w:r>
    </w:p>
    <w:p w:rsidR="005A0C62" w:rsidRPr="006944AF" w:rsidRDefault="00825800" w:rsidP="005A0C62">
      <w:pPr>
        <w:rPr>
          <w:rFonts w:ascii="Times New Roman" w:hAnsi="Times New Roman"/>
          <w:sz w:val="28"/>
          <w:szCs w:val="28"/>
        </w:rPr>
      </w:pPr>
      <w:r>
        <w:rPr>
          <w:rFonts w:ascii="Times New Roman" w:hAnsi="Times New Roman"/>
          <w:sz w:val="28"/>
          <w:szCs w:val="28"/>
        </w:rPr>
        <w:t>Председатель МК  Маар Н.Ю</w:t>
      </w:r>
      <w:r w:rsidR="005A0C62" w:rsidRPr="006944AF">
        <w:rPr>
          <w:rFonts w:ascii="Times New Roman" w:hAnsi="Times New Roman"/>
          <w:sz w:val="28"/>
          <w:szCs w:val="28"/>
        </w:rPr>
        <w:t>. ______________</w:t>
      </w:r>
    </w:p>
    <w:p w:rsidR="005A0C62" w:rsidRPr="006944AF" w:rsidRDefault="005A0C62" w:rsidP="005A0C62">
      <w:pPr>
        <w:rPr>
          <w:rFonts w:ascii="Times New Roman" w:hAnsi="Times New Roman"/>
          <w:sz w:val="28"/>
          <w:szCs w:val="28"/>
        </w:rPr>
      </w:pPr>
    </w:p>
    <w:p w:rsidR="005A0C62" w:rsidRPr="006944AF" w:rsidRDefault="005A0C62" w:rsidP="005A0C62">
      <w:pPr>
        <w:tabs>
          <w:tab w:val="left" w:pos="915"/>
        </w:tabs>
        <w:jc w:val="both"/>
        <w:rPr>
          <w:rFonts w:ascii="Times New Roman" w:hAnsi="Times New Roman"/>
          <w:sz w:val="28"/>
          <w:szCs w:val="28"/>
        </w:rPr>
      </w:pPr>
      <w:r w:rsidRPr="006944AF">
        <w:rPr>
          <w:rFonts w:ascii="Times New Roman" w:hAnsi="Times New Roman"/>
          <w:sz w:val="28"/>
          <w:szCs w:val="28"/>
        </w:rPr>
        <w:t>Методические указания предназначены для среднего профессионального обра</w:t>
      </w:r>
      <w:r w:rsidR="00825800">
        <w:rPr>
          <w:rFonts w:ascii="Times New Roman" w:hAnsi="Times New Roman"/>
          <w:sz w:val="28"/>
          <w:szCs w:val="28"/>
        </w:rPr>
        <w:t>зования по специальности  36.02.01 Ветеринария ГБПОУ</w:t>
      </w:r>
      <w:r w:rsidRPr="006944AF">
        <w:rPr>
          <w:rFonts w:ascii="Times New Roman" w:hAnsi="Times New Roman"/>
          <w:sz w:val="28"/>
          <w:szCs w:val="28"/>
        </w:rPr>
        <w:t xml:space="preserve"> РО </w:t>
      </w:r>
      <w:r w:rsidR="00825800">
        <w:rPr>
          <w:rFonts w:ascii="Times New Roman" w:hAnsi="Times New Roman"/>
          <w:sz w:val="28"/>
          <w:szCs w:val="28"/>
        </w:rPr>
        <w:t>«</w:t>
      </w:r>
      <w:r w:rsidRPr="006944AF">
        <w:rPr>
          <w:rFonts w:ascii="Times New Roman" w:hAnsi="Times New Roman"/>
          <w:sz w:val="28"/>
          <w:szCs w:val="28"/>
        </w:rPr>
        <w:t>ОАТТ</w:t>
      </w:r>
      <w:r w:rsidR="00825800">
        <w:rPr>
          <w:rFonts w:ascii="Times New Roman" w:hAnsi="Times New Roman"/>
          <w:sz w:val="28"/>
          <w:szCs w:val="28"/>
        </w:rPr>
        <w:t>»</w:t>
      </w:r>
      <w:r w:rsidRPr="006944AF">
        <w:rPr>
          <w:rFonts w:ascii="Times New Roman" w:hAnsi="Times New Roman"/>
          <w:sz w:val="28"/>
          <w:szCs w:val="28"/>
        </w:rPr>
        <w:t>.</w:t>
      </w:r>
    </w:p>
    <w:p w:rsidR="005A0C62" w:rsidRPr="006944AF" w:rsidRDefault="005A0C62" w:rsidP="005A0C62">
      <w:pPr>
        <w:tabs>
          <w:tab w:val="left" w:pos="915"/>
        </w:tabs>
        <w:jc w:val="both"/>
        <w:rPr>
          <w:rFonts w:ascii="Times New Roman" w:hAnsi="Times New Roman"/>
          <w:sz w:val="28"/>
          <w:szCs w:val="28"/>
        </w:rPr>
      </w:pPr>
      <w:r w:rsidRPr="006944AF">
        <w:rPr>
          <w:rFonts w:ascii="Times New Roman" w:hAnsi="Times New Roman"/>
          <w:sz w:val="28"/>
          <w:szCs w:val="28"/>
        </w:rPr>
        <w:t>Методические указания  составлены с требовани</w:t>
      </w:r>
      <w:r w:rsidR="00825800">
        <w:rPr>
          <w:rFonts w:ascii="Times New Roman" w:hAnsi="Times New Roman"/>
          <w:sz w:val="28"/>
          <w:szCs w:val="28"/>
        </w:rPr>
        <w:t>ями ФГОС по специальности 36.02.01 Ветеринария. Включаю</w:t>
      </w:r>
      <w:r w:rsidRPr="006944AF">
        <w:rPr>
          <w:rFonts w:ascii="Times New Roman" w:hAnsi="Times New Roman"/>
          <w:sz w:val="28"/>
          <w:szCs w:val="28"/>
        </w:rPr>
        <w:t>т перечень лабораторных работ и практических занятий, инструкций последовательности выполнения, оценки качества. Переназначается для студентов  в качестве дидактического материала к выполнению практических занятий.</w:t>
      </w:r>
    </w:p>
    <w:p w:rsidR="005A0C62" w:rsidRPr="006944AF" w:rsidRDefault="005A0C62" w:rsidP="005A0C62">
      <w:pPr>
        <w:jc w:val="both"/>
        <w:rPr>
          <w:rFonts w:ascii="Times New Roman" w:hAnsi="Times New Roman"/>
          <w:b/>
          <w:sz w:val="28"/>
          <w:szCs w:val="28"/>
        </w:rPr>
      </w:pPr>
    </w:p>
    <w:p w:rsidR="005A0C62" w:rsidRPr="006944AF" w:rsidRDefault="005A0C62" w:rsidP="005A0C62">
      <w:pPr>
        <w:jc w:val="both"/>
        <w:rPr>
          <w:rFonts w:ascii="Times New Roman" w:hAnsi="Times New Roman"/>
          <w:b/>
          <w:sz w:val="28"/>
          <w:szCs w:val="28"/>
        </w:rPr>
      </w:pPr>
    </w:p>
    <w:p w:rsidR="005A0C62" w:rsidRPr="006944AF" w:rsidRDefault="005A0C62" w:rsidP="005A0C62">
      <w:pPr>
        <w:jc w:val="both"/>
        <w:rPr>
          <w:rFonts w:ascii="Times New Roman" w:hAnsi="Times New Roman"/>
          <w:sz w:val="28"/>
          <w:szCs w:val="28"/>
        </w:rPr>
      </w:pPr>
    </w:p>
    <w:p w:rsidR="005A0C62" w:rsidRPr="006944AF" w:rsidRDefault="005A0C62" w:rsidP="005A0C62">
      <w:pPr>
        <w:rPr>
          <w:rFonts w:ascii="Times New Roman" w:hAnsi="Times New Roman"/>
          <w:sz w:val="28"/>
          <w:szCs w:val="28"/>
        </w:rPr>
      </w:pPr>
    </w:p>
    <w:p w:rsidR="005A0C62" w:rsidRPr="006944AF" w:rsidRDefault="005A0C62" w:rsidP="005A0C62">
      <w:pPr>
        <w:rPr>
          <w:rFonts w:ascii="Times New Roman" w:hAnsi="Times New Roman"/>
          <w:sz w:val="28"/>
          <w:szCs w:val="28"/>
        </w:rPr>
      </w:pPr>
    </w:p>
    <w:p w:rsidR="005A0C62" w:rsidRPr="006944AF" w:rsidRDefault="005A0C62" w:rsidP="005A0C62">
      <w:pPr>
        <w:rPr>
          <w:rFonts w:ascii="Times New Roman" w:hAnsi="Times New Roman"/>
          <w:sz w:val="28"/>
          <w:szCs w:val="28"/>
        </w:rPr>
      </w:pPr>
    </w:p>
    <w:p w:rsidR="005A0C62" w:rsidRPr="006944AF" w:rsidRDefault="005A0C62" w:rsidP="005A0C62">
      <w:pPr>
        <w:rPr>
          <w:rFonts w:ascii="Times New Roman" w:hAnsi="Times New Roman"/>
          <w:sz w:val="28"/>
          <w:szCs w:val="28"/>
        </w:rPr>
      </w:pPr>
    </w:p>
    <w:p w:rsidR="005A0C62" w:rsidRPr="006944AF" w:rsidRDefault="005A0C62" w:rsidP="005A0C62">
      <w:pPr>
        <w:rPr>
          <w:rFonts w:ascii="Times New Roman" w:hAnsi="Times New Roman"/>
          <w:sz w:val="28"/>
          <w:szCs w:val="28"/>
        </w:rPr>
      </w:pPr>
    </w:p>
    <w:p w:rsidR="005A0C62" w:rsidRPr="006944AF" w:rsidRDefault="005A0C62" w:rsidP="005A0C62">
      <w:pPr>
        <w:rPr>
          <w:rFonts w:ascii="Times New Roman" w:hAnsi="Times New Roman"/>
          <w:sz w:val="28"/>
          <w:szCs w:val="28"/>
        </w:rPr>
      </w:pPr>
    </w:p>
    <w:p w:rsidR="005A0C62" w:rsidRPr="006944AF" w:rsidRDefault="005A0C62" w:rsidP="005A0C62">
      <w:pPr>
        <w:spacing w:line="240" w:lineRule="auto"/>
        <w:contextualSpacing/>
        <w:rPr>
          <w:rFonts w:ascii="Times New Roman" w:hAnsi="Times New Roman"/>
          <w:sz w:val="28"/>
          <w:szCs w:val="28"/>
        </w:rPr>
      </w:pPr>
      <w:r w:rsidRPr="006944AF">
        <w:rPr>
          <w:rFonts w:ascii="Times New Roman" w:hAnsi="Times New Roman"/>
          <w:sz w:val="28"/>
          <w:szCs w:val="28"/>
        </w:rPr>
        <w:t xml:space="preserve">Организация-разработчик:    ГБПОУ РО «Октябрьский аграрно-технологический </w:t>
      </w:r>
    </w:p>
    <w:p w:rsidR="005A0C62" w:rsidRPr="006944AF" w:rsidRDefault="005A0C62" w:rsidP="005A0C62">
      <w:pPr>
        <w:spacing w:line="240" w:lineRule="auto"/>
        <w:contextualSpacing/>
        <w:rPr>
          <w:rFonts w:ascii="Times New Roman" w:hAnsi="Times New Roman"/>
          <w:sz w:val="28"/>
          <w:szCs w:val="28"/>
        </w:rPr>
      </w:pPr>
      <w:r w:rsidRPr="006944AF">
        <w:rPr>
          <w:rFonts w:ascii="Times New Roman" w:hAnsi="Times New Roman"/>
          <w:sz w:val="28"/>
          <w:szCs w:val="28"/>
        </w:rPr>
        <w:tab/>
        <w:t xml:space="preserve">                                       техникум»</w:t>
      </w:r>
    </w:p>
    <w:p w:rsidR="005A0C62" w:rsidRPr="006944AF" w:rsidRDefault="005A0C62" w:rsidP="005A0C62">
      <w:pPr>
        <w:tabs>
          <w:tab w:val="left" w:pos="3405"/>
        </w:tabs>
        <w:rPr>
          <w:rFonts w:ascii="Times New Roman" w:hAnsi="Times New Roman"/>
          <w:sz w:val="28"/>
          <w:szCs w:val="28"/>
        </w:rPr>
      </w:pPr>
    </w:p>
    <w:p w:rsidR="005A0C62" w:rsidRPr="006944AF" w:rsidRDefault="005A0C62" w:rsidP="005A0C62">
      <w:pPr>
        <w:spacing w:line="240" w:lineRule="auto"/>
        <w:contextualSpacing/>
        <w:rPr>
          <w:rFonts w:ascii="Times New Roman" w:hAnsi="Times New Roman"/>
          <w:sz w:val="28"/>
          <w:szCs w:val="28"/>
        </w:rPr>
      </w:pPr>
      <w:r w:rsidRPr="006944AF">
        <w:rPr>
          <w:rFonts w:ascii="Times New Roman" w:hAnsi="Times New Roman"/>
          <w:sz w:val="28"/>
          <w:szCs w:val="28"/>
        </w:rPr>
        <w:t>Ра</w:t>
      </w:r>
      <w:r w:rsidR="00825800">
        <w:rPr>
          <w:rFonts w:ascii="Times New Roman" w:hAnsi="Times New Roman"/>
          <w:sz w:val="28"/>
          <w:szCs w:val="28"/>
        </w:rPr>
        <w:t>зработчик:  преподаватель  высше</w:t>
      </w:r>
      <w:r w:rsidRPr="006944AF">
        <w:rPr>
          <w:rFonts w:ascii="Times New Roman" w:hAnsi="Times New Roman"/>
          <w:sz w:val="28"/>
          <w:szCs w:val="28"/>
        </w:rPr>
        <w:t>й квалификационной категории</w:t>
      </w:r>
    </w:p>
    <w:p w:rsidR="005A0C62" w:rsidRPr="006944AF" w:rsidRDefault="005A0C62" w:rsidP="005A0C62">
      <w:pPr>
        <w:tabs>
          <w:tab w:val="left" w:pos="1770"/>
        </w:tabs>
        <w:spacing w:line="240" w:lineRule="auto"/>
        <w:contextualSpacing/>
        <w:rPr>
          <w:rFonts w:ascii="Times New Roman" w:hAnsi="Times New Roman"/>
          <w:sz w:val="28"/>
          <w:szCs w:val="28"/>
        </w:rPr>
      </w:pPr>
      <w:r w:rsidRPr="006944AF">
        <w:rPr>
          <w:rFonts w:ascii="Times New Roman" w:hAnsi="Times New Roman"/>
          <w:sz w:val="28"/>
          <w:szCs w:val="28"/>
        </w:rPr>
        <w:tab/>
        <w:t>ГБПОУ РО «ОАТТ»  Цыганова В.В.</w:t>
      </w:r>
    </w:p>
    <w:p w:rsidR="005A0C62" w:rsidRPr="006944AF" w:rsidRDefault="005A0C62" w:rsidP="005A0C62">
      <w:pPr>
        <w:tabs>
          <w:tab w:val="left" w:pos="1770"/>
        </w:tabs>
        <w:spacing w:line="240" w:lineRule="auto"/>
        <w:contextualSpacing/>
        <w:rPr>
          <w:rFonts w:ascii="Times New Roman" w:hAnsi="Times New Roman"/>
          <w:sz w:val="28"/>
          <w:szCs w:val="28"/>
        </w:rPr>
      </w:pPr>
    </w:p>
    <w:p w:rsidR="005A0C62" w:rsidRPr="006944AF" w:rsidRDefault="005A0C62" w:rsidP="005A0C62">
      <w:pPr>
        <w:tabs>
          <w:tab w:val="left" w:pos="1770"/>
        </w:tabs>
        <w:spacing w:line="240" w:lineRule="auto"/>
        <w:contextualSpacing/>
        <w:rPr>
          <w:rFonts w:ascii="Times New Roman" w:hAnsi="Times New Roman"/>
          <w:sz w:val="28"/>
          <w:szCs w:val="28"/>
        </w:rPr>
      </w:pPr>
    </w:p>
    <w:p w:rsidR="005A0C62" w:rsidRPr="006944AF" w:rsidRDefault="005A0C62" w:rsidP="005A0C62">
      <w:pPr>
        <w:tabs>
          <w:tab w:val="left" w:pos="1770"/>
        </w:tabs>
        <w:spacing w:line="240" w:lineRule="auto"/>
        <w:contextualSpacing/>
        <w:rPr>
          <w:rFonts w:ascii="Times New Roman" w:hAnsi="Times New Roman"/>
          <w:sz w:val="28"/>
          <w:szCs w:val="28"/>
        </w:rPr>
      </w:pPr>
    </w:p>
    <w:p w:rsidR="005A0C62" w:rsidRPr="006944AF" w:rsidRDefault="005A0C62" w:rsidP="005A0C62">
      <w:pPr>
        <w:tabs>
          <w:tab w:val="left" w:pos="1770"/>
        </w:tabs>
        <w:spacing w:line="240" w:lineRule="auto"/>
        <w:contextualSpacing/>
        <w:rPr>
          <w:rFonts w:ascii="Times New Roman" w:hAnsi="Times New Roman"/>
          <w:sz w:val="28"/>
          <w:szCs w:val="28"/>
        </w:rPr>
      </w:pPr>
    </w:p>
    <w:p w:rsidR="00256DD8" w:rsidRDefault="00256DD8" w:rsidP="005A0C62">
      <w:pPr>
        <w:tabs>
          <w:tab w:val="left" w:pos="1770"/>
        </w:tabs>
        <w:spacing w:after="0"/>
        <w:contextualSpacing/>
        <w:jc w:val="center"/>
        <w:rPr>
          <w:rFonts w:ascii="Times New Roman" w:hAnsi="Times New Roman"/>
          <w:b/>
          <w:sz w:val="24"/>
          <w:szCs w:val="24"/>
        </w:rPr>
      </w:pPr>
    </w:p>
    <w:p w:rsidR="00256DD8" w:rsidRDefault="00256DD8" w:rsidP="005A0C62">
      <w:pPr>
        <w:tabs>
          <w:tab w:val="left" w:pos="1770"/>
        </w:tabs>
        <w:spacing w:after="0"/>
        <w:contextualSpacing/>
        <w:jc w:val="center"/>
        <w:rPr>
          <w:rFonts w:ascii="Times New Roman" w:hAnsi="Times New Roman"/>
          <w:b/>
          <w:sz w:val="24"/>
          <w:szCs w:val="24"/>
        </w:rPr>
      </w:pPr>
    </w:p>
    <w:p w:rsidR="00256DD8" w:rsidRDefault="00256DD8" w:rsidP="005A0C62">
      <w:pPr>
        <w:tabs>
          <w:tab w:val="left" w:pos="1770"/>
        </w:tabs>
        <w:spacing w:after="0"/>
        <w:contextualSpacing/>
        <w:jc w:val="center"/>
        <w:rPr>
          <w:rFonts w:ascii="Times New Roman" w:hAnsi="Times New Roman"/>
          <w:b/>
          <w:sz w:val="24"/>
          <w:szCs w:val="24"/>
        </w:rPr>
      </w:pPr>
    </w:p>
    <w:p w:rsidR="00256DD8" w:rsidRDefault="00256DD8" w:rsidP="005A0C62">
      <w:pPr>
        <w:tabs>
          <w:tab w:val="left" w:pos="1770"/>
        </w:tabs>
        <w:spacing w:after="0"/>
        <w:contextualSpacing/>
        <w:jc w:val="center"/>
        <w:rPr>
          <w:rFonts w:ascii="Times New Roman" w:hAnsi="Times New Roman"/>
          <w:b/>
          <w:sz w:val="24"/>
          <w:szCs w:val="24"/>
        </w:rPr>
      </w:pPr>
    </w:p>
    <w:p w:rsidR="00256DD8" w:rsidRDefault="00256DD8" w:rsidP="005A0C62">
      <w:pPr>
        <w:tabs>
          <w:tab w:val="left" w:pos="1770"/>
        </w:tabs>
        <w:spacing w:after="0"/>
        <w:contextualSpacing/>
        <w:jc w:val="center"/>
        <w:rPr>
          <w:rFonts w:ascii="Times New Roman" w:hAnsi="Times New Roman"/>
          <w:b/>
          <w:sz w:val="24"/>
          <w:szCs w:val="24"/>
        </w:rPr>
      </w:pPr>
    </w:p>
    <w:p w:rsidR="00256DD8" w:rsidRDefault="00256DD8" w:rsidP="005A0C62">
      <w:pPr>
        <w:tabs>
          <w:tab w:val="left" w:pos="1770"/>
        </w:tabs>
        <w:spacing w:after="0"/>
        <w:contextualSpacing/>
        <w:jc w:val="center"/>
        <w:rPr>
          <w:rFonts w:ascii="Times New Roman" w:hAnsi="Times New Roman"/>
          <w:b/>
          <w:sz w:val="24"/>
          <w:szCs w:val="24"/>
        </w:rPr>
      </w:pPr>
    </w:p>
    <w:p w:rsidR="005A0C62" w:rsidRPr="00256DD8" w:rsidRDefault="005A0C62" w:rsidP="005A0C62">
      <w:pPr>
        <w:tabs>
          <w:tab w:val="left" w:pos="1770"/>
        </w:tabs>
        <w:spacing w:after="0"/>
        <w:contextualSpacing/>
        <w:jc w:val="center"/>
        <w:rPr>
          <w:rFonts w:ascii="Times New Roman" w:hAnsi="Times New Roman"/>
          <w:b/>
          <w:sz w:val="28"/>
          <w:szCs w:val="28"/>
        </w:rPr>
      </w:pPr>
      <w:r w:rsidRPr="00256DD8">
        <w:rPr>
          <w:rFonts w:ascii="Times New Roman" w:hAnsi="Times New Roman"/>
          <w:b/>
          <w:sz w:val="28"/>
          <w:szCs w:val="28"/>
        </w:rPr>
        <w:t>Лабораторная работа №1</w:t>
      </w:r>
    </w:p>
    <w:p w:rsidR="005A0C62" w:rsidRPr="00256DD8" w:rsidRDefault="005A0C62" w:rsidP="005A0C62">
      <w:pPr>
        <w:spacing w:after="0"/>
        <w:jc w:val="both"/>
        <w:rPr>
          <w:rFonts w:ascii="Times New Roman" w:hAnsi="Times New Roman"/>
          <w:sz w:val="28"/>
          <w:szCs w:val="28"/>
        </w:rPr>
      </w:pPr>
      <w:r w:rsidRPr="00256DD8">
        <w:rPr>
          <w:rFonts w:ascii="Times New Roman" w:hAnsi="Times New Roman"/>
          <w:b/>
          <w:sz w:val="28"/>
          <w:szCs w:val="28"/>
        </w:rPr>
        <w:t>Тема:</w:t>
      </w:r>
      <w:r w:rsidRPr="00256DD8">
        <w:rPr>
          <w:rFonts w:ascii="Times New Roman" w:hAnsi="Times New Roman"/>
          <w:sz w:val="28"/>
          <w:szCs w:val="28"/>
        </w:rPr>
        <w:t xml:space="preserve"> Определение параметров микроклимата в животноводческом помещении</w:t>
      </w:r>
    </w:p>
    <w:p w:rsidR="005A0C62" w:rsidRPr="00256DD8" w:rsidRDefault="005A0C62" w:rsidP="005A0C62">
      <w:pPr>
        <w:spacing w:after="0"/>
        <w:jc w:val="both"/>
        <w:rPr>
          <w:rFonts w:ascii="Times New Roman" w:hAnsi="Times New Roman"/>
          <w:sz w:val="28"/>
          <w:szCs w:val="28"/>
        </w:rPr>
      </w:pPr>
      <w:r w:rsidRPr="00256DD8">
        <w:rPr>
          <w:rFonts w:ascii="Times New Roman" w:hAnsi="Times New Roman"/>
          <w:b/>
          <w:sz w:val="28"/>
          <w:szCs w:val="28"/>
        </w:rPr>
        <w:t>Цель:</w:t>
      </w:r>
      <w:r w:rsidRPr="00256DD8">
        <w:rPr>
          <w:rFonts w:ascii="Times New Roman" w:hAnsi="Times New Roman"/>
          <w:sz w:val="28"/>
          <w:szCs w:val="28"/>
        </w:rPr>
        <w:t xml:space="preserve"> 1. Ознакомиться с устройством и принципом работы приборов по измерению температуры и атмосферного давления воздуха в помещениях для животных.</w:t>
      </w:r>
    </w:p>
    <w:p w:rsidR="005A0C62" w:rsidRPr="00256DD8" w:rsidRDefault="005A0C62" w:rsidP="005A0C62">
      <w:pPr>
        <w:spacing w:after="0"/>
        <w:jc w:val="both"/>
        <w:rPr>
          <w:rFonts w:ascii="Times New Roman" w:hAnsi="Times New Roman"/>
          <w:sz w:val="28"/>
          <w:szCs w:val="28"/>
        </w:rPr>
      </w:pPr>
      <w:r w:rsidRPr="00256DD8">
        <w:rPr>
          <w:rFonts w:ascii="Times New Roman" w:hAnsi="Times New Roman"/>
          <w:sz w:val="28"/>
          <w:szCs w:val="28"/>
        </w:rPr>
        <w:t>2. Изучить методику контроля за температурой и атмосферный давлением воздуха в помещениях для животных.</w:t>
      </w:r>
    </w:p>
    <w:p w:rsidR="005A0C62" w:rsidRPr="00256DD8" w:rsidRDefault="005A0C62" w:rsidP="005A0C62">
      <w:pPr>
        <w:spacing w:after="0"/>
        <w:jc w:val="both"/>
        <w:rPr>
          <w:rFonts w:ascii="Times New Roman" w:hAnsi="Times New Roman"/>
          <w:sz w:val="28"/>
          <w:szCs w:val="28"/>
        </w:rPr>
      </w:pPr>
      <w:r w:rsidRPr="00256DD8">
        <w:rPr>
          <w:rFonts w:ascii="Times New Roman" w:hAnsi="Times New Roman"/>
          <w:b/>
          <w:sz w:val="28"/>
          <w:szCs w:val="28"/>
        </w:rPr>
        <w:t>Время:</w:t>
      </w:r>
      <w:r w:rsidRPr="00256DD8">
        <w:rPr>
          <w:rFonts w:ascii="Times New Roman" w:hAnsi="Times New Roman"/>
          <w:sz w:val="28"/>
          <w:szCs w:val="28"/>
        </w:rPr>
        <w:t xml:space="preserve"> 2 часа.</w:t>
      </w:r>
    </w:p>
    <w:p w:rsidR="005A0C62" w:rsidRPr="00256DD8" w:rsidRDefault="005A0C62" w:rsidP="005A0C62">
      <w:pPr>
        <w:spacing w:after="0"/>
        <w:jc w:val="both"/>
        <w:rPr>
          <w:rFonts w:ascii="Times New Roman" w:hAnsi="Times New Roman"/>
          <w:sz w:val="28"/>
          <w:szCs w:val="28"/>
        </w:rPr>
      </w:pPr>
      <w:r w:rsidRPr="00256DD8">
        <w:rPr>
          <w:rFonts w:ascii="Times New Roman" w:hAnsi="Times New Roman"/>
          <w:b/>
          <w:sz w:val="28"/>
          <w:szCs w:val="28"/>
        </w:rPr>
        <w:t>Место:</w:t>
      </w:r>
      <w:r w:rsidRPr="00256DD8">
        <w:rPr>
          <w:rFonts w:ascii="Times New Roman" w:hAnsi="Times New Roman"/>
          <w:sz w:val="28"/>
          <w:szCs w:val="28"/>
        </w:rPr>
        <w:t xml:space="preserve"> Лаборатория.</w:t>
      </w:r>
    </w:p>
    <w:p w:rsidR="005A0C62" w:rsidRPr="00256DD8" w:rsidRDefault="005A0C62" w:rsidP="005A0C62">
      <w:pPr>
        <w:spacing w:after="0"/>
        <w:jc w:val="both"/>
        <w:rPr>
          <w:rFonts w:ascii="Times New Roman" w:hAnsi="Times New Roman"/>
          <w:sz w:val="28"/>
          <w:szCs w:val="28"/>
        </w:rPr>
      </w:pPr>
      <w:r w:rsidRPr="00256DD8">
        <w:rPr>
          <w:rFonts w:ascii="Times New Roman" w:hAnsi="Times New Roman"/>
          <w:b/>
          <w:sz w:val="28"/>
          <w:szCs w:val="28"/>
        </w:rPr>
        <w:t>МТО:</w:t>
      </w:r>
      <w:r w:rsidRPr="00256DD8">
        <w:rPr>
          <w:rFonts w:ascii="Times New Roman" w:hAnsi="Times New Roman"/>
          <w:sz w:val="28"/>
          <w:szCs w:val="28"/>
        </w:rPr>
        <w:t xml:space="preserve"> Термометры, барометры.</w:t>
      </w:r>
    </w:p>
    <w:p w:rsidR="005A0C62" w:rsidRPr="00256DD8" w:rsidRDefault="005A0C62" w:rsidP="005A0C62">
      <w:pPr>
        <w:spacing w:after="0"/>
        <w:jc w:val="both"/>
        <w:rPr>
          <w:rFonts w:ascii="Times New Roman" w:hAnsi="Times New Roman"/>
          <w:sz w:val="28"/>
          <w:szCs w:val="28"/>
        </w:rPr>
      </w:pPr>
      <w:r w:rsidRPr="00256DD8">
        <w:rPr>
          <w:rFonts w:ascii="Times New Roman" w:hAnsi="Times New Roman"/>
          <w:b/>
          <w:sz w:val="28"/>
          <w:szCs w:val="28"/>
        </w:rPr>
        <w:t>Задание:</w:t>
      </w:r>
      <w:r w:rsidRPr="00256DD8">
        <w:rPr>
          <w:rFonts w:ascii="Times New Roman" w:hAnsi="Times New Roman"/>
          <w:sz w:val="28"/>
          <w:szCs w:val="28"/>
        </w:rPr>
        <w:t xml:space="preserve"> 1. Определить температуру воздуха.</w:t>
      </w:r>
    </w:p>
    <w:p w:rsidR="005A0C62" w:rsidRPr="00256DD8" w:rsidRDefault="005A0C62" w:rsidP="00C949D6">
      <w:pPr>
        <w:numPr>
          <w:ilvl w:val="0"/>
          <w:numId w:val="6"/>
        </w:numPr>
        <w:spacing w:after="0"/>
        <w:jc w:val="both"/>
        <w:rPr>
          <w:rFonts w:ascii="Times New Roman" w:hAnsi="Times New Roman"/>
          <w:sz w:val="28"/>
          <w:szCs w:val="28"/>
        </w:rPr>
      </w:pPr>
      <w:r w:rsidRPr="00256DD8">
        <w:rPr>
          <w:rFonts w:ascii="Times New Roman" w:hAnsi="Times New Roman"/>
          <w:sz w:val="28"/>
          <w:szCs w:val="28"/>
        </w:rPr>
        <w:t>Определить атмосферное давление воздуха</w:t>
      </w:r>
    </w:p>
    <w:p w:rsidR="005A0C62" w:rsidRPr="00256DD8" w:rsidRDefault="005A0C62" w:rsidP="005A0C62">
      <w:pPr>
        <w:spacing w:after="0"/>
        <w:jc w:val="center"/>
        <w:rPr>
          <w:rFonts w:ascii="Times New Roman" w:hAnsi="Times New Roman"/>
          <w:b/>
          <w:sz w:val="28"/>
          <w:szCs w:val="28"/>
        </w:rPr>
      </w:pPr>
      <w:r w:rsidRPr="00256DD8">
        <w:rPr>
          <w:rFonts w:ascii="Times New Roman" w:hAnsi="Times New Roman"/>
          <w:b/>
          <w:sz w:val="28"/>
          <w:szCs w:val="28"/>
        </w:rPr>
        <w:t>Ход работы:</w:t>
      </w:r>
    </w:p>
    <w:p w:rsidR="005A0C62" w:rsidRPr="00256DD8" w:rsidRDefault="005A0C62" w:rsidP="005A0C62">
      <w:pPr>
        <w:spacing w:after="0"/>
        <w:jc w:val="both"/>
        <w:rPr>
          <w:rFonts w:ascii="Times New Roman" w:hAnsi="Times New Roman"/>
          <w:sz w:val="28"/>
          <w:szCs w:val="28"/>
        </w:rPr>
      </w:pPr>
      <w:r w:rsidRPr="00256DD8">
        <w:rPr>
          <w:rFonts w:ascii="Times New Roman" w:hAnsi="Times New Roman"/>
          <w:sz w:val="28"/>
          <w:szCs w:val="28"/>
        </w:rPr>
        <w:t>Температура воздуха измеряется в градусах Цельсия. 1 градус Цельсия (</w:t>
      </w:r>
      <w:r w:rsidRPr="00256DD8">
        <w:rPr>
          <w:rFonts w:ascii="Times New Roman" w:hAnsi="Times New Roman"/>
          <w:sz w:val="28"/>
          <w:szCs w:val="28"/>
        </w:rPr>
        <w:sym w:font="Symbol" w:char="F0B0"/>
      </w:r>
      <w:r w:rsidRPr="00256DD8">
        <w:rPr>
          <w:rFonts w:ascii="Times New Roman" w:hAnsi="Times New Roman"/>
          <w:sz w:val="28"/>
          <w:szCs w:val="28"/>
        </w:rPr>
        <w:t>С) равен одной сотой деления температурной шкалы между точками кипения (100</w:t>
      </w:r>
      <w:r w:rsidRPr="00256DD8">
        <w:rPr>
          <w:rFonts w:ascii="Times New Roman" w:hAnsi="Times New Roman"/>
          <w:sz w:val="28"/>
          <w:szCs w:val="28"/>
        </w:rPr>
        <w:sym w:font="Symbol" w:char="F0B0"/>
      </w:r>
      <w:r w:rsidRPr="00256DD8">
        <w:rPr>
          <w:rFonts w:ascii="Times New Roman" w:hAnsi="Times New Roman"/>
          <w:sz w:val="28"/>
          <w:szCs w:val="28"/>
        </w:rPr>
        <w:t>С) и замерзания воды (0</w:t>
      </w:r>
      <w:r w:rsidRPr="00256DD8">
        <w:rPr>
          <w:rFonts w:ascii="Times New Roman" w:hAnsi="Times New Roman"/>
          <w:sz w:val="28"/>
          <w:szCs w:val="28"/>
        </w:rPr>
        <w:sym w:font="Symbol" w:char="F0B0"/>
      </w:r>
      <w:r w:rsidRPr="00256DD8">
        <w:rPr>
          <w:rFonts w:ascii="Times New Roman" w:hAnsi="Times New Roman"/>
          <w:sz w:val="28"/>
          <w:szCs w:val="28"/>
        </w:rPr>
        <w:t>С). По значению градус Цельсия равняется градусу Кельвина (К) – современной единице измерения температуры. По системе СИ 0</w:t>
      </w:r>
      <w:r w:rsidRPr="00256DD8">
        <w:rPr>
          <w:rFonts w:ascii="Times New Roman" w:hAnsi="Times New Roman"/>
          <w:sz w:val="28"/>
          <w:szCs w:val="28"/>
        </w:rPr>
        <w:sym w:font="Symbol" w:char="F0B0"/>
      </w:r>
      <w:r w:rsidRPr="00256DD8">
        <w:rPr>
          <w:rFonts w:ascii="Times New Roman" w:hAnsi="Times New Roman"/>
          <w:sz w:val="28"/>
          <w:szCs w:val="28"/>
        </w:rPr>
        <w:t>С равно 273,15 К, а 100</w:t>
      </w:r>
      <w:r w:rsidRPr="00256DD8">
        <w:rPr>
          <w:rFonts w:ascii="Times New Roman" w:hAnsi="Times New Roman"/>
          <w:sz w:val="28"/>
          <w:szCs w:val="28"/>
        </w:rPr>
        <w:sym w:font="Symbol" w:char="F0B0"/>
      </w:r>
      <w:r w:rsidRPr="00256DD8">
        <w:rPr>
          <w:rFonts w:ascii="Times New Roman" w:hAnsi="Times New Roman"/>
          <w:sz w:val="28"/>
          <w:szCs w:val="28"/>
        </w:rPr>
        <w:t>С – 373,15 К.</w:t>
      </w:r>
      <w:r w:rsidR="00256DD8">
        <w:rPr>
          <w:rFonts w:ascii="Times New Roman" w:hAnsi="Times New Roman"/>
          <w:sz w:val="28"/>
          <w:szCs w:val="28"/>
        </w:rPr>
        <w:t xml:space="preserve"> </w:t>
      </w:r>
      <w:r w:rsidRPr="00256DD8">
        <w:rPr>
          <w:rFonts w:ascii="Times New Roman" w:hAnsi="Times New Roman"/>
          <w:sz w:val="28"/>
          <w:szCs w:val="28"/>
        </w:rPr>
        <w:t>Для перевода градусов шкалы по Фаренгейту в градусы по Цельсию пользуются формулами:</w:t>
      </w:r>
    </w:p>
    <w:p w:rsidR="005A0C62" w:rsidRPr="00256DD8" w:rsidRDefault="005A0C62" w:rsidP="005A0C62">
      <w:pPr>
        <w:spacing w:after="0"/>
        <w:jc w:val="both"/>
        <w:rPr>
          <w:rFonts w:ascii="Times New Roman" w:hAnsi="Times New Roman"/>
          <w:b/>
          <w:bCs/>
          <w:sz w:val="28"/>
          <w:szCs w:val="28"/>
        </w:rPr>
      </w:pPr>
      <w:r w:rsidRPr="00256DD8">
        <w:rPr>
          <w:rFonts w:ascii="Times New Roman" w:hAnsi="Times New Roman"/>
          <w:b/>
          <w:bCs/>
          <w:sz w:val="28"/>
          <w:szCs w:val="28"/>
          <w:lang w:val="en-US"/>
        </w:rPr>
        <w:t>F</w:t>
      </w:r>
      <w:r w:rsidRPr="00256DD8">
        <w:rPr>
          <w:rFonts w:ascii="Times New Roman" w:hAnsi="Times New Roman"/>
          <w:b/>
          <w:bCs/>
          <w:sz w:val="28"/>
          <w:szCs w:val="28"/>
        </w:rPr>
        <w:t>=9/5*С+32</w:t>
      </w:r>
    </w:p>
    <w:p w:rsidR="005A0C62" w:rsidRPr="00256DD8" w:rsidRDefault="005A0C62" w:rsidP="005A0C62">
      <w:pPr>
        <w:spacing w:after="0"/>
        <w:jc w:val="both"/>
        <w:rPr>
          <w:rFonts w:ascii="Times New Roman" w:hAnsi="Times New Roman"/>
          <w:b/>
          <w:bCs/>
          <w:sz w:val="28"/>
          <w:szCs w:val="28"/>
        </w:rPr>
      </w:pPr>
      <w:r w:rsidRPr="00256DD8">
        <w:rPr>
          <w:rFonts w:ascii="Times New Roman" w:hAnsi="Times New Roman"/>
          <w:b/>
          <w:bCs/>
          <w:sz w:val="28"/>
          <w:szCs w:val="28"/>
        </w:rPr>
        <w:t>С=5/9*(</w:t>
      </w:r>
      <w:r w:rsidRPr="00256DD8">
        <w:rPr>
          <w:rFonts w:ascii="Times New Roman" w:hAnsi="Times New Roman"/>
          <w:b/>
          <w:bCs/>
          <w:sz w:val="28"/>
          <w:szCs w:val="28"/>
          <w:lang w:val="en-US"/>
        </w:rPr>
        <w:t>F</w:t>
      </w:r>
      <w:r w:rsidRPr="00256DD8">
        <w:rPr>
          <w:rFonts w:ascii="Times New Roman" w:hAnsi="Times New Roman"/>
          <w:b/>
          <w:bCs/>
          <w:sz w:val="28"/>
          <w:szCs w:val="28"/>
        </w:rPr>
        <w:t>-32)</w:t>
      </w:r>
    </w:p>
    <w:p w:rsidR="005A0C62" w:rsidRPr="00256DD8" w:rsidRDefault="005A0C62" w:rsidP="005A0C62">
      <w:pPr>
        <w:spacing w:after="0"/>
        <w:jc w:val="both"/>
        <w:rPr>
          <w:rFonts w:ascii="Times New Roman" w:hAnsi="Times New Roman"/>
          <w:sz w:val="28"/>
          <w:szCs w:val="28"/>
        </w:rPr>
      </w:pPr>
      <w:r w:rsidRPr="00256DD8">
        <w:rPr>
          <w:rFonts w:ascii="Times New Roman" w:hAnsi="Times New Roman"/>
          <w:sz w:val="28"/>
          <w:szCs w:val="28"/>
        </w:rPr>
        <w:t xml:space="preserve">Приборы: В зависимости от назначения различают термометры: </w:t>
      </w:r>
      <w:r w:rsidRPr="00256DD8">
        <w:rPr>
          <w:rFonts w:ascii="Times New Roman" w:hAnsi="Times New Roman"/>
          <w:i/>
          <w:iCs/>
          <w:sz w:val="28"/>
          <w:szCs w:val="28"/>
        </w:rPr>
        <w:t>Лабораторные, медицинские, ветеринарные, водные, пристенные, химические, почвенные</w:t>
      </w:r>
      <w:r w:rsidRPr="00256DD8">
        <w:rPr>
          <w:rFonts w:ascii="Times New Roman" w:hAnsi="Times New Roman"/>
          <w:sz w:val="28"/>
          <w:szCs w:val="28"/>
        </w:rPr>
        <w:t xml:space="preserve"> и др. Для определения температуры воздуха в помещениях и вне их применения ртутные, спиртовые электрические термометры.</w:t>
      </w:r>
    </w:p>
    <w:p w:rsidR="005A0C62" w:rsidRPr="00256DD8" w:rsidRDefault="005A0C62" w:rsidP="005A0C62">
      <w:pPr>
        <w:spacing w:after="0"/>
        <w:jc w:val="both"/>
        <w:rPr>
          <w:rFonts w:ascii="Times New Roman" w:hAnsi="Times New Roman"/>
          <w:sz w:val="28"/>
          <w:szCs w:val="28"/>
        </w:rPr>
      </w:pPr>
      <w:r w:rsidRPr="00256DD8">
        <w:rPr>
          <w:rFonts w:ascii="Times New Roman" w:hAnsi="Times New Roman"/>
          <w:sz w:val="28"/>
          <w:szCs w:val="28"/>
        </w:rPr>
        <w:t>Ртутные термометры имеют широкое распространение, они отличаются большой точностью и позволяют измерять температуру в пределах от –35 до 375</w:t>
      </w:r>
      <w:r w:rsidRPr="00256DD8">
        <w:rPr>
          <w:rFonts w:ascii="Times New Roman" w:hAnsi="Times New Roman"/>
          <w:sz w:val="28"/>
          <w:szCs w:val="28"/>
        </w:rPr>
        <w:sym w:font="Symbol" w:char="F0B0"/>
      </w:r>
      <w:r w:rsidRPr="00256DD8">
        <w:rPr>
          <w:rFonts w:ascii="Times New Roman" w:hAnsi="Times New Roman"/>
          <w:sz w:val="28"/>
          <w:szCs w:val="28"/>
        </w:rPr>
        <w:t>С. Спиртовые термометры менее точны, но дают возможность измерять низкие температуры до -70</w:t>
      </w:r>
      <w:r w:rsidRPr="00256DD8">
        <w:rPr>
          <w:rFonts w:ascii="Times New Roman" w:hAnsi="Times New Roman"/>
          <w:sz w:val="28"/>
          <w:szCs w:val="28"/>
        </w:rPr>
        <w:sym w:font="Symbol" w:char="F0B0"/>
      </w:r>
      <w:r w:rsidRPr="00256DD8">
        <w:rPr>
          <w:rFonts w:ascii="Times New Roman" w:hAnsi="Times New Roman"/>
          <w:sz w:val="28"/>
          <w:szCs w:val="28"/>
        </w:rPr>
        <w:t>С, что невозможно определить ртутными термометрами (ртуть затвердевает при температуре –37,4</w:t>
      </w:r>
      <w:r w:rsidRPr="00256DD8">
        <w:rPr>
          <w:rFonts w:ascii="Times New Roman" w:hAnsi="Times New Roman"/>
          <w:sz w:val="28"/>
          <w:szCs w:val="28"/>
        </w:rPr>
        <w:sym w:font="Symbol" w:char="F0B0"/>
      </w:r>
      <w:r w:rsidRPr="00256DD8">
        <w:rPr>
          <w:rFonts w:ascii="Times New Roman" w:hAnsi="Times New Roman"/>
          <w:sz w:val="28"/>
          <w:szCs w:val="28"/>
        </w:rPr>
        <w:t>С).</w:t>
      </w:r>
    </w:p>
    <w:p w:rsidR="005A0C62" w:rsidRPr="00256DD8" w:rsidRDefault="005A0C62" w:rsidP="005A0C62">
      <w:pPr>
        <w:spacing w:after="0"/>
        <w:jc w:val="both"/>
        <w:rPr>
          <w:rFonts w:ascii="Times New Roman" w:hAnsi="Times New Roman"/>
          <w:sz w:val="28"/>
          <w:szCs w:val="28"/>
        </w:rPr>
      </w:pPr>
      <w:r w:rsidRPr="00256DD8">
        <w:rPr>
          <w:rFonts w:ascii="Times New Roman" w:hAnsi="Times New Roman"/>
          <w:i/>
          <w:iCs/>
          <w:sz w:val="28"/>
          <w:szCs w:val="28"/>
        </w:rPr>
        <w:t xml:space="preserve">Максимальные термометры </w:t>
      </w:r>
      <w:r w:rsidRPr="00256DD8">
        <w:rPr>
          <w:rFonts w:ascii="Times New Roman" w:hAnsi="Times New Roman"/>
          <w:sz w:val="28"/>
          <w:szCs w:val="28"/>
        </w:rPr>
        <w:t>(ртутные) показывают максимальную температуру воздуха в период наблюдений.</w:t>
      </w:r>
    </w:p>
    <w:p w:rsidR="005A0C62" w:rsidRPr="00256DD8" w:rsidRDefault="005A0C62" w:rsidP="005A0C62">
      <w:pPr>
        <w:spacing w:after="0"/>
        <w:jc w:val="both"/>
        <w:rPr>
          <w:rFonts w:ascii="Times New Roman" w:hAnsi="Times New Roman"/>
          <w:sz w:val="28"/>
          <w:szCs w:val="28"/>
        </w:rPr>
      </w:pPr>
      <w:r w:rsidRPr="00256DD8">
        <w:rPr>
          <w:rFonts w:ascii="Times New Roman" w:hAnsi="Times New Roman"/>
          <w:i/>
          <w:iCs/>
          <w:sz w:val="28"/>
          <w:szCs w:val="28"/>
        </w:rPr>
        <w:t xml:space="preserve">Минимальный термометр </w:t>
      </w:r>
      <w:r w:rsidRPr="00256DD8">
        <w:rPr>
          <w:rFonts w:ascii="Times New Roman" w:hAnsi="Times New Roman"/>
          <w:sz w:val="28"/>
          <w:szCs w:val="28"/>
        </w:rPr>
        <w:t>(спиртовой) показывает минимальную температуру в период наблюдений.</w:t>
      </w:r>
    </w:p>
    <w:p w:rsidR="005A0C62" w:rsidRPr="00256DD8" w:rsidRDefault="005A0C62" w:rsidP="005A0C62">
      <w:pPr>
        <w:spacing w:after="0"/>
        <w:jc w:val="both"/>
        <w:rPr>
          <w:rFonts w:ascii="Times New Roman" w:hAnsi="Times New Roman"/>
          <w:sz w:val="28"/>
          <w:szCs w:val="28"/>
        </w:rPr>
      </w:pPr>
      <w:r w:rsidRPr="00256DD8">
        <w:rPr>
          <w:rFonts w:ascii="Times New Roman" w:hAnsi="Times New Roman"/>
          <w:i/>
          <w:iCs/>
          <w:sz w:val="28"/>
          <w:szCs w:val="28"/>
        </w:rPr>
        <w:t>Комбинированный максимально минимальный термометр</w:t>
      </w:r>
      <w:r w:rsidRPr="00256DD8">
        <w:rPr>
          <w:rFonts w:ascii="Times New Roman" w:hAnsi="Times New Roman"/>
          <w:sz w:val="28"/>
          <w:szCs w:val="28"/>
        </w:rPr>
        <w:t xml:space="preserve"> используется для измерения колебаний температуры  помещениях для животных.</w:t>
      </w:r>
    </w:p>
    <w:p w:rsidR="005A0C62" w:rsidRPr="00256DD8" w:rsidRDefault="005A0C62" w:rsidP="005A0C62">
      <w:pPr>
        <w:spacing w:after="0"/>
        <w:jc w:val="both"/>
        <w:rPr>
          <w:rFonts w:ascii="Times New Roman" w:hAnsi="Times New Roman"/>
          <w:sz w:val="28"/>
          <w:szCs w:val="28"/>
        </w:rPr>
      </w:pPr>
      <w:r w:rsidRPr="00256DD8">
        <w:rPr>
          <w:rFonts w:ascii="Times New Roman" w:hAnsi="Times New Roman"/>
          <w:sz w:val="28"/>
          <w:szCs w:val="28"/>
        </w:rPr>
        <w:t xml:space="preserve">Для измерения температуры плоских поверхностей (стен, полов и пр.) используют </w:t>
      </w:r>
      <w:r w:rsidRPr="00256DD8">
        <w:rPr>
          <w:rFonts w:ascii="Times New Roman" w:hAnsi="Times New Roman"/>
          <w:i/>
          <w:iCs/>
          <w:sz w:val="28"/>
          <w:szCs w:val="28"/>
        </w:rPr>
        <w:t>термометры с плоскими, спирально извитыми резервуарами.</w:t>
      </w:r>
    </w:p>
    <w:p w:rsidR="005A0C62" w:rsidRPr="00256DD8" w:rsidRDefault="005A0C62" w:rsidP="005A0C62">
      <w:pPr>
        <w:spacing w:after="0"/>
        <w:jc w:val="both"/>
        <w:rPr>
          <w:rFonts w:ascii="Times New Roman" w:hAnsi="Times New Roman"/>
          <w:sz w:val="28"/>
          <w:szCs w:val="28"/>
        </w:rPr>
      </w:pPr>
      <w:r w:rsidRPr="00256DD8">
        <w:rPr>
          <w:rFonts w:ascii="Times New Roman" w:hAnsi="Times New Roman"/>
          <w:i/>
          <w:iCs/>
          <w:sz w:val="28"/>
          <w:szCs w:val="28"/>
        </w:rPr>
        <w:t xml:space="preserve">Электротермометры </w:t>
      </w:r>
      <w:r w:rsidRPr="00256DD8">
        <w:rPr>
          <w:rFonts w:ascii="Times New Roman" w:hAnsi="Times New Roman"/>
          <w:sz w:val="28"/>
          <w:szCs w:val="28"/>
        </w:rPr>
        <w:t>используются для измерения температуры воздуха в помещениях, ограждающих конструкций (стен, потолков, полов), подстилки и т. п.</w:t>
      </w:r>
    </w:p>
    <w:p w:rsidR="005A0C62" w:rsidRPr="00256DD8" w:rsidRDefault="005A0C62" w:rsidP="005A0C62">
      <w:pPr>
        <w:spacing w:after="0"/>
        <w:jc w:val="both"/>
        <w:rPr>
          <w:rFonts w:ascii="Times New Roman" w:hAnsi="Times New Roman"/>
          <w:i/>
          <w:iCs/>
          <w:sz w:val="28"/>
          <w:szCs w:val="28"/>
        </w:rPr>
      </w:pPr>
      <w:r w:rsidRPr="00256DD8">
        <w:rPr>
          <w:rFonts w:ascii="Times New Roman" w:hAnsi="Times New Roman"/>
          <w:sz w:val="28"/>
          <w:szCs w:val="28"/>
        </w:rPr>
        <w:lastRenderedPageBreak/>
        <w:t>Для регистрации температуры воздуха в течении какого либо отрезка времени (сутки, неделя) применяют</w:t>
      </w:r>
      <w:r w:rsidRPr="00256DD8">
        <w:rPr>
          <w:rFonts w:ascii="Times New Roman" w:hAnsi="Times New Roman"/>
          <w:i/>
          <w:iCs/>
          <w:sz w:val="28"/>
          <w:szCs w:val="28"/>
        </w:rPr>
        <w:t xml:space="preserve"> термографы.</w:t>
      </w:r>
    </w:p>
    <w:p w:rsidR="005A0C62" w:rsidRPr="00256DD8" w:rsidRDefault="005A0C62" w:rsidP="005A0C62">
      <w:pPr>
        <w:spacing w:after="0"/>
        <w:jc w:val="both"/>
        <w:rPr>
          <w:rFonts w:ascii="Times New Roman" w:hAnsi="Times New Roman"/>
          <w:sz w:val="28"/>
          <w:szCs w:val="28"/>
        </w:rPr>
      </w:pPr>
      <w:r w:rsidRPr="00256DD8">
        <w:rPr>
          <w:rFonts w:ascii="Times New Roman" w:hAnsi="Times New Roman"/>
          <w:i/>
          <w:iCs/>
          <w:sz w:val="28"/>
          <w:szCs w:val="28"/>
        </w:rPr>
        <w:t>Термограф</w:t>
      </w:r>
      <w:r w:rsidRPr="00256DD8">
        <w:rPr>
          <w:rFonts w:ascii="Times New Roman" w:hAnsi="Times New Roman"/>
          <w:sz w:val="28"/>
          <w:szCs w:val="28"/>
        </w:rPr>
        <w:t xml:space="preserve"> состоит из датчика температуры, биметаллической пластинки, передаточного механизма, стрелки с пером, барабана с часовым механизмом и корпуса.</w:t>
      </w:r>
    </w:p>
    <w:p w:rsidR="005A0C62" w:rsidRPr="00256DD8" w:rsidRDefault="005A0C62" w:rsidP="005A0C62">
      <w:pPr>
        <w:spacing w:after="0"/>
        <w:jc w:val="both"/>
        <w:rPr>
          <w:rFonts w:ascii="Times New Roman" w:hAnsi="Times New Roman"/>
          <w:sz w:val="28"/>
          <w:szCs w:val="28"/>
        </w:rPr>
      </w:pPr>
      <w:r w:rsidRPr="00256DD8">
        <w:rPr>
          <w:rFonts w:ascii="Times New Roman" w:hAnsi="Times New Roman"/>
          <w:sz w:val="28"/>
          <w:szCs w:val="28"/>
        </w:rPr>
        <w:t>Ответы на вопросы:</w:t>
      </w:r>
    </w:p>
    <w:p w:rsidR="005A0C62" w:rsidRPr="00256DD8" w:rsidRDefault="005A0C62" w:rsidP="00C949D6">
      <w:pPr>
        <w:numPr>
          <w:ilvl w:val="0"/>
          <w:numId w:val="8"/>
        </w:numPr>
        <w:spacing w:after="0"/>
        <w:jc w:val="both"/>
        <w:rPr>
          <w:rFonts w:ascii="Times New Roman" w:hAnsi="Times New Roman"/>
          <w:sz w:val="28"/>
          <w:szCs w:val="28"/>
        </w:rPr>
      </w:pPr>
      <w:r w:rsidRPr="00256DD8">
        <w:rPr>
          <w:rFonts w:ascii="Times New Roman" w:hAnsi="Times New Roman"/>
          <w:sz w:val="28"/>
          <w:szCs w:val="28"/>
        </w:rPr>
        <w:t>Температуру воздуха в помещениях измеряют три раза в сутки (утром, днём и вечером) в одно и тоже время в трёх точках (середине помещения и двух углах по диагонали) на расстоянии 3м от продольных стен и 0,8 – 1,0м от торцовых. По вертикале на уровне лежания, состояния животных и на высоте роста обслуживающего персонала:</w:t>
      </w:r>
    </w:p>
    <w:p w:rsidR="005A0C62" w:rsidRPr="00256DD8" w:rsidRDefault="005A0C62" w:rsidP="005A0C62">
      <w:pPr>
        <w:spacing w:after="0"/>
        <w:jc w:val="both"/>
        <w:rPr>
          <w:rFonts w:ascii="Times New Roman" w:hAnsi="Times New Roman"/>
          <w:sz w:val="28"/>
          <w:szCs w:val="28"/>
        </w:rPr>
      </w:pPr>
      <w:r w:rsidRPr="00256DD8">
        <w:rPr>
          <w:rFonts w:ascii="Times New Roman" w:hAnsi="Times New Roman"/>
          <w:sz w:val="28"/>
          <w:szCs w:val="28"/>
        </w:rPr>
        <w:t xml:space="preserve">      -   в коровниках – 0,5 и 1,2м от пола 0,6м от потолка;</w:t>
      </w:r>
    </w:p>
    <w:p w:rsidR="005A0C62" w:rsidRPr="00256DD8" w:rsidRDefault="005A0C62" w:rsidP="00C949D6">
      <w:pPr>
        <w:numPr>
          <w:ilvl w:val="1"/>
          <w:numId w:val="8"/>
        </w:numPr>
        <w:spacing w:after="0"/>
        <w:jc w:val="both"/>
        <w:rPr>
          <w:rFonts w:ascii="Times New Roman" w:hAnsi="Times New Roman"/>
          <w:sz w:val="28"/>
          <w:szCs w:val="28"/>
        </w:rPr>
      </w:pPr>
      <w:r w:rsidRPr="00256DD8">
        <w:rPr>
          <w:rFonts w:ascii="Times New Roman" w:hAnsi="Times New Roman"/>
          <w:sz w:val="28"/>
          <w:szCs w:val="28"/>
        </w:rPr>
        <w:t>в свинарниках и овчарнях – 0,3 и 0,7м от пола и 0,6м от потолка;</w:t>
      </w:r>
    </w:p>
    <w:p w:rsidR="005A0C62" w:rsidRPr="00256DD8" w:rsidRDefault="005A0C62" w:rsidP="00C949D6">
      <w:pPr>
        <w:numPr>
          <w:ilvl w:val="1"/>
          <w:numId w:val="8"/>
        </w:numPr>
        <w:spacing w:after="0"/>
        <w:jc w:val="both"/>
        <w:rPr>
          <w:rFonts w:ascii="Times New Roman" w:hAnsi="Times New Roman"/>
          <w:sz w:val="28"/>
          <w:szCs w:val="28"/>
        </w:rPr>
      </w:pPr>
      <w:r w:rsidRPr="00256DD8">
        <w:rPr>
          <w:rFonts w:ascii="Times New Roman" w:hAnsi="Times New Roman"/>
          <w:sz w:val="28"/>
          <w:szCs w:val="28"/>
        </w:rPr>
        <w:t>в птичниках: при напольном содержании – 0,2 и 1,5м от пола и 0,6м от потолка; при клеточном содержании – точки замеров выбирают в проходах между батареями в зоне клеток нижнего, среднего и верхнего ярусов.</w:t>
      </w:r>
    </w:p>
    <w:p w:rsidR="005A0C62" w:rsidRPr="00256DD8" w:rsidRDefault="005A0C62" w:rsidP="005A0C62">
      <w:pPr>
        <w:spacing w:after="0"/>
        <w:jc w:val="both"/>
        <w:rPr>
          <w:rFonts w:ascii="Times New Roman" w:hAnsi="Times New Roman"/>
          <w:sz w:val="28"/>
          <w:szCs w:val="28"/>
        </w:rPr>
      </w:pPr>
      <w:r w:rsidRPr="00256DD8">
        <w:rPr>
          <w:rFonts w:ascii="Times New Roman" w:hAnsi="Times New Roman"/>
          <w:sz w:val="28"/>
          <w:szCs w:val="28"/>
        </w:rPr>
        <w:t>Термометр или термограф следует располагать так, чтобы на него не действовали прямые солнечные лучи, тепло от нагревательных установок и приборов, охлаждения от окон и вентиляционных каналов, термографы следует изолировать от животных.</w:t>
      </w:r>
    </w:p>
    <w:p w:rsidR="005A0C62" w:rsidRPr="00256DD8" w:rsidRDefault="005A0C62" w:rsidP="005A0C62">
      <w:pPr>
        <w:spacing w:after="0"/>
        <w:jc w:val="both"/>
        <w:rPr>
          <w:rFonts w:ascii="Times New Roman" w:hAnsi="Times New Roman"/>
          <w:sz w:val="28"/>
          <w:szCs w:val="28"/>
        </w:rPr>
      </w:pPr>
      <w:r w:rsidRPr="00256DD8">
        <w:rPr>
          <w:rFonts w:ascii="Times New Roman" w:hAnsi="Times New Roman"/>
          <w:sz w:val="28"/>
          <w:szCs w:val="28"/>
        </w:rPr>
        <w:t>Продолжительность измерения температуры в каждой точке должна быть не менее 10 – 15мин с момента установки термометра.</w:t>
      </w:r>
    </w:p>
    <w:p w:rsidR="005A0C62" w:rsidRPr="00256DD8" w:rsidRDefault="005A0C62" w:rsidP="00256DD8">
      <w:pPr>
        <w:spacing w:after="0"/>
        <w:jc w:val="both"/>
        <w:rPr>
          <w:rFonts w:ascii="Times New Roman" w:hAnsi="Times New Roman"/>
          <w:sz w:val="28"/>
          <w:szCs w:val="28"/>
        </w:rPr>
      </w:pPr>
      <w:r w:rsidRPr="00256DD8">
        <w:rPr>
          <w:rFonts w:ascii="Times New Roman" w:hAnsi="Times New Roman"/>
          <w:sz w:val="28"/>
          <w:szCs w:val="28"/>
        </w:rPr>
        <w:t xml:space="preserve">Атмосферное давление измеряется высотой ртутного столба, уравновешивающего это давление. Нормальным давлением принято считать 760мм рт.ст., или единицу бар. Один бар соответствует давлению </w:t>
      </w:r>
      <w:smartTag w:uri="urn:schemas-microsoft-com:office:smarttags" w:element="metricconverter">
        <w:smartTagPr>
          <w:attr w:name="ProductID" w:val="750,06 мм"/>
        </w:smartTagPr>
        <w:r w:rsidRPr="00256DD8">
          <w:rPr>
            <w:rFonts w:ascii="Times New Roman" w:hAnsi="Times New Roman"/>
            <w:sz w:val="28"/>
            <w:szCs w:val="28"/>
          </w:rPr>
          <w:t>750,06 мм</w:t>
        </w:r>
      </w:smartTag>
      <w:r w:rsidRPr="00256DD8">
        <w:rPr>
          <w:rFonts w:ascii="Times New Roman" w:hAnsi="Times New Roman"/>
          <w:sz w:val="28"/>
          <w:szCs w:val="28"/>
        </w:rPr>
        <w:t xml:space="preserve"> рт.ст. Бар разделяется на 1000 миммбар (мбар). Отсюда 1 мбар равен </w:t>
      </w:r>
      <w:smartTag w:uri="urn:schemas-microsoft-com:office:smarttags" w:element="metricconverter">
        <w:smartTagPr>
          <w:attr w:name="ProductID" w:val="0,75 мм"/>
        </w:smartTagPr>
        <w:r w:rsidRPr="00256DD8">
          <w:rPr>
            <w:rFonts w:ascii="Times New Roman" w:hAnsi="Times New Roman"/>
            <w:sz w:val="28"/>
            <w:szCs w:val="28"/>
          </w:rPr>
          <w:t>0,75 мм</w:t>
        </w:r>
      </w:smartTag>
      <w:r w:rsidRPr="00256DD8">
        <w:rPr>
          <w:rFonts w:ascii="Times New Roman" w:hAnsi="Times New Roman"/>
          <w:sz w:val="28"/>
          <w:szCs w:val="28"/>
        </w:rPr>
        <w:t xml:space="preserve"> рт.ст., а давление в </w:t>
      </w:r>
      <w:smartTag w:uri="urn:schemas-microsoft-com:office:smarttags" w:element="metricconverter">
        <w:smartTagPr>
          <w:attr w:name="ProductID" w:val="1 мм"/>
        </w:smartTagPr>
        <w:r w:rsidRPr="00256DD8">
          <w:rPr>
            <w:rFonts w:ascii="Times New Roman" w:hAnsi="Times New Roman"/>
            <w:sz w:val="28"/>
            <w:szCs w:val="28"/>
          </w:rPr>
          <w:t>1 мм</w:t>
        </w:r>
      </w:smartTag>
      <w:r w:rsidRPr="00256DD8">
        <w:rPr>
          <w:rFonts w:ascii="Times New Roman" w:hAnsi="Times New Roman"/>
          <w:sz w:val="28"/>
          <w:szCs w:val="28"/>
        </w:rPr>
        <w:t xml:space="preserve"> рт.ст. соответствует 1,33 мбар. В последнее время давление выражается в единицах Паскаля (Па). Паскаль – это давление, вызываемое силой одного ньютона (один ньютон – это сила, сообщающая телу массой 1кг ускорение 1м/кв.с) и равномерно распределённое по поверхности площадью 1кв.м. Один гектопаскаль равен 100 паскалям или 133,322мм.рт.ст., а нормальное давление 760мм.рт.ст соответствует 1013 гектопаскалей.</w:t>
      </w:r>
    </w:p>
    <w:p w:rsidR="005A0C62" w:rsidRPr="00256DD8" w:rsidRDefault="005A0C62" w:rsidP="005A0C62">
      <w:pPr>
        <w:spacing w:after="0"/>
        <w:jc w:val="both"/>
        <w:rPr>
          <w:rFonts w:ascii="Times New Roman" w:hAnsi="Times New Roman"/>
          <w:sz w:val="28"/>
          <w:szCs w:val="28"/>
        </w:rPr>
      </w:pPr>
      <w:r w:rsidRPr="00256DD8">
        <w:rPr>
          <w:rFonts w:ascii="Times New Roman" w:hAnsi="Times New Roman"/>
          <w:sz w:val="28"/>
          <w:szCs w:val="28"/>
          <w:u w:val="single"/>
        </w:rPr>
        <w:t>Приборы:</w:t>
      </w:r>
      <w:r w:rsidRPr="00256DD8">
        <w:rPr>
          <w:rFonts w:ascii="Times New Roman" w:hAnsi="Times New Roman"/>
          <w:sz w:val="28"/>
          <w:szCs w:val="28"/>
        </w:rPr>
        <w:t xml:space="preserve"> атмосферное давление измеряют ртутными сифонными барометрами и металлическими барометрами – анероидами.</w:t>
      </w:r>
    </w:p>
    <w:p w:rsidR="005A0C62" w:rsidRPr="00256DD8" w:rsidRDefault="005A0C62" w:rsidP="005A0C62">
      <w:pPr>
        <w:spacing w:after="0"/>
        <w:jc w:val="both"/>
        <w:rPr>
          <w:rFonts w:ascii="Times New Roman" w:hAnsi="Times New Roman"/>
          <w:sz w:val="28"/>
          <w:szCs w:val="28"/>
        </w:rPr>
      </w:pPr>
      <w:r w:rsidRPr="00256DD8">
        <w:rPr>
          <w:rFonts w:ascii="Times New Roman" w:hAnsi="Times New Roman"/>
          <w:i/>
          <w:iCs/>
          <w:sz w:val="28"/>
          <w:szCs w:val="28"/>
        </w:rPr>
        <w:t xml:space="preserve">Ртутный сифонный барометр – </w:t>
      </w:r>
      <w:r w:rsidRPr="00256DD8">
        <w:rPr>
          <w:rFonts w:ascii="Times New Roman" w:hAnsi="Times New Roman"/>
          <w:sz w:val="28"/>
          <w:szCs w:val="28"/>
        </w:rPr>
        <w:t>прибор очень точный, но требует осторожного обращения и почти не выдерживают перевозки.</w:t>
      </w:r>
    </w:p>
    <w:p w:rsidR="005A0C62" w:rsidRPr="00256DD8" w:rsidRDefault="005A0C62" w:rsidP="005A0C62">
      <w:pPr>
        <w:spacing w:after="0"/>
        <w:jc w:val="both"/>
        <w:rPr>
          <w:rFonts w:ascii="Times New Roman" w:hAnsi="Times New Roman"/>
          <w:sz w:val="28"/>
          <w:szCs w:val="28"/>
        </w:rPr>
      </w:pPr>
      <w:r w:rsidRPr="00256DD8">
        <w:rPr>
          <w:rFonts w:ascii="Times New Roman" w:hAnsi="Times New Roman"/>
          <w:i/>
          <w:iCs/>
          <w:sz w:val="28"/>
          <w:szCs w:val="28"/>
        </w:rPr>
        <w:t>Барометр – анероид (БАММ)</w:t>
      </w:r>
      <w:r w:rsidRPr="00256DD8">
        <w:rPr>
          <w:rFonts w:ascii="Times New Roman" w:hAnsi="Times New Roman"/>
          <w:sz w:val="28"/>
          <w:szCs w:val="28"/>
        </w:rPr>
        <w:t xml:space="preserve"> является портативным прибором и широко используются для гигиенических исследований.</w:t>
      </w:r>
    </w:p>
    <w:p w:rsidR="005A0C62" w:rsidRPr="00256DD8" w:rsidRDefault="005A0C62" w:rsidP="005A0C62">
      <w:pPr>
        <w:spacing w:after="0"/>
        <w:jc w:val="both"/>
        <w:rPr>
          <w:rFonts w:ascii="Times New Roman" w:hAnsi="Times New Roman"/>
          <w:sz w:val="28"/>
          <w:szCs w:val="28"/>
        </w:rPr>
      </w:pPr>
      <w:r w:rsidRPr="00256DD8">
        <w:rPr>
          <w:rFonts w:ascii="Times New Roman" w:hAnsi="Times New Roman"/>
          <w:i/>
          <w:iCs/>
          <w:sz w:val="28"/>
          <w:szCs w:val="28"/>
        </w:rPr>
        <w:t xml:space="preserve">Барограф </w:t>
      </w:r>
      <w:r w:rsidRPr="00256DD8">
        <w:rPr>
          <w:rFonts w:ascii="Times New Roman" w:hAnsi="Times New Roman"/>
          <w:sz w:val="28"/>
          <w:szCs w:val="28"/>
        </w:rPr>
        <w:t>применяют для длительных наблюдений за изменениями атмосферного давления и их записи.</w:t>
      </w:r>
    </w:p>
    <w:p w:rsidR="005A0C62" w:rsidRPr="00256DD8" w:rsidRDefault="005A0C62" w:rsidP="005A0C62">
      <w:pPr>
        <w:spacing w:after="0"/>
        <w:jc w:val="both"/>
        <w:rPr>
          <w:rFonts w:ascii="Times New Roman" w:hAnsi="Times New Roman"/>
          <w:sz w:val="28"/>
          <w:szCs w:val="28"/>
        </w:rPr>
      </w:pPr>
      <w:r w:rsidRPr="00256DD8">
        <w:rPr>
          <w:rFonts w:ascii="Times New Roman" w:hAnsi="Times New Roman"/>
          <w:sz w:val="28"/>
          <w:szCs w:val="28"/>
        </w:rPr>
        <w:t xml:space="preserve">Для одновременного определения температуры, относительной влажности и атмосферного давления пользуются </w:t>
      </w:r>
      <w:r w:rsidRPr="00256DD8">
        <w:rPr>
          <w:rFonts w:ascii="Times New Roman" w:hAnsi="Times New Roman"/>
          <w:i/>
          <w:iCs/>
          <w:sz w:val="28"/>
          <w:szCs w:val="28"/>
        </w:rPr>
        <w:t>универсальным баротермогигрометром.</w:t>
      </w:r>
    </w:p>
    <w:p w:rsidR="005A0C62" w:rsidRPr="00256DD8" w:rsidRDefault="005A0C62" w:rsidP="005A0C62">
      <w:pPr>
        <w:spacing w:after="0"/>
        <w:jc w:val="both"/>
        <w:rPr>
          <w:rFonts w:ascii="Times New Roman" w:hAnsi="Times New Roman"/>
          <w:sz w:val="28"/>
          <w:szCs w:val="28"/>
        </w:rPr>
      </w:pPr>
      <w:r w:rsidRPr="00256DD8">
        <w:rPr>
          <w:rFonts w:ascii="Times New Roman" w:hAnsi="Times New Roman"/>
          <w:sz w:val="28"/>
          <w:szCs w:val="28"/>
        </w:rPr>
        <w:lastRenderedPageBreak/>
        <w:t>При определении атмосферного давления сифонные барометры применяются только на метеостанциях для проверки точности работы других барометров.</w:t>
      </w:r>
    </w:p>
    <w:p w:rsidR="005A0C62" w:rsidRPr="00256DD8" w:rsidRDefault="005A0C62" w:rsidP="005A0C62">
      <w:pPr>
        <w:spacing w:after="0"/>
        <w:jc w:val="center"/>
        <w:rPr>
          <w:rFonts w:ascii="Times New Roman" w:hAnsi="Times New Roman"/>
          <w:sz w:val="28"/>
          <w:szCs w:val="28"/>
        </w:rPr>
      </w:pPr>
      <w:r w:rsidRPr="00256DD8">
        <w:rPr>
          <w:rFonts w:ascii="Times New Roman" w:hAnsi="Times New Roman"/>
          <w:sz w:val="28"/>
          <w:szCs w:val="28"/>
        </w:rPr>
        <w:t>Контрольные вопросы:</w:t>
      </w:r>
    </w:p>
    <w:p w:rsidR="005A0C62" w:rsidRPr="00256DD8" w:rsidRDefault="005A0C62" w:rsidP="00C949D6">
      <w:pPr>
        <w:numPr>
          <w:ilvl w:val="0"/>
          <w:numId w:val="6"/>
        </w:numPr>
        <w:spacing w:after="0"/>
        <w:jc w:val="both"/>
        <w:rPr>
          <w:rFonts w:ascii="Times New Roman" w:hAnsi="Times New Roman"/>
          <w:sz w:val="28"/>
          <w:szCs w:val="28"/>
        </w:rPr>
      </w:pPr>
      <w:r w:rsidRPr="00256DD8">
        <w:rPr>
          <w:rFonts w:ascii="Times New Roman" w:hAnsi="Times New Roman"/>
          <w:sz w:val="28"/>
          <w:szCs w:val="28"/>
        </w:rPr>
        <w:t>Как определяется температура воздуха?</w:t>
      </w:r>
    </w:p>
    <w:p w:rsidR="005A0C62" w:rsidRPr="00256DD8" w:rsidRDefault="005A0C62" w:rsidP="00C949D6">
      <w:pPr>
        <w:numPr>
          <w:ilvl w:val="0"/>
          <w:numId w:val="6"/>
        </w:numPr>
        <w:spacing w:after="0"/>
        <w:jc w:val="both"/>
        <w:rPr>
          <w:rFonts w:ascii="Times New Roman" w:hAnsi="Times New Roman"/>
          <w:sz w:val="28"/>
          <w:szCs w:val="28"/>
        </w:rPr>
      </w:pPr>
      <w:r w:rsidRPr="00256DD8">
        <w:rPr>
          <w:rFonts w:ascii="Times New Roman" w:hAnsi="Times New Roman"/>
          <w:sz w:val="28"/>
          <w:szCs w:val="28"/>
        </w:rPr>
        <w:t>Как определяется атмосферное давление?</w:t>
      </w:r>
    </w:p>
    <w:p w:rsidR="005A0C62" w:rsidRPr="006944AF" w:rsidRDefault="005A0C62" w:rsidP="005A0C62">
      <w:pPr>
        <w:tabs>
          <w:tab w:val="left" w:pos="1770"/>
        </w:tabs>
        <w:spacing w:after="0"/>
        <w:contextualSpacing/>
        <w:jc w:val="center"/>
        <w:rPr>
          <w:rFonts w:ascii="Times New Roman" w:hAnsi="Times New Roman"/>
          <w:sz w:val="24"/>
          <w:szCs w:val="24"/>
        </w:rPr>
      </w:pPr>
    </w:p>
    <w:p w:rsidR="005A0C62" w:rsidRDefault="005A0C62" w:rsidP="005A0C62">
      <w:pPr>
        <w:tabs>
          <w:tab w:val="left" w:pos="1770"/>
        </w:tabs>
        <w:spacing w:after="0"/>
        <w:contextualSpacing/>
        <w:rPr>
          <w:rFonts w:ascii="Times New Roman" w:hAnsi="Times New Roman"/>
          <w:sz w:val="24"/>
          <w:szCs w:val="24"/>
        </w:rPr>
      </w:pPr>
    </w:p>
    <w:p w:rsidR="003D7ADE" w:rsidRDefault="003D7ADE" w:rsidP="005A0C62">
      <w:pPr>
        <w:tabs>
          <w:tab w:val="left" w:pos="1770"/>
        </w:tabs>
        <w:spacing w:after="0"/>
        <w:contextualSpacing/>
        <w:rPr>
          <w:rFonts w:ascii="Times New Roman" w:hAnsi="Times New Roman"/>
          <w:sz w:val="24"/>
          <w:szCs w:val="24"/>
        </w:rPr>
      </w:pPr>
    </w:p>
    <w:p w:rsidR="003D7ADE" w:rsidRDefault="003D7ADE" w:rsidP="005A0C62">
      <w:pPr>
        <w:tabs>
          <w:tab w:val="left" w:pos="1770"/>
        </w:tabs>
        <w:spacing w:after="0"/>
        <w:contextualSpacing/>
        <w:rPr>
          <w:rFonts w:ascii="Times New Roman" w:hAnsi="Times New Roman"/>
          <w:sz w:val="24"/>
          <w:szCs w:val="24"/>
        </w:rPr>
      </w:pPr>
    </w:p>
    <w:p w:rsidR="00256DD8" w:rsidRDefault="00256DD8" w:rsidP="005A0C62">
      <w:pPr>
        <w:tabs>
          <w:tab w:val="left" w:pos="1770"/>
        </w:tabs>
        <w:spacing w:after="0"/>
        <w:contextualSpacing/>
        <w:rPr>
          <w:rFonts w:ascii="Times New Roman" w:hAnsi="Times New Roman"/>
          <w:sz w:val="24"/>
          <w:szCs w:val="24"/>
        </w:rPr>
      </w:pPr>
    </w:p>
    <w:p w:rsidR="00256DD8" w:rsidRDefault="00256DD8" w:rsidP="005A0C62">
      <w:pPr>
        <w:tabs>
          <w:tab w:val="left" w:pos="1770"/>
        </w:tabs>
        <w:spacing w:after="0"/>
        <w:contextualSpacing/>
        <w:rPr>
          <w:rFonts w:ascii="Times New Roman" w:hAnsi="Times New Roman"/>
          <w:sz w:val="24"/>
          <w:szCs w:val="24"/>
        </w:rPr>
      </w:pPr>
    </w:p>
    <w:p w:rsidR="00256DD8" w:rsidRDefault="00256DD8" w:rsidP="005A0C62">
      <w:pPr>
        <w:tabs>
          <w:tab w:val="left" w:pos="1770"/>
        </w:tabs>
        <w:spacing w:after="0"/>
        <w:contextualSpacing/>
        <w:rPr>
          <w:rFonts w:ascii="Times New Roman" w:hAnsi="Times New Roman"/>
          <w:sz w:val="24"/>
          <w:szCs w:val="24"/>
        </w:rPr>
      </w:pPr>
    </w:p>
    <w:p w:rsidR="00256DD8" w:rsidRDefault="00256DD8" w:rsidP="005A0C62">
      <w:pPr>
        <w:tabs>
          <w:tab w:val="left" w:pos="1770"/>
        </w:tabs>
        <w:spacing w:after="0"/>
        <w:contextualSpacing/>
        <w:rPr>
          <w:rFonts w:ascii="Times New Roman" w:hAnsi="Times New Roman"/>
          <w:sz w:val="24"/>
          <w:szCs w:val="24"/>
        </w:rPr>
      </w:pPr>
    </w:p>
    <w:p w:rsidR="00256DD8" w:rsidRDefault="00256DD8" w:rsidP="005A0C62">
      <w:pPr>
        <w:tabs>
          <w:tab w:val="left" w:pos="1770"/>
        </w:tabs>
        <w:spacing w:after="0"/>
        <w:contextualSpacing/>
        <w:rPr>
          <w:rFonts w:ascii="Times New Roman" w:hAnsi="Times New Roman"/>
          <w:sz w:val="24"/>
          <w:szCs w:val="24"/>
        </w:rPr>
      </w:pPr>
    </w:p>
    <w:p w:rsidR="00256DD8" w:rsidRDefault="00256DD8" w:rsidP="005A0C62">
      <w:pPr>
        <w:tabs>
          <w:tab w:val="left" w:pos="1770"/>
        </w:tabs>
        <w:spacing w:after="0"/>
        <w:contextualSpacing/>
        <w:rPr>
          <w:rFonts w:ascii="Times New Roman" w:hAnsi="Times New Roman"/>
          <w:sz w:val="24"/>
          <w:szCs w:val="24"/>
        </w:rPr>
      </w:pPr>
    </w:p>
    <w:p w:rsidR="00256DD8" w:rsidRDefault="00256DD8" w:rsidP="005A0C62">
      <w:pPr>
        <w:tabs>
          <w:tab w:val="left" w:pos="1770"/>
        </w:tabs>
        <w:spacing w:after="0"/>
        <w:contextualSpacing/>
        <w:rPr>
          <w:rFonts w:ascii="Times New Roman" w:hAnsi="Times New Roman"/>
          <w:sz w:val="24"/>
          <w:szCs w:val="24"/>
        </w:rPr>
      </w:pPr>
    </w:p>
    <w:p w:rsidR="00256DD8" w:rsidRDefault="00256DD8" w:rsidP="005A0C62">
      <w:pPr>
        <w:tabs>
          <w:tab w:val="left" w:pos="1770"/>
        </w:tabs>
        <w:spacing w:after="0"/>
        <w:contextualSpacing/>
        <w:rPr>
          <w:rFonts w:ascii="Times New Roman" w:hAnsi="Times New Roman"/>
          <w:sz w:val="24"/>
          <w:szCs w:val="24"/>
        </w:rPr>
      </w:pPr>
    </w:p>
    <w:p w:rsidR="00256DD8" w:rsidRDefault="00256DD8" w:rsidP="005A0C62">
      <w:pPr>
        <w:tabs>
          <w:tab w:val="left" w:pos="1770"/>
        </w:tabs>
        <w:spacing w:after="0"/>
        <w:contextualSpacing/>
        <w:rPr>
          <w:rFonts w:ascii="Times New Roman" w:hAnsi="Times New Roman"/>
          <w:sz w:val="24"/>
          <w:szCs w:val="24"/>
        </w:rPr>
      </w:pPr>
    </w:p>
    <w:p w:rsidR="00256DD8" w:rsidRDefault="00256DD8" w:rsidP="005A0C62">
      <w:pPr>
        <w:tabs>
          <w:tab w:val="left" w:pos="1770"/>
        </w:tabs>
        <w:spacing w:after="0"/>
        <w:contextualSpacing/>
        <w:rPr>
          <w:rFonts w:ascii="Times New Roman" w:hAnsi="Times New Roman"/>
          <w:sz w:val="24"/>
          <w:szCs w:val="24"/>
        </w:rPr>
      </w:pPr>
    </w:p>
    <w:p w:rsidR="00256DD8" w:rsidRPr="006944AF" w:rsidRDefault="00256DD8" w:rsidP="005A0C62">
      <w:pPr>
        <w:tabs>
          <w:tab w:val="left" w:pos="1770"/>
        </w:tabs>
        <w:spacing w:after="0"/>
        <w:contextualSpacing/>
        <w:rPr>
          <w:rFonts w:ascii="Times New Roman" w:hAnsi="Times New Roman"/>
          <w:sz w:val="24"/>
          <w:szCs w:val="24"/>
        </w:rPr>
      </w:pPr>
    </w:p>
    <w:p w:rsidR="005A0C62" w:rsidRPr="006944AF" w:rsidRDefault="005A0C62" w:rsidP="005A0C62">
      <w:pPr>
        <w:tabs>
          <w:tab w:val="left" w:pos="1770"/>
        </w:tabs>
        <w:spacing w:after="0"/>
        <w:contextualSpacing/>
        <w:rPr>
          <w:rFonts w:ascii="Times New Roman" w:hAnsi="Times New Roman"/>
          <w:sz w:val="24"/>
          <w:szCs w:val="24"/>
        </w:rPr>
      </w:pPr>
    </w:p>
    <w:p w:rsidR="00DC1D92" w:rsidRDefault="00DC1D92" w:rsidP="005A0C62">
      <w:pPr>
        <w:spacing w:after="0"/>
        <w:jc w:val="center"/>
        <w:rPr>
          <w:rFonts w:ascii="Times New Roman" w:hAnsi="Times New Roman"/>
          <w:b/>
          <w:bCs/>
          <w:sz w:val="24"/>
          <w:szCs w:val="24"/>
        </w:rPr>
      </w:pPr>
    </w:p>
    <w:p w:rsidR="00DC1D92" w:rsidRDefault="00DC1D92" w:rsidP="005A0C62">
      <w:pPr>
        <w:spacing w:after="0"/>
        <w:jc w:val="center"/>
        <w:rPr>
          <w:rFonts w:ascii="Times New Roman" w:hAnsi="Times New Roman"/>
          <w:b/>
          <w:bCs/>
          <w:sz w:val="24"/>
          <w:szCs w:val="24"/>
        </w:rPr>
      </w:pPr>
    </w:p>
    <w:p w:rsidR="00DC1D92" w:rsidRDefault="00DC1D92" w:rsidP="005A0C62">
      <w:pPr>
        <w:spacing w:after="0"/>
        <w:jc w:val="center"/>
        <w:rPr>
          <w:rFonts w:ascii="Times New Roman" w:hAnsi="Times New Roman"/>
          <w:b/>
          <w:bCs/>
          <w:sz w:val="24"/>
          <w:szCs w:val="24"/>
        </w:rPr>
      </w:pPr>
    </w:p>
    <w:p w:rsidR="00DC1D92" w:rsidRDefault="00DC1D92" w:rsidP="005A0C62">
      <w:pPr>
        <w:spacing w:after="0"/>
        <w:jc w:val="center"/>
        <w:rPr>
          <w:rFonts w:ascii="Times New Roman" w:hAnsi="Times New Roman"/>
          <w:b/>
          <w:bCs/>
          <w:sz w:val="24"/>
          <w:szCs w:val="24"/>
        </w:rPr>
      </w:pPr>
    </w:p>
    <w:p w:rsidR="00DC1D92" w:rsidRDefault="00DC1D92" w:rsidP="005A0C62">
      <w:pPr>
        <w:spacing w:after="0"/>
        <w:jc w:val="center"/>
        <w:rPr>
          <w:rFonts w:ascii="Times New Roman" w:hAnsi="Times New Roman"/>
          <w:b/>
          <w:bCs/>
          <w:sz w:val="24"/>
          <w:szCs w:val="24"/>
        </w:rPr>
      </w:pPr>
    </w:p>
    <w:p w:rsidR="00DC1D92" w:rsidRDefault="00DC1D92" w:rsidP="005A0C62">
      <w:pPr>
        <w:spacing w:after="0"/>
        <w:jc w:val="center"/>
        <w:rPr>
          <w:rFonts w:ascii="Times New Roman" w:hAnsi="Times New Roman"/>
          <w:b/>
          <w:bCs/>
          <w:sz w:val="24"/>
          <w:szCs w:val="24"/>
        </w:rPr>
      </w:pPr>
    </w:p>
    <w:p w:rsidR="00DC1D92" w:rsidRDefault="00DC1D92" w:rsidP="005A0C62">
      <w:pPr>
        <w:spacing w:after="0"/>
        <w:jc w:val="center"/>
        <w:rPr>
          <w:rFonts w:ascii="Times New Roman" w:hAnsi="Times New Roman"/>
          <w:b/>
          <w:bCs/>
          <w:sz w:val="24"/>
          <w:szCs w:val="24"/>
        </w:rPr>
      </w:pPr>
    </w:p>
    <w:p w:rsidR="00DC1D92" w:rsidRDefault="00DC1D92" w:rsidP="005A0C62">
      <w:pPr>
        <w:spacing w:after="0"/>
        <w:jc w:val="center"/>
        <w:rPr>
          <w:rFonts w:ascii="Times New Roman" w:hAnsi="Times New Roman"/>
          <w:b/>
          <w:bCs/>
          <w:sz w:val="24"/>
          <w:szCs w:val="24"/>
        </w:rPr>
      </w:pPr>
    </w:p>
    <w:p w:rsidR="00DC1D92" w:rsidRDefault="00DC1D92" w:rsidP="005A0C62">
      <w:pPr>
        <w:spacing w:after="0"/>
        <w:jc w:val="center"/>
        <w:rPr>
          <w:rFonts w:ascii="Times New Roman" w:hAnsi="Times New Roman"/>
          <w:b/>
          <w:bCs/>
          <w:sz w:val="24"/>
          <w:szCs w:val="24"/>
        </w:rPr>
      </w:pPr>
    </w:p>
    <w:p w:rsidR="00DC1D92" w:rsidRDefault="00DC1D92" w:rsidP="005A0C62">
      <w:pPr>
        <w:spacing w:after="0"/>
        <w:jc w:val="center"/>
        <w:rPr>
          <w:rFonts w:ascii="Times New Roman" w:hAnsi="Times New Roman"/>
          <w:b/>
          <w:bCs/>
          <w:sz w:val="24"/>
          <w:szCs w:val="24"/>
        </w:rPr>
      </w:pPr>
    </w:p>
    <w:p w:rsidR="00DC1D92" w:rsidRDefault="00DC1D92" w:rsidP="005A0C62">
      <w:pPr>
        <w:spacing w:after="0"/>
        <w:jc w:val="center"/>
        <w:rPr>
          <w:rFonts w:ascii="Times New Roman" w:hAnsi="Times New Roman"/>
          <w:b/>
          <w:bCs/>
          <w:sz w:val="24"/>
          <w:szCs w:val="24"/>
        </w:rPr>
      </w:pPr>
    </w:p>
    <w:p w:rsidR="00DC1D92" w:rsidRDefault="00DC1D92" w:rsidP="005A0C62">
      <w:pPr>
        <w:spacing w:after="0"/>
        <w:jc w:val="center"/>
        <w:rPr>
          <w:rFonts w:ascii="Times New Roman" w:hAnsi="Times New Roman"/>
          <w:b/>
          <w:bCs/>
          <w:sz w:val="24"/>
          <w:szCs w:val="24"/>
        </w:rPr>
      </w:pPr>
    </w:p>
    <w:p w:rsidR="00DC1D92" w:rsidRDefault="00DC1D92" w:rsidP="005A0C62">
      <w:pPr>
        <w:spacing w:after="0"/>
        <w:jc w:val="center"/>
        <w:rPr>
          <w:rFonts w:ascii="Times New Roman" w:hAnsi="Times New Roman"/>
          <w:b/>
          <w:bCs/>
          <w:sz w:val="24"/>
          <w:szCs w:val="24"/>
        </w:rPr>
      </w:pPr>
    </w:p>
    <w:p w:rsidR="00DC1D92" w:rsidRDefault="00DC1D92" w:rsidP="005A0C62">
      <w:pPr>
        <w:spacing w:after="0"/>
        <w:jc w:val="center"/>
        <w:rPr>
          <w:rFonts w:ascii="Times New Roman" w:hAnsi="Times New Roman"/>
          <w:b/>
          <w:bCs/>
          <w:sz w:val="24"/>
          <w:szCs w:val="24"/>
        </w:rPr>
      </w:pPr>
    </w:p>
    <w:p w:rsidR="00DC1D92" w:rsidRDefault="00DC1D92" w:rsidP="005A0C62">
      <w:pPr>
        <w:spacing w:after="0"/>
        <w:jc w:val="center"/>
        <w:rPr>
          <w:rFonts w:ascii="Times New Roman" w:hAnsi="Times New Roman"/>
          <w:b/>
          <w:bCs/>
          <w:sz w:val="24"/>
          <w:szCs w:val="24"/>
        </w:rPr>
      </w:pPr>
    </w:p>
    <w:p w:rsidR="00DC1D92" w:rsidRDefault="00DC1D92" w:rsidP="005A0C62">
      <w:pPr>
        <w:spacing w:after="0"/>
        <w:jc w:val="center"/>
        <w:rPr>
          <w:rFonts w:ascii="Times New Roman" w:hAnsi="Times New Roman"/>
          <w:b/>
          <w:bCs/>
          <w:sz w:val="24"/>
          <w:szCs w:val="24"/>
        </w:rPr>
      </w:pPr>
    </w:p>
    <w:p w:rsidR="00DC1D92" w:rsidRDefault="00DC1D92" w:rsidP="005A0C62">
      <w:pPr>
        <w:spacing w:after="0"/>
        <w:jc w:val="center"/>
        <w:rPr>
          <w:rFonts w:ascii="Times New Roman" w:hAnsi="Times New Roman"/>
          <w:b/>
          <w:bCs/>
          <w:sz w:val="24"/>
          <w:szCs w:val="24"/>
        </w:rPr>
      </w:pPr>
    </w:p>
    <w:p w:rsidR="00DC1D92" w:rsidRDefault="00DC1D92" w:rsidP="005A0C62">
      <w:pPr>
        <w:spacing w:after="0"/>
        <w:jc w:val="center"/>
        <w:rPr>
          <w:rFonts w:ascii="Times New Roman" w:hAnsi="Times New Roman"/>
          <w:b/>
          <w:bCs/>
          <w:sz w:val="24"/>
          <w:szCs w:val="24"/>
        </w:rPr>
      </w:pPr>
    </w:p>
    <w:p w:rsidR="00DC1D92" w:rsidRDefault="00DC1D92" w:rsidP="005A0C62">
      <w:pPr>
        <w:spacing w:after="0"/>
        <w:jc w:val="center"/>
        <w:rPr>
          <w:rFonts w:ascii="Times New Roman" w:hAnsi="Times New Roman"/>
          <w:b/>
          <w:bCs/>
          <w:sz w:val="24"/>
          <w:szCs w:val="24"/>
        </w:rPr>
      </w:pPr>
    </w:p>
    <w:p w:rsidR="00DC1D92" w:rsidRDefault="00DC1D92" w:rsidP="005A0C62">
      <w:pPr>
        <w:spacing w:after="0"/>
        <w:jc w:val="center"/>
        <w:rPr>
          <w:rFonts w:ascii="Times New Roman" w:hAnsi="Times New Roman"/>
          <w:b/>
          <w:bCs/>
          <w:sz w:val="24"/>
          <w:szCs w:val="24"/>
        </w:rPr>
      </w:pPr>
    </w:p>
    <w:p w:rsidR="00DC1D92" w:rsidRDefault="00DC1D92" w:rsidP="005A0C62">
      <w:pPr>
        <w:spacing w:after="0"/>
        <w:jc w:val="center"/>
        <w:rPr>
          <w:rFonts w:ascii="Times New Roman" w:hAnsi="Times New Roman"/>
          <w:b/>
          <w:bCs/>
          <w:sz w:val="24"/>
          <w:szCs w:val="24"/>
        </w:rPr>
      </w:pPr>
    </w:p>
    <w:p w:rsidR="00DC1D92" w:rsidRDefault="00DC1D92" w:rsidP="005A0C62">
      <w:pPr>
        <w:spacing w:after="0"/>
        <w:jc w:val="center"/>
        <w:rPr>
          <w:rFonts w:ascii="Times New Roman" w:hAnsi="Times New Roman"/>
          <w:b/>
          <w:bCs/>
          <w:sz w:val="24"/>
          <w:szCs w:val="24"/>
        </w:rPr>
      </w:pPr>
    </w:p>
    <w:p w:rsidR="00DC1D92" w:rsidRDefault="00DC1D92" w:rsidP="005A0C62">
      <w:pPr>
        <w:spacing w:after="0"/>
        <w:jc w:val="center"/>
        <w:rPr>
          <w:rFonts w:ascii="Times New Roman" w:hAnsi="Times New Roman"/>
          <w:b/>
          <w:bCs/>
          <w:sz w:val="24"/>
          <w:szCs w:val="24"/>
        </w:rPr>
      </w:pPr>
    </w:p>
    <w:p w:rsidR="00DC1D92" w:rsidRDefault="00DC1D92" w:rsidP="005A0C62">
      <w:pPr>
        <w:spacing w:after="0"/>
        <w:jc w:val="center"/>
        <w:rPr>
          <w:rFonts w:ascii="Times New Roman" w:hAnsi="Times New Roman"/>
          <w:b/>
          <w:bCs/>
          <w:sz w:val="24"/>
          <w:szCs w:val="24"/>
        </w:rPr>
      </w:pPr>
    </w:p>
    <w:p w:rsidR="00DC1D92" w:rsidRDefault="00DC1D92" w:rsidP="005A0C62">
      <w:pPr>
        <w:spacing w:after="0"/>
        <w:jc w:val="center"/>
        <w:rPr>
          <w:rFonts w:ascii="Times New Roman" w:hAnsi="Times New Roman"/>
          <w:b/>
          <w:bCs/>
          <w:sz w:val="24"/>
          <w:szCs w:val="24"/>
        </w:rPr>
      </w:pPr>
    </w:p>
    <w:p w:rsidR="00DC1D92" w:rsidRDefault="00DC1D92" w:rsidP="005A0C62">
      <w:pPr>
        <w:spacing w:after="0"/>
        <w:jc w:val="center"/>
        <w:rPr>
          <w:rFonts w:ascii="Times New Roman" w:hAnsi="Times New Roman"/>
          <w:b/>
          <w:bCs/>
          <w:sz w:val="24"/>
          <w:szCs w:val="24"/>
        </w:rPr>
      </w:pPr>
    </w:p>
    <w:p w:rsidR="00DC1D92" w:rsidRDefault="00DC1D92" w:rsidP="005A0C62">
      <w:pPr>
        <w:spacing w:after="0"/>
        <w:jc w:val="center"/>
        <w:rPr>
          <w:rFonts w:ascii="Times New Roman" w:hAnsi="Times New Roman"/>
          <w:b/>
          <w:bCs/>
          <w:sz w:val="24"/>
          <w:szCs w:val="24"/>
        </w:rPr>
      </w:pPr>
    </w:p>
    <w:p w:rsidR="00DC1D92" w:rsidRDefault="00DC1D92" w:rsidP="005A0C62">
      <w:pPr>
        <w:spacing w:after="0"/>
        <w:jc w:val="center"/>
        <w:rPr>
          <w:rFonts w:ascii="Times New Roman" w:hAnsi="Times New Roman"/>
          <w:b/>
          <w:bCs/>
          <w:sz w:val="24"/>
          <w:szCs w:val="24"/>
        </w:rPr>
      </w:pPr>
    </w:p>
    <w:p w:rsidR="00DC1D92" w:rsidRDefault="00DC1D92" w:rsidP="005A0C62">
      <w:pPr>
        <w:spacing w:after="0"/>
        <w:jc w:val="center"/>
        <w:rPr>
          <w:rFonts w:ascii="Times New Roman" w:hAnsi="Times New Roman"/>
          <w:b/>
          <w:bCs/>
          <w:sz w:val="24"/>
          <w:szCs w:val="24"/>
        </w:rPr>
      </w:pPr>
    </w:p>
    <w:p w:rsidR="005A0C62" w:rsidRPr="006944AF" w:rsidRDefault="005A0C62" w:rsidP="005A0C62">
      <w:pPr>
        <w:spacing w:after="0"/>
        <w:jc w:val="center"/>
        <w:rPr>
          <w:rFonts w:ascii="Times New Roman" w:hAnsi="Times New Roman"/>
          <w:b/>
          <w:bCs/>
          <w:sz w:val="24"/>
          <w:szCs w:val="24"/>
        </w:rPr>
      </w:pPr>
      <w:r w:rsidRPr="006944AF">
        <w:rPr>
          <w:rFonts w:ascii="Times New Roman" w:hAnsi="Times New Roman"/>
          <w:b/>
          <w:bCs/>
          <w:sz w:val="24"/>
          <w:szCs w:val="24"/>
        </w:rPr>
        <w:t>Лабораторная работа №2.</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b/>
          <w:sz w:val="24"/>
          <w:szCs w:val="24"/>
        </w:rPr>
        <w:t>Тема:</w:t>
      </w:r>
      <w:r w:rsidRPr="006944AF">
        <w:rPr>
          <w:rFonts w:ascii="Times New Roman" w:hAnsi="Times New Roman"/>
          <w:sz w:val="24"/>
          <w:szCs w:val="24"/>
        </w:rPr>
        <w:t xml:space="preserve"> Определение влажности воздуха.</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b/>
          <w:sz w:val="24"/>
          <w:szCs w:val="24"/>
        </w:rPr>
        <w:t>Цель:</w:t>
      </w:r>
      <w:r w:rsidRPr="006944AF">
        <w:rPr>
          <w:rFonts w:ascii="Times New Roman" w:hAnsi="Times New Roman"/>
          <w:sz w:val="24"/>
          <w:szCs w:val="24"/>
        </w:rPr>
        <w:t xml:space="preserve"> Знакомство с основными гигрометрическими величинами, изучение и работа с приборами для определения влажности воздуха в помещении, освоение методики измерения влажности воздуха.</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b/>
          <w:sz w:val="24"/>
          <w:szCs w:val="24"/>
        </w:rPr>
        <w:t>Время:</w:t>
      </w:r>
      <w:r w:rsidRPr="006944AF">
        <w:rPr>
          <w:rFonts w:ascii="Times New Roman" w:hAnsi="Times New Roman"/>
          <w:sz w:val="24"/>
          <w:szCs w:val="24"/>
        </w:rPr>
        <w:t xml:space="preserve"> 2 часа.</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b/>
          <w:sz w:val="24"/>
          <w:szCs w:val="24"/>
        </w:rPr>
        <w:t>Место:</w:t>
      </w:r>
      <w:r w:rsidRPr="006944AF">
        <w:rPr>
          <w:rFonts w:ascii="Times New Roman" w:hAnsi="Times New Roman"/>
          <w:sz w:val="24"/>
          <w:szCs w:val="24"/>
        </w:rPr>
        <w:t xml:space="preserve"> Лаборатория.</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b/>
          <w:sz w:val="24"/>
          <w:szCs w:val="24"/>
        </w:rPr>
        <w:t>МТО:</w:t>
      </w:r>
      <w:r w:rsidRPr="006944AF">
        <w:rPr>
          <w:rFonts w:ascii="Times New Roman" w:hAnsi="Times New Roman"/>
          <w:sz w:val="24"/>
          <w:szCs w:val="24"/>
        </w:rPr>
        <w:t xml:space="preserve"> Гигрометр, психрометр, гигрограф.</w:t>
      </w:r>
    </w:p>
    <w:p w:rsidR="005A0C62" w:rsidRPr="006944AF" w:rsidRDefault="005A0C62" w:rsidP="005A0C62">
      <w:pPr>
        <w:spacing w:after="0"/>
        <w:jc w:val="both"/>
        <w:rPr>
          <w:rFonts w:ascii="Times New Roman" w:hAnsi="Times New Roman"/>
          <w:b/>
          <w:sz w:val="24"/>
          <w:szCs w:val="24"/>
        </w:rPr>
      </w:pPr>
      <w:r w:rsidRPr="006944AF">
        <w:rPr>
          <w:rFonts w:ascii="Times New Roman" w:hAnsi="Times New Roman"/>
          <w:b/>
          <w:sz w:val="24"/>
          <w:szCs w:val="24"/>
        </w:rPr>
        <w:t>Контрольные вопросы:</w:t>
      </w:r>
    </w:p>
    <w:p w:rsidR="005A0C62" w:rsidRPr="006944AF" w:rsidRDefault="005A0C62" w:rsidP="00C949D6">
      <w:pPr>
        <w:numPr>
          <w:ilvl w:val="0"/>
          <w:numId w:val="9"/>
        </w:numPr>
        <w:spacing w:after="0"/>
        <w:jc w:val="both"/>
        <w:rPr>
          <w:rFonts w:ascii="Times New Roman" w:hAnsi="Times New Roman"/>
          <w:sz w:val="24"/>
          <w:szCs w:val="24"/>
        </w:rPr>
      </w:pPr>
      <w:r w:rsidRPr="006944AF">
        <w:rPr>
          <w:rFonts w:ascii="Times New Roman" w:hAnsi="Times New Roman"/>
          <w:sz w:val="24"/>
          <w:szCs w:val="24"/>
        </w:rPr>
        <w:t>Как определить влажность воздуха?</w:t>
      </w:r>
    </w:p>
    <w:p w:rsidR="005A0C62" w:rsidRPr="006944AF" w:rsidRDefault="005A0C62" w:rsidP="00C949D6">
      <w:pPr>
        <w:numPr>
          <w:ilvl w:val="0"/>
          <w:numId w:val="9"/>
        </w:numPr>
        <w:spacing w:after="0"/>
        <w:jc w:val="both"/>
        <w:rPr>
          <w:rFonts w:ascii="Times New Roman" w:hAnsi="Times New Roman"/>
          <w:sz w:val="24"/>
          <w:szCs w:val="24"/>
        </w:rPr>
      </w:pPr>
      <w:r w:rsidRPr="006944AF">
        <w:rPr>
          <w:rFonts w:ascii="Times New Roman" w:hAnsi="Times New Roman"/>
          <w:sz w:val="24"/>
          <w:szCs w:val="24"/>
        </w:rPr>
        <w:t>Какие приборы используют для определения влажности воздуха?</w:t>
      </w:r>
    </w:p>
    <w:p w:rsidR="005A0C62" w:rsidRPr="006944AF" w:rsidRDefault="005A0C62" w:rsidP="005A0C62">
      <w:pPr>
        <w:spacing w:after="0"/>
        <w:jc w:val="center"/>
        <w:rPr>
          <w:rFonts w:ascii="Times New Roman" w:hAnsi="Times New Roman"/>
          <w:b/>
          <w:sz w:val="24"/>
          <w:szCs w:val="24"/>
        </w:rPr>
      </w:pPr>
      <w:r w:rsidRPr="006944AF">
        <w:rPr>
          <w:rFonts w:ascii="Times New Roman" w:hAnsi="Times New Roman"/>
          <w:b/>
          <w:sz w:val="24"/>
          <w:szCs w:val="24"/>
        </w:rPr>
        <w:t>Ход работы:</w:t>
      </w:r>
    </w:p>
    <w:p w:rsidR="005A0C62" w:rsidRPr="006944AF" w:rsidRDefault="005A0C62" w:rsidP="00C949D6">
      <w:pPr>
        <w:numPr>
          <w:ilvl w:val="0"/>
          <w:numId w:val="10"/>
        </w:numPr>
        <w:spacing w:after="0"/>
        <w:jc w:val="both"/>
        <w:rPr>
          <w:rFonts w:ascii="Times New Roman" w:hAnsi="Times New Roman"/>
          <w:i/>
          <w:iCs/>
          <w:sz w:val="24"/>
          <w:szCs w:val="24"/>
        </w:rPr>
      </w:pPr>
      <w:r w:rsidRPr="006944AF">
        <w:rPr>
          <w:rFonts w:ascii="Times New Roman" w:hAnsi="Times New Roman"/>
          <w:sz w:val="24"/>
          <w:szCs w:val="24"/>
        </w:rPr>
        <w:t>Влажность воздуха определяется 3 раза в сутки в одних и тех же точках. Она постоянно меняется и характеризуется различными величинами.</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i/>
          <w:iCs/>
          <w:sz w:val="24"/>
          <w:szCs w:val="24"/>
        </w:rPr>
        <w:t>Абсолютная влажность(е)</w:t>
      </w:r>
      <w:r w:rsidRPr="006944AF">
        <w:rPr>
          <w:rFonts w:ascii="Times New Roman" w:hAnsi="Times New Roman"/>
          <w:sz w:val="24"/>
          <w:szCs w:val="24"/>
        </w:rPr>
        <w:t xml:space="preserve"> – количество или упругость водяных паров, содержащихся в одном м³ при данной температуре.</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i/>
          <w:iCs/>
          <w:sz w:val="24"/>
          <w:szCs w:val="24"/>
        </w:rPr>
        <w:t>Максимальная влажность (Е)</w:t>
      </w:r>
      <w:r w:rsidRPr="006944AF">
        <w:rPr>
          <w:rFonts w:ascii="Times New Roman" w:hAnsi="Times New Roman"/>
          <w:sz w:val="24"/>
          <w:szCs w:val="24"/>
        </w:rPr>
        <w:t xml:space="preserve"> – предельная упругость или максимальное количество водяных паров, в одном м³ воздуха при данной температуре.</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i/>
          <w:iCs/>
          <w:sz w:val="24"/>
          <w:szCs w:val="24"/>
        </w:rPr>
        <w:t>Относительная влажность (</w:t>
      </w:r>
      <w:r w:rsidRPr="006944AF">
        <w:rPr>
          <w:rFonts w:ascii="Times New Roman" w:hAnsi="Times New Roman"/>
          <w:i/>
          <w:iCs/>
          <w:sz w:val="24"/>
          <w:szCs w:val="24"/>
          <w:lang w:val="en-US"/>
        </w:rPr>
        <w:t>R</w:t>
      </w:r>
      <w:r w:rsidRPr="006944AF">
        <w:rPr>
          <w:rFonts w:ascii="Times New Roman" w:hAnsi="Times New Roman"/>
          <w:i/>
          <w:iCs/>
          <w:sz w:val="24"/>
          <w:szCs w:val="24"/>
        </w:rPr>
        <w:t>)</w:t>
      </w:r>
      <w:r w:rsidRPr="006944AF">
        <w:rPr>
          <w:rFonts w:ascii="Times New Roman" w:hAnsi="Times New Roman"/>
          <w:sz w:val="24"/>
          <w:szCs w:val="24"/>
        </w:rPr>
        <w:t xml:space="preserve"> – отношение абсолютной влажности к максимальной, выраженная в %.</w:t>
      </w:r>
    </w:p>
    <w:p w:rsidR="005A0C62" w:rsidRPr="006944AF" w:rsidRDefault="005A0C62" w:rsidP="005A0C62">
      <w:pPr>
        <w:spacing w:after="0"/>
        <w:jc w:val="both"/>
        <w:rPr>
          <w:rFonts w:ascii="Times New Roman" w:hAnsi="Times New Roman"/>
          <w:b/>
          <w:bCs/>
          <w:sz w:val="24"/>
          <w:szCs w:val="24"/>
        </w:rPr>
      </w:pPr>
      <w:r w:rsidRPr="006944AF">
        <w:rPr>
          <w:rFonts w:ascii="Times New Roman" w:hAnsi="Times New Roman"/>
          <w:sz w:val="24"/>
          <w:szCs w:val="24"/>
        </w:rPr>
        <w:t xml:space="preserve">   </w:t>
      </w:r>
      <w:r w:rsidRPr="006944AF">
        <w:rPr>
          <w:rFonts w:ascii="Times New Roman" w:hAnsi="Times New Roman"/>
          <w:b/>
          <w:bCs/>
          <w:sz w:val="24"/>
          <w:szCs w:val="24"/>
          <w:lang w:val="en-US"/>
        </w:rPr>
        <w:t>R</w:t>
      </w:r>
      <w:r w:rsidRPr="006944AF">
        <w:rPr>
          <w:rFonts w:ascii="Times New Roman" w:hAnsi="Times New Roman"/>
          <w:b/>
          <w:bCs/>
          <w:sz w:val="24"/>
          <w:szCs w:val="24"/>
        </w:rPr>
        <w:t>=е/Е*100%.</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i/>
          <w:iCs/>
          <w:sz w:val="24"/>
          <w:szCs w:val="24"/>
        </w:rPr>
        <w:t>Дефицит насыщения (Д)</w:t>
      </w:r>
      <w:r w:rsidRPr="006944AF">
        <w:rPr>
          <w:rFonts w:ascii="Times New Roman" w:hAnsi="Times New Roman"/>
          <w:sz w:val="24"/>
          <w:szCs w:val="24"/>
        </w:rPr>
        <w:t xml:space="preserve"> – разность между максимальной и абсолютной влажностью при данной температуре.</w:t>
      </w:r>
    </w:p>
    <w:p w:rsidR="005A0C62" w:rsidRPr="006944AF" w:rsidRDefault="005A0C62" w:rsidP="005A0C62">
      <w:pPr>
        <w:spacing w:after="0"/>
        <w:jc w:val="both"/>
        <w:rPr>
          <w:rFonts w:ascii="Times New Roman" w:hAnsi="Times New Roman"/>
          <w:b/>
          <w:bCs/>
          <w:sz w:val="24"/>
          <w:szCs w:val="24"/>
        </w:rPr>
      </w:pPr>
      <w:r w:rsidRPr="006944AF">
        <w:rPr>
          <w:rFonts w:ascii="Times New Roman" w:hAnsi="Times New Roman"/>
          <w:sz w:val="24"/>
          <w:szCs w:val="24"/>
        </w:rPr>
        <w:t xml:space="preserve">   </w:t>
      </w:r>
      <w:r w:rsidRPr="006944AF">
        <w:rPr>
          <w:rFonts w:ascii="Times New Roman" w:hAnsi="Times New Roman"/>
          <w:b/>
          <w:bCs/>
          <w:sz w:val="24"/>
          <w:szCs w:val="24"/>
        </w:rPr>
        <w:t>Д=Е-е.</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i/>
          <w:iCs/>
          <w:sz w:val="24"/>
          <w:szCs w:val="24"/>
        </w:rPr>
        <w:t xml:space="preserve">Точка росы (Т) – </w:t>
      </w:r>
      <w:r w:rsidRPr="006944AF">
        <w:rPr>
          <w:rFonts w:ascii="Times New Roman" w:hAnsi="Times New Roman"/>
          <w:sz w:val="24"/>
          <w:szCs w:val="24"/>
        </w:rPr>
        <w:t>температура, при которой водные пары находятся в воздухе, достигают насыщения и переходят в жидкое состояние.</w:t>
      </w:r>
    </w:p>
    <w:p w:rsidR="005A0C62" w:rsidRPr="006944AF" w:rsidRDefault="005A0C62" w:rsidP="00C949D6">
      <w:pPr>
        <w:numPr>
          <w:ilvl w:val="0"/>
          <w:numId w:val="10"/>
        </w:numPr>
        <w:spacing w:after="0"/>
        <w:jc w:val="both"/>
        <w:rPr>
          <w:rFonts w:ascii="Times New Roman" w:hAnsi="Times New Roman"/>
          <w:sz w:val="24"/>
          <w:szCs w:val="24"/>
        </w:rPr>
      </w:pPr>
      <w:r w:rsidRPr="006944AF">
        <w:rPr>
          <w:rFonts w:ascii="Times New Roman" w:hAnsi="Times New Roman"/>
          <w:sz w:val="24"/>
          <w:szCs w:val="24"/>
        </w:rPr>
        <w:t>Для определения относительной влажности воздуха применяют</w:t>
      </w:r>
      <w:r w:rsidRPr="006944AF">
        <w:rPr>
          <w:rFonts w:ascii="Times New Roman" w:hAnsi="Times New Roman"/>
          <w:b/>
          <w:bCs/>
          <w:sz w:val="24"/>
          <w:szCs w:val="24"/>
        </w:rPr>
        <w:t xml:space="preserve"> гигрометр</w:t>
      </w:r>
      <w:r w:rsidRPr="006944AF">
        <w:rPr>
          <w:rFonts w:ascii="Times New Roman" w:hAnsi="Times New Roman"/>
          <w:sz w:val="24"/>
          <w:szCs w:val="24"/>
        </w:rPr>
        <w:t xml:space="preserve"> – прибор, действие которого основано на способности обезжиренного в эфире человеческого волоса удлиняться при повышении относительной влажности воздуха и укорачиваться при её понижении. Гигрометр устанавливают в вертикальном положении и отсчёт производится по показателям стрелки (%), спустя 3 – 4 часа.</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sz w:val="24"/>
          <w:szCs w:val="24"/>
        </w:rPr>
        <w:t xml:space="preserve">Абсолютную влажность воздуха определяют </w:t>
      </w:r>
      <w:r w:rsidRPr="006944AF">
        <w:rPr>
          <w:rFonts w:ascii="Times New Roman" w:hAnsi="Times New Roman"/>
          <w:b/>
          <w:bCs/>
          <w:sz w:val="24"/>
          <w:szCs w:val="24"/>
        </w:rPr>
        <w:t>психрометрами Августа.</w:t>
      </w:r>
      <w:r w:rsidRPr="006944AF">
        <w:rPr>
          <w:rFonts w:ascii="Times New Roman" w:hAnsi="Times New Roman"/>
          <w:sz w:val="24"/>
          <w:szCs w:val="24"/>
        </w:rPr>
        <w:t xml:space="preserve"> Он состоит из двух одинаковых термометров укреплённых в одном штативе на расстоянии 5см. Разность показания обоих термометров берётся за основу расчёта.</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sz w:val="24"/>
          <w:szCs w:val="24"/>
        </w:rPr>
        <w:t xml:space="preserve">   </w:t>
      </w:r>
      <w:r w:rsidRPr="006944AF">
        <w:rPr>
          <w:rFonts w:ascii="Times New Roman" w:hAnsi="Times New Roman"/>
          <w:b/>
          <w:bCs/>
          <w:sz w:val="24"/>
          <w:szCs w:val="24"/>
        </w:rPr>
        <w:t>А=Е-а*(Т1-Т2)*В</w:t>
      </w:r>
      <w:r w:rsidRPr="006944AF">
        <w:rPr>
          <w:rFonts w:ascii="Times New Roman" w:hAnsi="Times New Roman"/>
          <w:sz w:val="24"/>
          <w:szCs w:val="24"/>
        </w:rPr>
        <w:t>, где А – абсолютная влажность воздуха, Е – максимальная влажность воздуха, а – психрометрический коэффициент, Т1 – температура по сухому термометру, Т2 – температура по влажному термометру, В – барометрическое давление.</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b/>
          <w:bCs/>
          <w:sz w:val="24"/>
          <w:szCs w:val="24"/>
        </w:rPr>
        <w:t xml:space="preserve">Аспирационный психрометр Ассмана </w:t>
      </w:r>
      <w:r w:rsidRPr="006944AF">
        <w:rPr>
          <w:rFonts w:ascii="Times New Roman" w:hAnsi="Times New Roman"/>
          <w:sz w:val="24"/>
          <w:szCs w:val="24"/>
        </w:rPr>
        <w:t xml:space="preserve">состоит из двух термометров и вентиляторы. Отсчёт показаний сухого и влажного термометров производят через 10 – 15 мин. Абсолютная влажность рассчитывается по формуле: </w:t>
      </w:r>
      <w:r w:rsidRPr="006944AF">
        <w:rPr>
          <w:rFonts w:ascii="Times New Roman" w:hAnsi="Times New Roman"/>
          <w:b/>
          <w:bCs/>
          <w:sz w:val="24"/>
          <w:szCs w:val="24"/>
        </w:rPr>
        <w:t>А=Е-0,5*(Т1-Т2)*В/755</w:t>
      </w:r>
      <w:r w:rsidRPr="006944AF">
        <w:rPr>
          <w:rFonts w:ascii="Times New Roman" w:hAnsi="Times New Roman"/>
          <w:sz w:val="24"/>
          <w:szCs w:val="24"/>
        </w:rPr>
        <w:t>, где 0,5 – постоянный психрометрический коэффициент, 755 – среднее барометрическое давление (мм.рт.ст).</w:t>
      </w:r>
    </w:p>
    <w:p w:rsidR="005A0C62" w:rsidRDefault="005A0C62" w:rsidP="005A0C62">
      <w:pPr>
        <w:spacing w:after="0"/>
        <w:jc w:val="both"/>
        <w:rPr>
          <w:rFonts w:ascii="Times New Roman" w:hAnsi="Times New Roman"/>
          <w:sz w:val="24"/>
          <w:szCs w:val="24"/>
        </w:rPr>
      </w:pPr>
    </w:p>
    <w:p w:rsidR="00DC1D92" w:rsidRDefault="00DC1D92" w:rsidP="005A0C62">
      <w:pPr>
        <w:spacing w:after="0"/>
        <w:jc w:val="both"/>
        <w:rPr>
          <w:rFonts w:ascii="Times New Roman" w:hAnsi="Times New Roman"/>
          <w:sz w:val="24"/>
          <w:szCs w:val="24"/>
        </w:rPr>
      </w:pPr>
    </w:p>
    <w:p w:rsidR="00DC1D92" w:rsidRDefault="00DC1D92" w:rsidP="005A0C62">
      <w:pPr>
        <w:spacing w:after="0"/>
        <w:jc w:val="both"/>
        <w:rPr>
          <w:rFonts w:ascii="Times New Roman" w:hAnsi="Times New Roman"/>
          <w:sz w:val="24"/>
          <w:szCs w:val="24"/>
        </w:rPr>
      </w:pPr>
    </w:p>
    <w:p w:rsidR="00DC1D92" w:rsidRDefault="00DC1D92" w:rsidP="005A0C62">
      <w:pPr>
        <w:spacing w:after="0"/>
        <w:jc w:val="both"/>
        <w:rPr>
          <w:rFonts w:ascii="Times New Roman" w:hAnsi="Times New Roman"/>
          <w:sz w:val="24"/>
          <w:szCs w:val="24"/>
        </w:rPr>
      </w:pPr>
    </w:p>
    <w:p w:rsidR="00DC1D92" w:rsidRDefault="00DC1D92" w:rsidP="005A0C62">
      <w:pPr>
        <w:spacing w:after="0"/>
        <w:jc w:val="both"/>
        <w:rPr>
          <w:rFonts w:ascii="Times New Roman" w:hAnsi="Times New Roman"/>
          <w:sz w:val="24"/>
          <w:szCs w:val="24"/>
        </w:rPr>
      </w:pPr>
    </w:p>
    <w:p w:rsidR="00DC1D92" w:rsidRDefault="00DC1D92" w:rsidP="005A0C62">
      <w:pPr>
        <w:spacing w:after="0"/>
        <w:jc w:val="both"/>
        <w:rPr>
          <w:rFonts w:ascii="Times New Roman" w:hAnsi="Times New Roman"/>
          <w:sz w:val="24"/>
          <w:szCs w:val="24"/>
        </w:rPr>
      </w:pPr>
    </w:p>
    <w:p w:rsidR="00B6347F" w:rsidRPr="006944AF" w:rsidRDefault="00B6347F" w:rsidP="005A0C62">
      <w:pPr>
        <w:spacing w:after="0"/>
        <w:jc w:val="both"/>
        <w:rPr>
          <w:rFonts w:ascii="Times New Roman" w:hAnsi="Times New Roman"/>
          <w:sz w:val="24"/>
          <w:szCs w:val="24"/>
        </w:rPr>
      </w:pPr>
    </w:p>
    <w:p w:rsidR="00B6347F" w:rsidRDefault="00B6347F" w:rsidP="005A0C62">
      <w:pPr>
        <w:spacing w:after="0"/>
        <w:jc w:val="center"/>
        <w:rPr>
          <w:rFonts w:ascii="Times New Roman" w:hAnsi="Times New Roman"/>
          <w:b/>
          <w:bCs/>
          <w:sz w:val="24"/>
          <w:szCs w:val="24"/>
        </w:rPr>
      </w:pPr>
    </w:p>
    <w:p w:rsidR="005A0C62" w:rsidRPr="006944AF" w:rsidRDefault="005A0C62" w:rsidP="005A0C62">
      <w:pPr>
        <w:spacing w:after="0"/>
        <w:jc w:val="center"/>
        <w:rPr>
          <w:rFonts w:ascii="Times New Roman" w:hAnsi="Times New Roman"/>
          <w:b/>
          <w:bCs/>
          <w:sz w:val="24"/>
          <w:szCs w:val="24"/>
        </w:rPr>
      </w:pPr>
      <w:r w:rsidRPr="006944AF">
        <w:rPr>
          <w:rFonts w:ascii="Times New Roman" w:hAnsi="Times New Roman"/>
          <w:b/>
          <w:bCs/>
          <w:sz w:val="24"/>
          <w:szCs w:val="24"/>
        </w:rPr>
        <w:t>Лабораторная работа №3.</w:t>
      </w:r>
    </w:p>
    <w:p w:rsidR="005A0C62" w:rsidRPr="006944AF" w:rsidRDefault="005A0C62" w:rsidP="005A0C62">
      <w:pPr>
        <w:spacing w:after="0"/>
        <w:rPr>
          <w:rFonts w:ascii="Times New Roman" w:hAnsi="Times New Roman"/>
          <w:sz w:val="24"/>
          <w:szCs w:val="24"/>
        </w:rPr>
      </w:pPr>
      <w:r w:rsidRPr="006944AF">
        <w:rPr>
          <w:rFonts w:ascii="Times New Roman" w:hAnsi="Times New Roman"/>
          <w:b/>
          <w:sz w:val="24"/>
          <w:szCs w:val="24"/>
        </w:rPr>
        <w:t>Тема:</w:t>
      </w:r>
      <w:r w:rsidRPr="006944AF">
        <w:rPr>
          <w:rFonts w:ascii="Times New Roman" w:hAnsi="Times New Roman"/>
          <w:sz w:val="24"/>
          <w:szCs w:val="24"/>
        </w:rPr>
        <w:t xml:space="preserve"> Санитарно – гигиеническая оценка воды.</w:t>
      </w:r>
    </w:p>
    <w:p w:rsidR="005A0C62" w:rsidRPr="006944AF" w:rsidRDefault="005A0C62" w:rsidP="005A0C62">
      <w:pPr>
        <w:spacing w:after="0"/>
        <w:rPr>
          <w:rFonts w:ascii="Times New Roman" w:hAnsi="Times New Roman"/>
          <w:sz w:val="24"/>
          <w:szCs w:val="24"/>
        </w:rPr>
      </w:pPr>
      <w:r w:rsidRPr="006944AF">
        <w:rPr>
          <w:rFonts w:ascii="Times New Roman" w:hAnsi="Times New Roman"/>
          <w:b/>
          <w:sz w:val="24"/>
          <w:szCs w:val="24"/>
        </w:rPr>
        <w:t>Цель:</w:t>
      </w:r>
      <w:r w:rsidRPr="006944AF">
        <w:rPr>
          <w:rFonts w:ascii="Times New Roman" w:hAnsi="Times New Roman"/>
          <w:sz w:val="24"/>
          <w:szCs w:val="24"/>
        </w:rPr>
        <w:t xml:space="preserve"> Изучить методы, приборы и аппаратуру для взятия проб воды и исследовать её физические свойства.</w:t>
      </w:r>
    </w:p>
    <w:p w:rsidR="005A0C62" w:rsidRPr="006944AF" w:rsidRDefault="005A0C62" w:rsidP="005A0C62">
      <w:pPr>
        <w:spacing w:after="0"/>
        <w:rPr>
          <w:rFonts w:ascii="Times New Roman" w:hAnsi="Times New Roman"/>
          <w:sz w:val="24"/>
          <w:szCs w:val="24"/>
        </w:rPr>
      </w:pPr>
      <w:r w:rsidRPr="006944AF">
        <w:rPr>
          <w:rFonts w:ascii="Times New Roman" w:hAnsi="Times New Roman"/>
          <w:b/>
          <w:sz w:val="24"/>
          <w:szCs w:val="24"/>
        </w:rPr>
        <w:t>Время:</w:t>
      </w:r>
      <w:r w:rsidRPr="006944AF">
        <w:rPr>
          <w:rFonts w:ascii="Times New Roman" w:hAnsi="Times New Roman"/>
          <w:sz w:val="24"/>
          <w:szCs w:val="24"/>
        </w:rPr>
        <w:t xml:space="preserve"> 2 часа.</w:t>
      </w:r>
    </w:p>
    <w:p w:rsidR="005A0C62" w:rsidRPr="006944AF" w:rsidRDefault="005A0C62" w:rsidP="005A0C62">
      <w:pPr>
        <w:spacing w:after="0"/>
        <w:rPr>
          <w:rFonts w:ascii="Times New Roman" w:hAnsi="Times New Roman"/>
          <w:sz w:val="24"/>
          <w:szCs w:val="24"/>
        </w:rPr>
      </w:pPr>
      <w:r w:rsidRPr="006944AF">
        <w:rPr>
          <w:rFonts w:ascii="Times New Roman" w:hAnsi="Times New Roman"/>
          <w:b/>
          <w:sz w:val="24"/>
          <w:szCs w:val="24"/>
        </w:rPr>
        <w:t>Место:</w:t>
      </w:r>
      <w:r w:rsidRPr="006944AF">
        <w:rPr>
          <w:rFonts w:ascii="Times New Roman" w:hAnsi="Times New Roman"/>
          <w:sz w:val="24"/>
          <w:szCs w:val="24"/>
        </w:rPr>
        <w:t xml:space="preserve"> Лаборатория.</w:t>
      </w:r>
    </w:p>
    <w:p w:rsidR="005A0C62" w:rsidRPr="006944AF" w:rsidRDefault="005A0C62" w:rsidP="005A0C62">
      <w:pPr>
        <w:spacing w:after="0"/>
        <w:rPr>
          <w:rFonts w:ascii="Times New Roman" w:hAnsi="Times New Roman"/>
          <w:sz w:val="24"/>
          <w:szCs w:val="24"/>
        </w:rPr>
      </w:pPr>
      <w:r w:rsidRPr="006944AF">
        <w:rPr>
          <w:rFonts w:ascii="Times New Roman" w:hAnsi="Times New Roman"/>
          <w:b/>
          <w:sz w:val="24"/>
          <w:szCs w:val="24"/>
        </w:rPr>
        <w:t>МТО:</w:t>
      </w:r>
      <w:r w:rsidRPr="006944AF">
        <w:rPr>
          <w:rFonts w:ascii="Times New Roman" w:hAnsi="Times New Roman"/>
          <w:sz w:val="24"/>
          <w:szCs w:val="24"/>
        </w:rPr>
        <w:t xml:space="preserve"> Термометр, барометр, колбы, пробирки, цилиндр, вода.</w:t>
      </w:r>
    </w:p>
    <w:p w:rsidR="005A0C62" w:rsidRPr="006944AF" w:rsidRDefault="005A0C62" w:rsidP="005A0C62">
      <w:pPr>
        <w:spacing w:after="0"/>
        <w:rPr>
          <w:rFonts w:ascii="Times New Roman" w:hAnsi="Times New Roman"/>
          <w:b/>
          <w:sz w:val="24"/>
          <w:szCs w:val="24"/>
        </w:rPr>
      </w:pPr>
      <w:r w:rsidRPr="006944AF">
        <w:rPr>
          <w:rFonts w:ascii="Times New Roman" w:hAnsi="Times New Roman"/>
          <w:b/>
          <w:sz w:val="24"/>
          <w:szCs w:val="24"/>
        </w:rPr>
        <w:t>Контрольные вопросы:</w:t>
      </w:r>
    </w:p>
    <w:p w:rsidR="005A0C62" w:rsidRPr="006944AF" w:rsidRDefault="005A0C62" w:rsidP="00C949D6">
      <w:pPr>
        <w:numPr>
          <w:ilvl w:val="0"/>
          <w:numId w:val="11"/>
        </w:numPr>
        <w:spacing w:after="0"/>
        <w:rPr>
          <w:rFonts w:ascii="Times New Roman" w:hAnsi="Times New Roman"/>
          <w:sz w:val="24"/>
          <w:szCs w:val="24"/>
        </w:rPr>
      </w:pPr>
      <w:r w:rsidRPr="006944AF">
        <w:rPr>
          <w:rFonts w:ascii="Times New Roman" w:hAnsi="Times New Roman"/>
          <w:sz w:val="24"/>
          <w:szCs w:val="24"/>
        </w:rPr>
        <w:t>Как правильно взять пробу воды для исследования?</w:t>
      </w:r>
    </w:p>
    <w:p w:rsidR="005A0C62" w:rsidRPr="006944AF" w:rsidRDefault="005A0C62" w:rsidP="00C949D6">
      <w:pPr>
        <w:numPr>
          <w:ilvl w:val="0"/>
          <w:numId w:val="11"/>
        </w:numPr>
        <w:spacing w:after="0"/>
        <w:rPr>
          <w:rFonts w:ascii="Times New Roman" w:hAnsi="Times New Roman"/>
          <w:sz w:val="24"/>
          <w:szCs w:val="24"/>
        </w:rPr>
      </w:pPr>
      <w:r w:rsidRPr="006944AF">
        <w:rPr>
          <w:rFonts w:ascii="Times New Roman" w:hAnsi="Times New Roman"/>
          <w:sz w:val="24"/>
          <w:szCs w:val="24"/>
        </w:rPr>
        <w:t>Как определять физические свойства воды (температуру, цвет, запах, вкус, прозрачность, мутность и осадок)?</w:t>
      </w:r>
    </w:p>
    <w:p w:rsidR="005A0C62" w:rsidRPr="006944AF" w:rsidRDefault="005A0C62" w:rsidP="005A0C62">
      <w:pPr>
        <w:spacing w:after="0"/>
        <w:jc w:val="center"/>
        <w:rPr>
          <w:rFonts w:ascii="Times New Roman" w:hAnsi="Times New Roman"/>
          <w:b/>
          <w:sz w:val="24"/>
          <w:szCs w:val="24"/>
        </w:rPr>
      </w:pPr>
      <w:r w:rsidRPr="006944AF">
        <w:rPr>
          <w:rFonts w:ascii="Times New Roman" w:hAnsi="Times New Roman"/>
          <w:b/>
          <w:sz w:val="24"/>
          <w:szCs w:val="24"/>
        </w:rPr>
        <w:t>Ход работы:</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sz w:val="24"/>
          <w:szCs w:val="24"/>
        </w:rPr>
        <w:t>При исследовании воды для получения достоверных результатов необходимо придерживаться установленных правил отбора, хранения и транспортировки воды.</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sz w:val="24"/>
          <w:szCs w:val="24"/>
        </w:rPr>
        <w:t>Бутыли, которые отбирают пробу воды, должны быть чисто вымыты. Стеклянные и полиэтиленовые бутыли моют концентрированной технической соляной кислотой, а для обеззараживания применяют синтетические моющие вещества. После этого посуду тщательно ополаскивают дистиллированной водой. Перед взятием пробы посуду необходимо сполоснуть несколько раз водой подлежащих отбору, затем её наполняют полностью, оставляя до уровня пробки небольшое воздушное пространство.</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sz w:val="24"/>
          <w:szCs w:val="24"/>
        </w:rPr>
        <w:t>В водоёмах с проточной водой пробы берут в месте забора или поения скота, выше и ниже его. Из колодцев пробы берут утром до начала разбора воды и вечером после его окончания, на глубине 0,5 – 1,0м от поверхности, а из открытых водоёмов – на той же глубине, но на расстоянии 1 – 2м.</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sz w:val="24"/>
          <w:szCs w:val="24"/>
        </w:rPr>
        <w:t>При взятии пробы из водопроводного крана, колодезного насоса или артезианской скважины следует откачать или спустить в течение 10 – 15мин застоявшуюся в трубах воду.</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sz w:val="24"/>
          <w:szCs w:val="24"/>
        </w:rPr>
        <w:t>Пробы воды для анализа берут с помощью специального батометра или в бутылки в объёме 2 – 5л.</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sz w:val="24"/>
          <w:szCs w:val="24"/>
        </w:rPr>
        <w:t>В сопроводительной к пробе воды указывается: номер пробы, год, месяц, число и час взятия, название водоисточника и место его нахождения, место взятия пробы, способ взятия, для какой цели, по чьему заданию, а также физические свойства воды.</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sz w:val="24"/>
          <w:szCs w:val="24"/>
        </w:rPr>
        <w:t>Доставленные в лабораторию пробы воды необходимо исследовать быстро; допускается их хранение в холодильнике или леднике: пробы незагрязнённой воды – до 72ч, загрязнённой 48ч с момента взятия из водоисточника. Если при доставке пробы воды для исследований требуется более 5ч, то летом пробы необходимо оберегать от нагревания, а зимой от замерзания.</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b/>
          <w:bCs/>
          <w:sz w:val="24"/>
          <w:szCs w:val="24"/>
        </w:rPr>
        <w:t>Температура воды.</w:t>
      </w:r>
      <w:r w:rsidRPr="006944AF">
        <w:rPr>
          <w:rFonts w:ascii="Times New Roman" w:hAnsi="Times New Roman"/>
          <w:sz w:val="24"/>
          <w:szCs w:val="24"/>
        </w:rPr>
        <w:t xml:space="preserve"> Определяют с помощью специального термометра или обычным термометром, шарик которого обвязывают марлей с 5 – 6 слоями. Температуру определяют непосредственно у водоисточника при взятии пробы воды. Термометр опускают в воду на 10 – 15 минут и его показания отмечают немедленно по извлечении из воды, после установления постоянной температуры.</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b/>
          <w:bCs/>
          <w:sz w:val="24"/>
          <w:szCs w:val="24"/>
        </w:rPr>
        <w:t>Цвет воды.</w:t>
      </w:r>
      <w:r w:rsidRPr="006944AF">
        <w:rPr>
          <w:rFonts w:ascii="Times New Roman" w:hAnsi="Times New Roman"/>
          <w:sz w:val="24"/>
          <w:szCs w:val="24"/>
        </w:rPr>
        <w:t xml:space="preserve"> Качественное определение проводят сравнением на белом фоне окраски дистиллированной и исследуемой воды, налитой в две пробирки высотой 10 – 12см. цветность выражают в градусах, руководствуясь таблицей.</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sz w:val="24"/>
          <w:szCs w:val="24"/>
        </w:rPr>
        <w:t>Качественное определение цветности производят по хромокобальтовой шкале.</w:t>
      </w:r>
    </w:p>
    <w:p w:rsidR="005A0C62" w:rsidRPr="006944AF" w:rsidRDefault="005A0C62" w:rsidP="005A0C62">
      <w:pPr>
        <w:spacing w:after="0"/>
        <w:rPr>
          <w:rFonts w:ascii="Times New Roman" w:hAnsi="Times New Roman"/>
          <w:i/>
          <w:iCs/>
          <w:sz w:val="24"/>
          <w:szCs w:val="24"/>
        </w:rPr>
      </w:pPr>
      <w:r w:rsidRPr="006944AF">
        <w:rPr>
          <w:rFonts w:ascii="Times New Roman" w:hAnsi="Times New Roman"/>
          <w:sz w:val="24"/>
          <w:szCs w:val="24"/>
        </w:rPr>
        <w:t xml:space="preserve">   </w:t>
      </w:r>
      <w:r w:rsidRPr="006944AF">
        <w:rPr>
          <w:rFonts w:ascii="Times New Roman" w:hAnsi="Times New Roman"/>
          <w:i/>
          <w:iCs/>
          <w:sz w:val="24"/>
          <w:szCs w:val="24"/>
        </w:rPr>
        <w:t>Приближённое определение цветности воды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0"/>
        <w:gridCol w:w="3190"/>
        <w:gridCol w:w="3191"/>
      </w:tblGrid>
      <w:tr w:rsidR="005A0C62" w:rsidRPr="006944AF" w:rsidTr="00647329">
        <w:trPr>
          <w:cantSplit/>
        </w:trPr>
        <w:tc>
          <w:tcPr>
            <w:tcW w:w="6380" w:type="dxa"/>
            <w:gridSpan w:val="2"/>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 xml:space="preserve">                Окрашивание при рассмотрении</w:t>
            </w:r>
          </w:p>
        </w:tc>
        <w:tc>
          <w:tcPr>
            <w:tcW w:w="3191" w:type="dxa"/>
            <w:vMerge w:val="restart"/>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Цветность в градусах</w:t>
            </w:r>
          </w:p>
        </w:tc>
      </w:tr>
      <w:tr w:rsidR="005A0C62" w:rsidRPr="006944AF" w:rsidTr="00647329">
        <w:trPr>
          <w:cantSplit/>
        </w:trPr>
        <w:tc>
          <w:tcPr>
            <w:tcW w:w="3190"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 xml:space="preserve">Сбоку </w:t>
            </w:r>
          </w:p>
        </w:tc>
        <w:tc>
          <w:tcPr>
            <w:tcW w:w="3190"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Сверху</w:t>
            </w:r>
          </w:p>
        </w:tc>
        <w:tc>
          <w:tcPr>
            <w:tcW w:w="3191" w:type="dxa"/>
            <w:vMerge/>
          </w:tcPr>
          <w:p w:rsidR="005A0C62" w:rsidRPr="006944AF" w:rsidRDefault="005A0C62" w:rsidP="00647329">
            <w:pPr>
              <w:spacing w:after="0"/>
              <w:rPr>
                <w:rFonts w:ascii="Times New Roman" w:hAnsi="Times New Roman"/>
                <w:sz w:val="24"/>
                <w:szCs w:val="24"/>
              </w:rPr>
            </w:pPr>
          </w:p>
        </w:tc>
      </w:tr>
      <w:tr w:rsidR="005A0C62" w:rsidRPr="006944AF" w:rsidTr="00647329">
        <w:tc>
          <w:tcPr>
            <w:tcW w:w="3190"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 xml:space="preserve">Нет </w:t>
            </w:r>
          </w:p>
        </w:tc>
        <w:tc>
          <w:tcPr>
            <w:tcW w:w="3190"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 xml:space="preserve">Нет </w:t>
            </w:r>
          </w:p>
        </w:tc>
        <w:tc>
          <w:tcPr>
            <w:tcW w:w="3191"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Менее 10</w:t>
            </w:r>
          </w:p>
        </w:tc>
      </w:tr>
      <w:tr w:rsidR="005A0C62" w:rsidRPr="006944AF" w:rsidTr="00647329">
        <w:tc>
          <w:tcPr>
            <w:tcW w:w="3190"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lastRenderedPageBreak/>
              <w:t xml:space="preserve">Нет </w:t>
            </w:r>
          </w:p>
        </w:tc>
        <w:tc>
          <w:tcPr>
            <w:tcW w:w="3190"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Едва уловимое, слабо желтоватое</w:t>
            </w:r>
          </w:p>
        </w:tc>
        <w:tc>
          <w:tcPr>
            <w:tcW w:w="3191"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19</w:t>
            </w:r>
          </w:p>
        </w:tc>
      </w:tr>
      <w:tr w:rsidR="005A0C62" w:rsidRPr="006944AF" w:rsidTr="00647329">
        <w:tc>
          <w:tcPr>
            <w:tcW w:w="3190"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 xml:space="preserve">Нет </w:t>
            </w:r>
          </w:p>
        </w:tc>
        <w:tc>
          <w:tcPr>
            <w:tcW w:w="3190"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Очень слабо желтоватое</w:t>
            </w:r>
          </w:p>
        </w:tc>
        <w:tc>
          <w:tcPr>
            <w:tcW w:w="3191"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20</w:t>
            </w:r>
          </w:p>
        </w:tc>
      </w:tr>
      <w:tr w:rsidR="005A0C62" w:rsidRPr="006944AF" w:rsidTr="00647329">
        <w:tc>
          <w:tcPr>
            <w:tcW w:w="3190"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 xml:space="preserve">Нет </w:t>
            </w:r>
          </w:p>
        </w:tc>
        <w:tc>
          <w:tcPr>
            <w:tcW w:w="3190"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Слабо желтоватое</w:t>
            </w:r>
          </w:p>
        </w:tc>
        <w:tc>
          <w:tcPr>
            <w:tcW w:w="3191"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30</w:t>
            </w:r>
          </w:p>
        </w:tc>
      </w:tr>
      <w:tr w:rsidR="005A0C62" w:rsidRPr="006944AF" w:rsidTr="00647329">
        <w:tc>
          <w:tcPr>
            <w:tcW w:w="3190"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Едва уловимое, бледно - желтоватое</w:t>
            </w:r>
          </w:p>
        </w:tc>
        <w:tc>
          <w:tcPr>
            <w:tcW w:w="3190"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 xml:space="preserve">Желтоватое </w:t>
            </w:r>
          </w:p>
        </w:tc>
        <w:tc>
          <w:tcPr>
            <w:tcW w:w="3191"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40</w:t>
            </w:r>
          </w:p>
        </w:tc>
      </w:tr>
      <w:tr w:rsidR="005A0C62" w:rsidRPr="006944AF" w:rsidTr="00647329">
        <w:tc>
          <w:tcPr>
            <w:tcW w:w="3190"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Едва заметное, бледно – жёлтое</w:t>
            </w:r>
          </w:p>
        </w:tc>
        <w:tc>
          <w:tcPr>
            <w:tcW w:w="3190"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Светло – желтоватое</w:t>
            </w:r>
          </w:p>
        </w:tc>
        <w:tc>
          <w:tcPr>
            <w:tcW w:w="3191"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80</w:t>
            </w:r>
          </w:p>
        </w:tc>
      </w:tr>
      <w:tr w:rsidR="005A0C62" w:rsidRPr="006944AF" w:rsidTr="00647329">
        <w:tc>
          <w:tcPr>
            <w:tcW w:w="3190"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Очень бледно – желтоватое</w:t>
            </w:r>
          </w:p>
        </w:tc>
        <w:tc>
          <w:tcPr>
            <w:tcW w:w="3190"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 xml:space="preserve">Жёлтое </w:t>
            </w:r>
          </w:p>
        </w:tc>
        <w:tc>
          <w:tcPr>
            <w:tcW w:w="3191"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150</w:t>
            </w:r>
          </w:p>
        </w:tc>
      </w:tr>
      <w:tr w:rsidR="005A0C62" w:rsidRPr="006944AF" w:rsidTr="00647329">
        <w:tc>
          <w:tcPr>
            <w:tcW w:w="3190"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Бледно – желтоватое</w:t>
            </w:r>
          </w:p>
        </w:tc>
        <w:tc>
          <w:tcPr>
            <w:tcW w:w="3190"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Интенсивно – жёлтое</w:t>
            </w:r>
          </w:p>
        </w:tc>
        <w:tc>
          <w:tcPr>
            <w:tcW w:w="3191"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300</w:t>
            </w:r>
          </w:p>
        </w:tc>
      </w:tr>
      <w:tr w:rsidR="005A0C62" w:rsidRPr="006944AF" w:rsidTr="00647329">
        <w:tc>
          <w:tcPr>
            <w:tcW w:w="3190"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 xml:space="preserve">Жёлтое </w:t>
            </w:r>
          </w:p>
        </w:tc>
        <w:tc>
          <w:tcPr>
            <w:tcW w:w="3190"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Интенсивно – жёлтое</w:t>
            </w:r>
          </w:p>
        </w:tc>
        <w:tc>
          <w:tcPr>
            <w:tcW w:w="3191"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500</w:t>
            </w:r>
          </w:p>
        </w:tc>
      </w:tr>
    </w:tbl>
    <w:p w:rsidR="005A0C62" w:rsidRPr="006944AF" w:rsidRDefault="005A0C62" w:rsidP="005A0C62">
      <w:pPr>
        <w:spacing w:after="0"/>
        <w:rPr>
          <w:rFonts w:ascii="Times New Roman" w:hAnsi="Times New Roman"/>
          <w:sz w:val="24"/>
          <w:szCs w:val="24"/>
        </w:rPr>
      </w:pPr>
    </w:p>
    <w:p w:rsidR="005A0C62" w:rsidRPr="006944AF" w:rsidRDefault="005A0C62" w:rsidP="005A0C62">
      <w:pPr>
        <w:spacing w:after="0"/>
        <w:rPr>
          <w:rFonts w:ascii="Times New Roman" w:hAnsi="Times New Roman"/>
          <w:sz w:val="24"/>
          <w:szCs w:val="24"/>
        </w:rPr>
      </w:pPr>
      <w:r w:rsidRPr="006944AF">
        <w:rPr>
          <w:rFonts w:ascii="Times New Roman" w:hAnsi="Times New Roman"/>
          <w:b/>
          <w:bCs/>
          <w:sz w:val="24"/>
          <w:szCs w:val="24"/>
        </w:rPr>
        <w:t xml:space="preserve">Запах воды. </w:t>
      </w:r>
      <w:r w:rsidRPr="006944AF">
        <w:rPr>
          <w:rFonts w:ascii="Times New Roman" w:hAnsi="Times New Roman"/>
          <w:sz w:val="24"/>
          <w:szCs w:val="24"/>
        </w:rPr>
        <w:t>Определяют на месте взятия пробы воды, в лаборатории при нагревании до 20 - 40ºС. для этого в колбу на 2/3 её объёма наливают исследуемую воду при 20º, закрывают колбу часовым стеклом или притёртой пробкой, встряхивают и определяют характер запаха и его интенсивность, затем нагревают до 40ºС, встряхивают и, сдвинув стекло, определяют характер и интенсивность запаха по пятибалльной шкале по таблице:</w:t>
      </w:r>
    </w:p>
    <w:p w:rsidR="005A0C62" w:rsidRPr="006944AF" w:rsidRDefault="005A0C62" w:rsidP="005A0C62">
      <w:pPr>
        <w:pStyle w:val="1"/>
        <w:spacing w:after="0" w:line="276" w:lineRule="auto"/>
        <w:rPr>
          <w:rFonts w:ascii="Times New Roman" w:hAnsi="Times New Roman"/>
          <w:sz w:val="24"/>
          <w:szCs w:val="24"/>
        </w:rPr>
      </w:pPr>
      <w:r w:rsidRPr="006944AF">
        <w:rPr>
          <w:rFonts w:ascii="Times New Roman" w:hAnsi="Times New Roman"/>
          <w:sz w:val="24"/>
          <w:szCs w:val="24"/>
        </w:rPr>
        <w:t xml:space="preserve">   Оценка интенсивности запаха питьевой воды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76"/>
        <w:gridCol w:w="2292"/>
        <w:gridCol w:w="5503"/>
      </w:tblGrid>
      <w:tr w:rsidR="005A0C62" w:rsidRPr="006944AF" w:rsidTr="00647329">
        <w:tc>
          <w:tcPr>
            <w:tcW w:w="1776"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Интенсивность запаха (балл)</w:t>
            </w:r>
          </w:p>
        </w:tc>
        <w:tc>
          <w:tcPr>
            <w:tcW w:w="2292"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Характер запаха</w:t>
            </w:r>
          </w:p>
        </w:tc>
        <w:tc>
          <w:tcPr>
            <w:tcW w:w="5503"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Описательные определения</w:t>
            </w:r>
          </w:p>
        </w:tc>
      </w:tr>
      <w:tr w:rsidR="005A0C62" w:rsidRPr="006944AF" w:rsidTr="00647329">
        <w:tc>
          <w:tcPr>
            <w:tcW w:w="1776"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0</w:t>
            </w:r>
          </w:p>
        </w:tc>
        <w:tc>
          <w:tcPr>
            <w:tcW w:w="2292"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Нет запаха</w:t>
            </w:r>
          </w:p>
        </w:tc>
        <w:tc>
          <w:tcPr>
            <w:tcW w:w="5503"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Отсутствие ощутимого запаха</w:t>
            </w:r>
          </w:p>
        </w:tc>
      </w:tr>
      <w:tr w:rsidR="005A0C62" w:rsidRPr="006944AF" w:rsidTr="00647329">
        <w:tc>
          <w:tcPr>
            <w:tcW w:w="1776"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1</w:t>
            </w:r>
          </w:p>
        </w:tc>
        <w:tc>
          <w:tcPr>
            <w:tcW w:w="2292"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Очень слабый</w:t>
            </w:r>
          </w:p>
        </w:tc>
        <w:tc>
          <w:tcPr>
            <w:tcW w:w="5503"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Запах не замечаемый потребителем, но обнаруживаемый специалистами</w:t>
            </w:r>
          </w:p>
        </w:tc>
      </w:tr>
      <w:tr w:rsidR="005A0C62" w:rsidRPr="006944AF" w:rsidTr="00647329">
        <w:tc>
          <w:tcPr>
            <w:tcW w:w="1776"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2</w:t>
            </w:r>
          </w:p>
        </w:tc>
        <w:tc>
          <w:tcPr>
            <w:tcW w:w="2292"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 xml:space="preserve">Слабый </w:t>
            </w:r>
          </w:p>
        </w:tc>
        <w:tc>
          <w:tcPr>
            <w:tcW w:w="5503"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Запах обнаруживаемый потребителем если обратить на него внимание</w:t>
            </w:r>
          </w:p>
        </w:tc>
      </w:tr>
      <w:tr w:rsidR="005A0C62" w:rsidRPr="006944AF" w:rsidTr="00647329">
        <w:tc>
          <w:tcPr>
            <w:tcW w:w="1776"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3</w:t>
            </w:r>
          </w:p>
        </w:tc>
        <w:tc>
          <w:tcPr>
            <w:tcW w:w="2292"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 xml:space="preserve">Заметный </w:t>
            </w:r>
          </w:p>
        </w:tc>
        <w:tc>
          <w:tcPr>
            <w:tcW w:w="5503"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Запах легко обнаруживаемый и могущий вызвать неодобрительные отзывы о воде</w:t>
            </w:r>
          </w:p>
        </w:tc>
      </w:tr>
      <w:tr w:rsidR="005A0C62" w:rsidRPr="006944AF" w:rsidTr="00647329">
        <w:tc>
          <w:tcPr>
            <w:tcW w:w="1776"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4</w:t>
            </w:r>
          </w:p>
        </w:tc>
        <w:tc>
          <w:tcPr>
            <w:tcW w:w="2292"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 xml:space="preserve">Отчётливый </w:t>
            </w:r>
          </w:p>
        </w:tc>
        <w:tc>
          <w:tcPr>
            <w:tcW w:w="5503"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Запах обращающий на себя внимание и может заставить воздержаться от питья</w:t>
            </w:r>
          </w:p>
        </w:tc>
      </w:tr>
      <w:tr w:rsidR="005A0C62" w:rsidRPr="006944AF" w:rsidTr="00647329">
        <w:tc>
          <w:tcPr>
            <w:tcW w:w="1776"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5</w:t>
            </w:r>
          </w:p>
        </w:tc>
        <w:tc>
          <w:tcPr>
            <w:tcW w:w="2292"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Очень сильный</w:t>
            </w:r>
          </w:p>
        </w:tc>
        <w:tc>
          <w:tcPr>
            <w:tcW w:w="5503"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Запах настолько сильный, что вода непригодна для питья</w:t>
            </w:r>
          </w:p>
        </w:tc>
      </w:tr>
    </w:tbl>
    <w:p w:rsidR="005A0C62" w:rsidRPr="006944AF" w:rsidRDefault="005A0C62" w:rsidP="005A0C62">
      <w:pPr>
        <w:spacing w:after="0"/>
        <w:rPr>
          <w:rFonts w:ascii="Times New Roman" w:hAnsi="Times New Roman"/>
          <w:sz w:val="24"/>
          <w:szCs w:val="24"/>
        </w:rPr>
      </w:pP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sz w:val="24"/>
          <w:szCs w:val="24"/>
        </w:rPr>
        <w:t xml:space="preserve">Различают </w:t>
      </w:r>
      <w:r w:rsidRPr="006944AF">
        <w:rPr>
          <w:rFonts w:ascii="Times New Roman" w:hAnsi="Times New Roman"/>
          <w:sz w:val="24"/>
          <w:szCs w:val="24"/>
          <w:u w:val="single"/>
        </w:rPr>
        <w:t>естественные запахи</w:t>
      </w:r>
      <w:r w:rsidRPr="006944AF">
        <w:rPr>
          <w:rFonts w:ascii="Times New Roman" w:hAnsi="Times New Roman"/>
          <w:sz w:val="24"/>
          <w:szCs w:val="24"/>
        </w:rPr>
        <w:t xml:space="preserve"> – ароматический, болотный, гнилостный, землистый, плесневый, рыбный, сероводородный, травянистый, неопределённый, и </w:t>
      </w:r>
      <w:r w:rsidRPr="006944AF">
        <w:rPr>
          <w:rFonts w:ascii="Times New Roman" w:hAnsi="Times New Roman"/>
          <w:sz w:val="24"/>
          <w:szCs w:val="24"/>
          <w:u w:val="single"/>
        </w:rPr>
        <w:t>искусственные запахи</w:t>
      </w:r>
      <w:r w:rsidRPr="006944AF">
        <w:rPr>
          <w:rFonts w:ascii="Times New Roman" w:hAnsi="Times New Roman"/>
          <w:sz w:val="24"/>
          <w:szCs w:val="24"/>
        </w:rPr>
        <w:t xml:space="preserve"> – хлорный, фенольный, бензинный, камфорный.</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b/>
          <w:bCs/>
          <w:sz w:val="24"/>
          <w:szCs w:val="24"/>
        </w:rPr>
        <w:t>Вкус воды.</w:t>
      </w:r>
      <w:r w:rsidRPr="006944AF">
        <w:rPr>
          <w:rFonts w:ascii="Times New Roman" w:hAnsi="Times New Roman"/>
          <w:sz w:val="24"/>
          <w:szCs w:val="24"/>
        </w:rPr>
        <w:t xml:space="preserve"> Определение производится непосредственно на месте взятия пробы, только при уверенности в безвредности воды в санитарном отношении. В сомнительных случаях её следует предварительно прокипятить 5 – 10 минут и охладить до 10 - 25ºС. Для определения вкуса (привкуса) около 15мл воды набирают в рот, держат несколько секунд и определяют вкус, не проглатывать её. После определения вкуса сырой воды следует прополоскать рот слабым раствором марганцевокислого калия.</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b/>
          <w:bCs/>
          <w:sz w:val="24"/>
          <w:szCs w:val="24"/>
        </w:rPr>
        <w:t xml:space="preserve">Прозрачность воды. </w:t>
      </w:r>
      <w:r w:rsidRPr="006944AF">
        <w:rPr>
          <w:rFonts w:ascii="Times New Roman" w:hAnsi="Times New Roman"/>
          <w:sz w:val="24"/>
          <w:szCs w:val="24"/>
        </w:rPr>
        <w:t>Для определения воду наливают в цилиндр, разделённый по высоте на сантиметры, под дно которого кладут лист с печатным шрифтом Снеллена. Затем постепенно выпускают воду через нижний тубус с резиновой трубкой, до тех пор, пока будет ясно виден шрифт. По высоте столба судят о её прозрачности в сантиметрах.</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sz w:val="24"/>
          <w:szCs w:val="24"/>
        </w:rPr>
        <w:t xml:space="preserve">В полевых условиях для определения прозрачности воды пользуются проволочным кольцом с диаметром 1 – 1,5см. держа за рукоятку, проволочное кольцо опускают в исследуемую воду, </w:t>
      </w:r>
      <w:r w:rsidRPr="006944AF">
        <w:rPr>
          <w:rFonts w:ascii="Times New Roman" w:hAnsi="Times New Roman"/>
          <w:sz w:val="24"/>
          <w:szCs w:val="24"/>
        </w:rPr>
        <w:lastRenderedPageBreak/>
        <w:t>налитую в цилиндр объёмом 500 – 1000мл, до тех пор, пока контуры его становятся невидимыми. Затем линейкой измеряют в сантиметрах глубину, на которой кольцо становится отчётливо видимым. Полученные данные при исследовании по кольцу переводят на показания по шрифту Снеллена по таблице:</w:t>
      </w:r>
    </w:p>
    <w:p w:rsidR="005A0C62" w:rsidRPr="006944AF" w:rsidRDefault="005A0C62" w:rsidP="005A0C62">
      <w:pPr>
        <w:spacing w:after="0"/>
        <w:rPr>
          <w:rFonts w:ascii="Times New Roman" w:hAnsi="Times New Roman"/>
          <w:i/>
          <w:iCs/>
          <w:sz w:val="24"/>
          <w:szCs w:val="24"/>
        </w:rPr>
      </w:pPr>
      <w:r w:rsidRPr="006944AF">
        <w:rPr>
          <w:rFonts w:ascii="Times New Roman" w:hAnsi="Times New Roman"/>
          <w:sz w:val="24"/>
          <w:szCs w:val="24"/>
        </w:rPr>
        <w:t xml:space="preserve">   </w:t>
      </w:r>
      <w:r w:rsidRPr="006944AF">
        <w:rPr>
          <w:rFonts w:ascii="Times New Roman" w:hAnsi="Times New Roman"/>
          <w:i/>
          <w:iCs/>
          <w:sz w:val="24"/>
          <w:szCs w:val="24"/>
        </w:rPr>
        <w:t>Определение прозрачности воды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2"/>
        <w:gridCol w:w="2393"/>
        <w:gridCol w:w="2393"/>
        <w:gridCol w:w="2393"/>
      </w:tblGrid>
      <w:tr w:rsidR="005A0C62" w:rsidRPr="006944AF" w:rsidTr="00647329">
        <w:trPr>
          <w:cantSplit/>
        </w:trPr>
        <w:tc>
          <w:tcPr>
            <w:tcW w:w="9571" w:type="dxa"/>
            <w:gridSpan w:val="4"/>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 xml:space="preserve">                                                       Методы определения</w:t>
            </w:r>
          </w:p>
        </w:tc>
      </w:tr>
      <w:tr w:rsidR="005A0C62" w:rsidRPr="006944AF" w:rsidTr="00647329">
        <w:tc>
          <w:tcPr>
            <w:tcW w:w="2392"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По кольцу, см</w:t>
            </w:r>
          </w:p>
        </w:tc>
        <w:tc>
          <w:tcPr>
            <w:tcW w:w="2393"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По Снеллену, см</w:t>
            </w:r>
          </w:p>
        </w:tc>
        <w:tc>
          <w:tcPr>
            <w:tcW w:w="2393"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По кольцу, см</w:t>
            </w:r>
          </w:p>
        </w:tc>
        <w:tc>
          <w:tcPr>
            <w:tcW w:w="2393"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По Снеллену, см</w:t>
            </w:r>
          </w:p>
        </w:tc>
      </w:tr>
      <w:tr w:rsidR="005A0C62" w:rsidRPr="006944AF" w:rsidTr="00647329">
        <w:tc>
          <w:tcPr>
            <w:tcW w:w="2392"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2</w:t>
            </w:r>
          </w:p>
        </w:tc>
        <w:tc>
          <w:tcPr>
            <w:tcW w:w="2393"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0,5</w:t>
            </w:r>
          </w:p>
        </w:tc>
        <w:tc>
          <w:tcPr>
            <w:tcW w:w="2393"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24</w:t>
            </w:r>
          </w:p>
        </w:tc>
        <w:tc>
          <w:tcPr>
            <w:tcW w:w="2393"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17</w:t>
            </w:r>
          </w:p>
        </w:tc>
      </w:tr>
      <w:tr w:rsidR="005A0C62" w:rsidRPr="006944AF" w:rsidTr="00647329">
        <w:tc>
          <w:tcPr>
            <w:tcW w:w="2392"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4</w:t>
            </w:r>
          </w:p>
        </w:tc>
        <w:tc>
          <w:tcPr>
            <w:tcW w:w="2393"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2</w:t>
            </w:r>
          </w:p>
        </w:tc>
        <w:tc>
          <w:tcPr>
            <w:tcW w:w="2393"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26</w:t>
            </w:r>
          </w:p>
        </w:tc>
        <w:tc>
          <w:tcPr>
            <w:tcW w:w="2393"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18</w:t>
            </w:r>
          </w:p>
        </w:tc>
      </w:tr>
      <w:tr w:rsidR="005A0C62" w:rsidRPr="006944AF" w:rsidTr="00647329">
        <w:tc>
          <w:tcPr>
            <w:tcW w:w="2392"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6</w:t>
            </w:r>
          </w:p>
        </w:tc>
        <w:tc>
          <w:tcPr>
            <w:tcW w:w="2393"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3</w:t>
            </w:r>
          </w:p>
        </w:tc>
        <w:tc>
          <w:tcPr>
            <w:tcW w:w="2393"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28</w:t>
            </w:r>
          </w:p>
        </w:tc>
        <w:tc>
          <w:tcPr>
            <w:tcW w:w="2393"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19</w:t>
            </w:r>
          </w:p>
        </w:tc>
      </w:tr>
      <w:tr w:rsidR="005A0C62" w:rsidRPr="006944AF" w:rsidTr="00647329">
        <w:tc>
          <w:tcPr>
            <w:tcW w:w="2392"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8</w:t>
            </w:r>
          </w:p>
        </w:tc>
        <w:tc>
          <w:tcPr>
            <w:tcW w:w="2393"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5</w:t>
            </w:r>
          </w:p>
        </w:tc>
        <w:tc>
          <w:tcPr>
            <w:tcW w:w="2393"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30</w:t>
            </w:r>
          </w:p>
        </w:tc>
        <w:tc>
          <w:tcPr>
            <w:tcW w:w="2393"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21</w:t>
            </w:r>
          </w:p>
        </w:tc>
      </w:tr>
      <w:tr w:rsidR="005A0C62" w:rsidRPr="006944AF" w:rsidTr="00647329">
        <w:tc>
          <w:tcPr>
            <w:tcW w:w="2392"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10</w:t>
            </w:r>
          </w:p>
        </w:tc>
        <w:tc>
          <w:tcPr>
            <w:tcW w:w="2393"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6</w:t>
            </w:r>
          </w:p>
        </w:tc>
        <w:tc>
          <w:tcPr>
            <w:tcW w:w="2393"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32</w:t>
            </w:r>
          </w:p>
        </w:tc>
        <w:tc>
          <w:tcPr>
            <w:tcW w:w="2393"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23</w:t>
            </w:r>
          </w:p>
        </w:tc>
      </w:tr>
      <w:tr w:rsidR="005A0C62" w:rsidRPr="006944AF" w:rsidTr="00647329">
        <w:tc>
          <w:tcPr>
            <w:tcW w:w="2392"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12</w:t>
            </w:r>
          </w:p>
        </w:tc>
        <w:tc>
          <w:tcPr>
            <w:tcW w:w="2393"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8</w:t>
            </w:r>
          </w:p>
        </w:tc>
        <w:tc>
          <w:tcPr>
            <w:tcW w:w="2393"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34</w:t>
            </w:r>
          </w:p>
        </w:tc>
        <w:tc>
          <w:tcPr>
            <w:tcW w:w="2393"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25</w:t>
            </w:r>
          </w:p>
        </w:tc>
      </w:tr>
      <w:tr w:rsidR="005A0C62" w:rsidRPr="006944AF" w:rsidTr="00647329">
        <w:tc>
          <w:tcPr>
            <w:tcW w:w="2392"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15</w:t>
            </w:r>
          </w:p>
        </w:tc>
        <w:tc>
          <w:tcPr>
            <w:tcW w:w="2393"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10</w:t>
            </w:r>
          </w:p>
        </w:tc>
        <w:tc>
          <w:tcPr>
            <w:tcW w:w="2393"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36</w:t>
            </w:r>
          </w:p>
        </w:tc>
        <w:tc>
          <w:tcPr>
            <w:tcW w:w="2393"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26</w:t>
            </w:r>
          </w:p>
        </w:tc>
      </w:tr>
      <w:tr w:rsidR="005A0C62" w:rsidRPr="006944AF" w:rsidTr="00647329">
        <w:tc>
          <w:tcPr>
            <w:tcW w:w="2392"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17</w:t>
            </w:r>
          </w:p>
        </w:tc>
        <w:tc>
          <w:tcPr>
            <w:tcW w:w="2393"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12</w:t>
            </w:r>
          </w:p>
        </w:tc>
        <w:tc>
          <w:tcPr>
            <w:tcW w:w="2393"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38</w:t>
            </w:r>
          </w:p>
        </w:tc>
        <w:tc>
          <w:tcPr>
            <w:tcW w:w="2393"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28</w:t>
            </w:r>
          </w:p>
        </w:tc>
      </w:tr>
      <w:tr w:rsidR="005A0C62" w:rsidRPr="006944AF" w:rsidTr="00647329">
        <w:tc>
          <w:tcPr>
            <w:tcW w:w="2392"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20</w:t>
            </w:r>
          </w:p>
        </w:tc>
        <w:tc>
          <w:tcPr>
            <w:tcW w:w="2393"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14</w:t>
            </w:r>
          </w:p>
        </w:tc>
        <w:tc>
          <w:tcPr>
            <w:tcW w:w="2393"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41</w:t>
            </w:r>
          </w:p>
        </w:tc>
        <w:tc>
          <w:tcPr>
            <w:tcW w:w="2393"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30</w:t>
            </w:r>
          </w:p>
        </w:tc>
      </w:tr>
      <w:tr w:rsidR="005A0C62" w:rsidRPr="006944AF" w:rsidTr="00647329">
        <w:tc>
          <w:tcPr>
            <w:tcW w:w="2392"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22</w:t>
            </w:r>
          </w:p>
        </w:tc>
        <w:tc>
          <w:tcPr>
            <w:tcW w:w="2393"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16</w:t>
            </w:r>
          </w:p>
        </w:tc>
        <w:tc>
          <w:tcPr>
            <w:tcW w:w="2393" w:type="dxa"/>
          </w:tcPr>
          <w:p w:rsidR="005A0C62" w:rsidRPr="006944AF" w:rsidRDefault="005A0C62" w:rsidP="00647329">
            <w:pPr>
              <w:spacing w:after="0"/>
              <w:rPr>
                <w:rFonts w:ascii="Times New Roman" w:hAnsi="Times New Roman"/>
                <w:sz w:val="24"/>
                <w:szCs w:val="24"/>
              </w:rPr>
            </w:pPr>
          </w:p>
        </w:tc>
        <w:tc>
          <w:tcPr>
            <w:tcW w:w="2393" w:type="dxa"/>
          </w:tcPr>
          <w:p w:rsidR="005A0C62" w:rsidRPr="006944AF" w:rsidRDefault="005A0C62" w:rsidP="00647329">
            <w:pPr>
              <w:spacing w:after="0"/>
              <w:rPr>
                <w:rFonts w:ascii="Times New Roman" w:hAnsi="Times New Roman"/>
                <w:sz w:val="24"/>
                <w:szCs w:val="24"/>
              </w:rPr>
            </w:pPr>
          </w:p>
        </w:tc>
      </w:tr>
    </w:tbl>
    <w:p w:rsidR="005A0C62" w:rsidRPr="006944AF" w:rsidRDefault="005A0C62" w:rsidP="005A0C62">
      <w:pPr>
        <w:spacing w:after="0"/>
        <w:rPr>
          <w:rFonts w:ascii="Times New Roman" w:hAnsi="Times New Roman"/>
          <w:sz w:val="24"/>
          <w:szCs w:val="24"/>
        </w:rPr>
      </w:pPr>
      <w:r w:rsidRPr="006944AF">
        <w:rPr>
          <w:rFonts w:ascii="Times New Roman" w:hAnsi="Times New Roman"/>
          <w:b/>
          <w:bCs/>
          <w:sz w:val="24"/>
          <w:szCs w:val="24"/>
        </w:rPr>
        <w:t>Мутность воды.</w:t>
      </w:r>
      <w:r w:rsidRPr="006944AF">
        <w:rPr>
          <w:rFonts w:ascii="Times New Roman" w:hAnsi="Times New Roman"/>
          <w:sz w:val="24"/>
          <w:szCs w:val="24"/>
        </w:rPr>
        <w:t xml:space="preserve"> Обусловлена присутствием в пробе взвешенных нерастворённых и коллоидных веществ органического и минерального происхождения. Между мутностью и прозрачностью воды существует определённая зависимость. Исходя из этого определение мутности производят по таблице пересчёта при известной прозрачности воды:</w:t>
      </w:r>
    </w:p>
    <w:p w:rsidR="005A0C62" w:rsidRPr="006944AF" w:rsidRDefault="005A0C62" w:rsidP="005A0C62">
      <w:pPr>
        <w:spacing w:after="0"/>
        <w:rPr>
          <w:rFonts w:ascii="Times New Roman" w:hAnsi="Times New Roman"/>
          <w:i/>
          <w:iCs/>
          <w:sz w:val="24"/>
          <w:szCs w:val="24"/>
        </w:rPr>
      </w:pPr>
      <w:r w:rsidRPr="006944AF">
        <w:rPr>
          <w:rFonts w:ascii="Times New Roman" w:hAnsi="Times New Roman"/>
          <w:sz w:val="24"/>
          <w:szCs w:val="24"/>
        </w:rPr>
        <w:t xml:space="preserve">   </w:t>
      </w:r>
      <w:r w:rsidRPr="006944AF">
        <w:rPr>
          <w:rFonts w:ascii="Times New Roman" w:hAnsi="Times New Roman"/>
          <w:i/>
          <w:iCs/>
          <w:sz w:val="24"/>
          <w:szCs w:val="24"/>
        </w:rPr>
        <w:t>Определение мутности воды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1"/>
        <w:gridCol w:w="1595"/>
        <w:gridCol w:w="1701"/>
        <w:gridCol w:w="1595"/>
        <w:gridCol w:w="1701"/>
        <w:gridCol w:w="1596"/>
      </w:tblGrid>
      <w:tr w:rsidR="005A0C62" w:rsidRPr="006944AF" w:rsidTr="00647329">
        <w:trPr>
          <w:trHeight w:val="610"/>
        </w:trPr>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Прозрачность, см</w:t>
            </w:r>
          </w:p>
        </w:tc>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Мутность, мг/л</w:t>
            </w:r>
          </w:p>
        </w:tc>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Прозрачность, см</w:t>
            </w:r>
          </w:p>
        </w:tc>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Мутность, мг/л</w:t>
            </w:r>
          </w:p>
        </w:tc>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Прозрачность, см</w:t>
            </w:r>
          </w:p>
        </w:tc>
        <w:tc>
          <w:tcPr>
            <w:tcW w:w="1596"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Мутность, мг/л</w:t>
            </w:r>
          </w:p>
        </w:tc>
      </w:tr>
      <w:tr w:rsidR="005A0C62" w:rsidRPr="006944AF" w:rsidTr="00647329">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4,0</w:t>
            </w:r>
          </w:p>
        </w:tc>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235</w:t>
            </w:r>
          </w:p>
        </w:tc>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14,0</w:t>
            </w:r>
          </w:p>
        </w:tc>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65,0</w:t>
            </w:r>
          </w:p>
        </w:tc>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24,0</w:t>
            </w:r>
          </w:p>
        </w:tc>
        <w:tc>
          <w:tcPr>
            <w:tcW w:w="1596"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38,0</w:t>
            </w:r>
          </w:p>
        </w:tc>
      </w:tr>
      <w:tr w:rsidR="005A0C62" w:rsidRPr="006944AF" w:rsidTr="00647329">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5,0</w:t>
            </w:r>
          </w:p>
        </w:tc>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185</w:t>
            </w:r>
          </w:p>
        </w:tc>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15,0</w:t>
            </w:r>
          </w:p>
        </w:tc>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61,0</w:t>
            </w:r>
          </w:p>
        </w:tc>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26,0</w:t>
            </w:r>
          </w:p>
        </w:tc>
        <w:tc>
          <w:tcPr>
            <w:tcW w:w="1596"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35,1</w:t>
            </w:r>
          </w:p>
        </w:tc>
      </w:tr>
      <w:tr w:rsidR="005A0C62" w:rsidRPr="006944AF" w:rsidTr="00647329">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6,0</w:t>
            </w:r>
          </w:p>
        </w:tc>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155</w:t>
            </w:r>
          </w:p>
        </w:tc>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16,0</w:t>
            </w:r>
          </w:p>
        </w:tc>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56,0</w:t>
            </w:r>
          </w:p>
        </w:tc>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28,0</w:t>
            </w:r>
          </w:p>
        </w:tc>
        <w:tc>
          <w:tcPr>
            <w:tcW w:w="1596"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32,6</w:t>
            </w:r>
          </w:p>
        </w:tc>
      </w:tr>
      <w:tr w:rsidR="005A0C62" w:rsidRPr="006944AF" w:rsidTr="00647329">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7,0</w:t>
            </w:r>
          </w:p>
        </w:tc>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130</w:t>
            </w:r>
          </w:p>
        </w:tc>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17,0</w:t>
            </w:r>
          </w:p>
        </w:tc>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53,4</w:t>
            </w:r>
          </w:p>
        </w:tc>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30,0</w:t>
            </w:r>
          </w:p>
        </w:tc>
        <w:tc>
          <w:tcPr>
            <w:tcW w:w="1596"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30,5</w:t>
            </w:r>
          </w:p>
        </w:tc>
      </w:tr>
      <w:tr w:rsidR="005A0C62" w:rsidRPr="006944AF" w:rsidTr="00647329">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8,0</w:t>
            </w:r>
          </w:p>
        </w:tc>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114</w:t>
            </w:r>
          </w:p>
        </w:tc>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18,0</w:t>
            </w:r>
          </w:p>
        </w:tc>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48,0</w:t>
            </w:r>
          </w:p>
        </w:tc>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32,0</w:t>
            </w:r>
          </w:p>
        </w:tc>
        <w:tc>
          <w:tcPr>
            <w:tcW w:w="1596"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28,6</w:t>
            </w:r>
          </w:p>
        </w:tc>
      </w:tr>
      <w:tr w:rsidR="005A0C62" w:rsidRPr="006944AF" w:rsidTr="00647329">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9,0</w:t>
            </w:r>
          </w:p>
        </w:tc>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102</w:t>
            </w:r>
          </w:p>
        </w:tc>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19,0</w:t>
            </w:r>
          </w:p>
        </w:tc>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46,0</w:t>
            </w:r>
          </w:p>
        </w:tc>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34,0</w:t>
            </w:r>
          </w:p>
        </w:tc>
        <w:tc>
          <w:tcPr>
            <w:tcW w:w="1596"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26,9</w:t>
            </w:r>
          </w:p>
        </w:tc>
      </w:tr>
      <w:tr w:rsidR="005A0C62" w:rsidRPr="006944AF" w:rsidTr="00647329">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10,0</w:t>
            </w:r>
          </w:p>
        </w:tc>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92</w:t>
            </w:r>
          </w:p>
        </w:tc>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20,0</w:t>
            </w:r>
          </w:p>
        </w:tc>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44,5</w:t>
            </w:r>
          </w:p>
        </w:tc>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36,0</w:t>
            </w:r>
          </w:p>
        </w:tc>
        <w:tc>
          <w:tcPr>
            <w:tcW w:w="1596"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25,4</w:t>
            </w:r>
          </w:p>
        </w:tc>
      </w:tr>
      <w:tr w:rsidR="005A0C62" w:rsidRPr="006944AF" w:rsidTr="00647329">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11,0</w:t>
            </w:r>
          </w:p>
        </w:tc>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83</w:t>
            </w:r>
          </w:p>
        </w:tc>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21,0</w:t>
            </w:r>
          </w:p>
        </w:tc>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43,3</w:t>
            </w:r>
          </w:p>
        </w:tc>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38,0</w:t>
            </w:r>
          </w:p>
        </w:tc>
        <w:tc>
          <w:tcPr>
            <w:tcW w:w="1596"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24,2</w:t>
            </w:r>
          </w:p>
        </w:tc>
      </w:tr>
      <w:tr w:rsidR="005A0C62" w:rsidRPr="006944AF" w:rsidTr="00647329">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12,0</w:t>
            </w:r>
          </w:p>
        </w:tc>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76</w:t>
            </w:r>
          </w:p>
        </w:tc>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22,0</w:t>
            </w:r>
          </w:p>
        </w:tc>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41,4</w:t>
            </w:r>
          </w:p>
        </w:tc>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40,0</w:t>
            </w:r>
          </w:p>
        </w:tc>
        <w:tc>
          <w:tcPr>
            <w:tcW w:w="1596"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23,0</w:t>
            </w:r>
          </w:p>
        </w:tc>
      </w:tr>
      <w:tr w:rsidR="005A0C62" w:rsidRPr="006944AF" w:rsidTr="00647329">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13,0</w:t>
            </w:r>
          </w:p>
        </w:tc>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70</w:t>
            </w:r>
          </w:p>
        </w:tc>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23,0</w:t>
            </w:r>
          </w:p>
        </w:tc>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39,6</w:t>
            </w:r>
          </w:p>
        </w:tc>
        <w:tc>
          <w:tcPr>
            <w:tcW w:w="1595"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42,0</w:t>
            </w:r>
          </w:p>
        </w:tc>
        <w:tc>
          <w:tcPr>
            <w:tcW w:w="1596"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21,8</w:t>
            </w:r>
          </w:p>
        </w:tc>
      </w:tr>
    </w:tbl>
    <w:p w:rsidR="005A0C62" w:rsidRPr="006944AF" w:rsidRDefault="005A0C62" w:rsidP="005A0C62">
      <w:pPr>
        <w:spacing w:after="0"/>
        <w:rPr>
          <w:rFonts w:ascii="Times New Roman" w:hAnsi="Times New Roman"/>
          <w:bCs/>
          <w:sz w:val="24"/>
          <w:szCs w:val="24"/>
        </w:rPr>
      </w:pPr>
      <w:r w:rsidRPr="006944AF">
        <w:rPr>
          <w:rFonts w:ascii="Times New Roman" w:hAnsi="Times New Roman"/>
          <w:b/>
          <w:bCs/>
          <w:sz w:val="24"/>
          <w:szCs w:val="24"/>
        </w:rPr>
        <w:t xml:space="preserve">Осадок в воде. </w:t>
      </w:r>
      <w:r w:rsidRPr="006944AF">
        <w:rPr>
          <w:rFonts w:ascii="Times New Roman" w:hAnsi="Times New Roman"/>
          <w:bCs/>
          <w:sz w:val="24"/>
          <w:szCs w:val="24"/>
        </w:rPr>
        <w:t>Исследуемую воду взбалтывают, наливают в мерный цилиндр высотой не менее 30см и оставляют в покое на сутки.</w:t>
      </w:r>
    </w:p>
    <w:p w:rsidR="005A0C62" w:rsidRPr="006944AF" w:rsidRDefault="005A0C62" w:rsidP="005A0C62">
      <w:pPr>
        <w:spacing w:after="0"/>
        <w:rPr>
          <w:rFonts w:ascii="Times New Roman" w:hAnsi="Times New Roman"/>
          <w:bCs/>
          <w:sz w:val="24"/>
          <w:szCs w:val="24"/>
        </w:rPr>
      </w:pPr>
      <w:r w:rsidRPr="006944AF">
        <w:rPr>
          <w:rFonts w:ascii="Times New Roman" w:hAnsi="Times New Roman"/>
          <w:bCs/>
          <w:sz w:val="24"/>
          <w:szCs w:val="24"/>
        </w:rPr>
        <w:t>Наличие осадка по количеству характеризуется так: нет осадка, незначительный, заметный, большой осадок; по качеству – хлопьевидный, илистый, песчаный, глинистый и т. д. с указанием его цвета (сероватый, бурый, чёрный и т. п.).</w:t>
      </w:r>
    </w:p>
    <w:p w:rsidR="005A0C62" w:rsidRPr="006944AF" w:rsidRDefault="005A0C62" w:rsidP="005A0C62">
      <w:pPr>
        <w:spacing w:after="0"/>
        <w:rPr>
          <w:rFonts w:ascii="Times New Roman" w:hAnsi="Times New Roman"/>
          <w:bCs/>
          <w:i/>
          <w:sz w:val="24"/>
          <w:szCs w:val="24"/>
        </w:rPr>
      </w:pPr>
      <w:r w:rsidRPr="006944AF">
        <w:rPr>
          <w:rFonts w:ascii="Times New Roman" w:hAnsi="Times New Roman"/>
          <w:bCs/>
          <w:i/>
          <w:sz w:val="24"/>
          <w:szCs w:val="24"/>
        </w:rPr>
        <w:t xml:space="preserve">   Запись результатов исследования физических свойств воды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708"/>
        <w:gridCol w:w="1440"/>
        <w:gridCol w:w="900"/>
        <w:gridCol w:w="900"/>
        <w:gridCol w:w="900"/>
        <w:gridCol w:w="900"/>
        <w:gridCol w:w="823"/>
      </w:tblGrid>
      <w:tr w:rsidR="005A0C62" w:rsidRPr="006944AF" w:rsidTr="00647329">
        <w:trPr>
          <w:trHeight w:val="220"/>
        </w:trPr>
        <w:tc>
          <w:tcPr>
            <w:tcW w:w="3708" w:type="dxa"/>
            <w:vMerge w:val="restart"/>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 xml:space="preserve">Показатель </w:t>
            </w:r>
          </w:p>
        </w:tc>
        <w:tc>
          <w:tcPr>
            <w:tcW w:w="1440" w:type="dxa"/>
            <w:vMerge w:val="restart"/>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Нормативы ГОСТа</w:t>
            </w:r>
          </w:p>
        </w:tc>
        <w:tc>
          <w:tcPr>
            <w:tcW w:w="4423" w:type="dxa"/>
            <w:gridSpan w:val="5"/>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 xml:space="preserve">                                      Проба воды</w:t>
            </w:r>
          </w:p>
        </w:tc>
      </w:tr>
      <w:tr w:rsidR="005A0C62" w:rsidRPr="006944AF" w:rsidTr="00647329">
        <w:trPr>
          <w:trHeight w:val="90"/>
        </w:trPr>
        <w:tc>
          <w:tcPr>
            <w:tcW w:w="3708" w:type="dxa"/>
            <w:vMerge/>
          </w:tcPr>
          <w:p w:rsidR="005A0C62" w:rsidRPr="006944AF" w:rsidRDefault="005A0C62" w:rsidP="00647329">
            <w:pPr>
              <w:spacing w:after="0"/>
              <w:rPr>
                <w:rFonts w:ascii="Times New Roman" w:hAnsi="Times New Roman"/>
                <w:sz w:val="24"/>
                <w:szCs w:val="24"/>
              </w:rPr>
            </w:pPr>
          </w:p>
        </w:tc>
        <w:tc>
          <w:tcPr>
            <w:tcW w:w="1440" w:type="dxa"/>
            <w:vMerge/>
          </w:tcPr>
          <w:p w:rsidR="005A0C62" w:rsidRPr="006944AF" w:rsidRDefault="005A0C62" w:rsidP="00647329">
            <w:pPr>
              <w:spacing w:after="0"/>
              <w:rPr>
                <w:rFonts w:ascii="Times New Roman" w:hAnsi="Times New Roman"/>
                <w:sz w:val="24"/>
                <w:szCs w:val="24"/>
              </w:rPr>
            </w:pPr>
          </w:p>
        </w:tc>
        <w:tc>
          <w:tcPr>
            <w:tcW w:w="900"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1</w:t>
            </w:r>
          </w:p>
        </w:tc>
        <w:tc>
          <w:tcPr>
            <w:tcW w:w="900"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2</w:t>
            </w:r>
          </w:p>
        </w:tc>
        <w:tc>
          <w:tcPr>
            <w:tcW w:w="900"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3</w:t>
            </w:r>
          </w:p>
        </w:tc>
        <w:tc>
          <w:tcPr>
            <w:tcW w:w="900"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4</w:t>
            </w:r>
          </w:p>
        </w:tc>
        <w:tc>
          <w:tcPr>
            <w:tcW w:w="823"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5</w:t>
            </w:r>
          </w:p>
        </w:tc>
      </w:tr>
      <w:tr w:rsidR="005A0C62" w:rsidRPr="006944AF" w:rsidTr="00647329">
        <w:tc>
          <w:tcPr>
            <w:tcW w:w="3708"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Температура, ºС</w:t>
            </w:r>
          </w:p>
        </w:tc>
        <w:tc>
          <w:tcPr>
            <w:tcW w:w="1440" w:type="dxa"/>
          </w:tcPr>
          <w:p w:rsidR="005A0C62" w:rsidRPr="006944AF" w:rsidRDefault="005A0C62" w:rsidP="00647329">
            <w:pPr>
              <w:spacing w:after="0"/>
              <w:rPr>
                <w:rFonts w:ascii="Times New Roman" w:hAnsi="Times New Roman"/>
                <w:sz w:val="24"/>
                <w:szCs w:val="24"/>
              </w:rPr>
            </w:pPr>
          </w:p>
        </w:tc>
        <w:tc>
          <w:tcPr>
            <w:tcW w:w="900" w:type="dxa"/>
          </w:tcPr>
          <w:p w:rsidR="005A0C62" w:rsidRPr="006944AF" w:rsidRDefault="005A0C62" w:rsidP="00647329">
            <w:pPr>
              <w:spacing w:after="0"/>
              <w:rPr>
                <w:rFonts w:ascii="Times New Roman" w:hAnsi="Times New Roman"/>
                <w:sz w:val="24"/>
                <w:szCs w:val="24"/>
              </w:rPr>
            </w:pPr>
          </w:p>
        </w:tc>
        <w:tc>
          <w:tcPr>
            <w:tcW w:w="900" w:type="dxa"/>
          </w:tcPr>
          <w:p w:rsidR="005A0C62" w:rsidRPr="006944AF" w:rsidRDefault="005A0C62" w:rsidP="00647329">
            <w:pPr>
              <w:spacing w:after="0"/>
              <w:rPr>
                <w:rFonts w:ascii="Times New Roman" w:hAnsi="Times New Roman"/>
                <w:sz w:val="24"/>
                <w:szCs w:val="24"/>
              </w:rPr>
            </w:pPr>
          </w:p>
        </w:tc>
        <w:tc>
          <w:tcPr>
            <w:tcW w:w="900" w:type="dxa"/>
          </w:tcPr>
          <w:p w:rsidR="005A0C62" w:rsidRPr="006944AF" w:rsidRDefault="005A0C62" w:rsidP="00647329">
            <w:pPr>
              <w:spacing w:after="0"/>
              <w:rPr>
                <w:rFonts w:ascii="Times New Roman" w:hAnsi="Times New Roman"/>
                <w:sz w:val="24"/>
                <w:szCs w:val="24"/>
              </w:rPr>
            </w:pPr>
          </w:p>
        </w:tc>
        <w:tc>
          <w:tcPr>
            <w:tcW w:w="900" w:type="dxa"/>
          </w:tcPr>
          <w:p w:rsidR="005A0C62" w:rsidRPr="006944AF" w:rsidRDefault="005A0C62" w:rsidP="00647329">
            <w:pPr>
              <w:spacing w:after="0"/>
              <w:rPr>
                <w:rFonts w:ascii="Times New Roman" w:hAnsi="Times New Roman"/>
                <w:sz w:val="24"/>
                <w:szCs w:val="24"/>
              </w:rPr>
            </w:pPr>
          </w:p>
        </w:tc>
        <w:tc>
          <w:tcPr>
            <w:tcW w:w="823" w:type="dxa"/>
          </w:tcPr>
          <w:p w:rsidR="005A0C62" w:rsidRPr="006944AF" w:rsidRDefault="005A0C62" w:rsidP="00647329">
            <w:pPr>
              <w:spacing w:after="0"/>
              <w:rPr>
                <w:rFonts w:ascii="Times New Roman" w:hAnsi="Times New Roman"/>
                <w:sz w:val="24"/>
                <w:szCs w:val="24"/>
              </w:rPr>
            </w:pPr>
          </w:p>
        </w:tc>
      </w:tr>
      <w:tr w:rsidR="005A0C62" w:rsidRPr="006944AF" w:rsidTr="00647329">
        <w:tc>
          <w:tcPr>
            <w:tcW w:w="3708"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Прозрачность, см</w:t>
            </w:r>
          </w:p>
        </w:tc>
        <w:tc>
          <w:tcPr>
            <w:tcW w:w="1440" w:type="dxa"/>
          </w:tcPr>
          <w:p w:rsidR="005A0C62" w:rsidRPr="006944AF" w:rsidRDefault="005A0C62" w:rsidP="00647329">
            <w:pPr>
              <w:spacing w:after="0"/>
              <w:rPr>
                <w:rFonts w:ascii="Times New Roman" w:hAnsi="Times New Roman"/>
                <w:sz w:val="24"/>
                <w:szCs w:val="24"/>
              </w:rPr>
            </w:pPr>
          </w:p>
        </w:tc>
        <w:tc>
          <w:tcPr>
            <w:tcW w:w="900" w:type="dxa"/>
          </w:tcPr>
          <w:p w:rsidR="005A0C62" w:rsidRPr="006944AF" w:rsidRDefault="005A0C62" w:rsidP="00647329">
            <w:pPr>
              <w:spacing w:after="0"/>
              <w:rPr>
                <w:rFonts w:ascii="Times New Roman" w:hAnsi="Times New Roman"/>
                <w:sz w:val="24"/>
                <w:szCs w:val="24"/>
              </w:rPr>
            </w:pPr>
          </w:p>
        </w:tc>
        <w:tc>
          <w:tcPr>
            <w:tcW w:w="900" w:type="dxa"/>
          </w:tcPr>
          <w:p w:rsidR="005A0C62" w:rsidRPr="006944AF" w:rsidRDefault="005A0C62" w:rsidP="00647329">
            <w:pPr>
              <w:spacing w:after="0"/>
              <w:rPr>
                <w:rFonts w:ascii="Times New Roman" w:hAnsi="Times New Roman"/>
                <w:sz w:val="24"/>
                <w:szCs w:val="24"/>
              </w:rPr>
            </w:pPr>
          </w:p>
        </w:tc>
        <w:tc>
          <w:tcPr>
            <w:tcW w:w="900" w:type="dxa"/>
          </w:tcPr>
          <w:p w:rsidR="005A0C62" w:rsidRPr="006944AF" w:rsidRDefault="005A0C62" w:rsidP="00647329">
            <w:pPr>
              <w:spacing w:after="0"/>
              <w:rPr>
                <w:rFonts w:ascii="Times New Roman" w:hAnsi="Times New Roman"/>
                <w:sz w:val="24"/>
                <w:szCs w:val="24"/>
              </w:rPr>
            </w:pPr>
          </w:p>
        </w:tc>
        <w:tc>
          <w:tcPr>
            <w:tcW w:w="900" w:type="dxa"/>
          </w:tcPr>
          <w:p w:rsidR="005A0C62" w:rsidRPr="006944AF" w:rsidRDefault="005A0C62" w:rsidP="00647329">
            <w:pPr>
              <w:spacing w:after="0"/>
              <w:rPr>
                <w:rFonts w:ascii="Times New Roman" w:hAnsi="Times New Roman"/>
                <w:sz w:val="24"/>
                <w:szCs w:val="24"/>
              </w:rPr>
            </w:pPr>
          </w:p>
        </w:tc>
        <w:tc>
          <w:tcPr>
            <w:tcW w:w="823" w:type="dxa"/>
          </w:tcPr>
          <w:p w:rsidR="005A0C62" w:rsidRPr="006944AF" w:rsidRDefault="005A0C62" w:rsidP="00647329">
            <w:pPr>
              <w:spacing w:after="0"/>
              <w:rPr>
                <w:rFonts w:ascii="Times New Roman" w:hAnsi="Times New Roman"/>
                <w:sz w:val="24"/>
                <w:szCs w:val="24"/>
              </w:rPr>
            </w:pPr>
          </w:p>
        </w:tc>
      </w:tr>
      <w:tr w:rsidR="005A0C62" w:rsidRPr="006944AF" w:rsidTr="00647329">
        <w:tc>
          <w:tcPr>
            <w:tcW w:w="3708"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Мутность, мг/л</w:t>
            </w:r>
          </w:p>
        </w:tc>
        <w:tc>
          <w:tcPr>
            <w:tcW w:w="1440" w:type="dxa"/>
          </w:tcPr>
          <w:p w:rsidR="005A0C62" w:rsidRPr="006944AF" w:rsidRDefault="005A0C62" w:rsidP="00647329">
            <w:pPr>
              <w:spacing w:after="0"/>
              <w:rPr>
                <w:rFonts w:ascii="Times New Roman" w:hAnsi="Times New Roman"/>
                <w:sz w:val="24"/>
                <w:szCs w:val="24"/>
              </w:rPr>
            </w:pPr>
          </w:p>
        </w:tc>
        <w:tc>
          <w:tcPr>
            <w:tcW w:w="900" w:type="dxa"/>
          </w:tcPr>
          <w:p w:rsidR="005A0C62" w:rsidRPr="006944AF" w:rsidRDefault="005A0C62" w:rsidP="00647329">
            <w:pPr>
              <w:spacing w:after="0"/>
              <w:rPr>
                <w:rFonts w:ascii="Times New Roman" w:hAnsi="Times New Roman"/>
                <w:sz w:val="24"/>
                <w:szCs w:val="24"/>
              </w:rPr>
            </w:pPr>
          </w:p>
        </w:tc>
        <w:tc>
          <w:tcPr>
            <w:tcW w:w="900" w:type="dxa"/>
          </w:tcPr>
          <w:p w:rsidR="005A0C62" w:rsidRPr="006944AF" w:rsidRDefault="005A0C62" w:rsidP="00647329">
            <w:pPr>
              <w:spacing w:after="0"/>
              <w:rPr>
                <w:rFonts w:ascii="Times New Roman" w:hAnsi="Times New Roman"/>
                <w:sz w:val="24"/>
                <w:szCs w:val="24"/>
              </w:rPr>
            </w:pPr>
          </w:p>
        </w:tc>
        <w:tc>
          <w:tcPr>
            <w:tcW w:w="900" w:type="dxa"/>
          </w:tcPr>
          <w:p w:rsidR="005A0C62" w:rsidRPr="006944AF" w:rsidRDefault="005A0C62" w:rsidP="00647329">
            <w:pPr>
              <w:spacing w:after="0"/>
              <w:rPr>
                <w:rFonts w:ascii="Times New Roman" w:hAnsi="Times New Roman"/>
                <w:sz w:val="24"/>
                <w:szCs w:val="24"/>
              </w:rPr>
            </w:pPr>
          </w:p>
        </w:tc>
        <w:tc>
          <w:tcPr>
            <w:tcW w:w="900" w:type="dxa"/>
          </w:tcPr>
          <w:p w:rsidR="005A0C62" w:rsidRPr="006944AF" w:rsidRDefault="005A0C62" w:rsidP="00647329">
            <w:pPr>
              <w:spacing w:after="0"/>
              <w:rPr>
                <w:rFonts w:ascii="Times New Roman" w:hAnsi="Times New Roman"/>
                <w:sz w:val="24"/>
                <w:szCs w:val="24"/>
              </w:rPr>
            </w:pPr>
          </w:p>
        </w:tc>
        <w:tc>
          <w:tcPr>
            <w:tcW w:w="823" w:type="dxa"/>
          </w:tcPr>
          <w:p w:rsidR="005A0C62" w:rsidRPr="006944AF" w:rsidRDefault="005A0C62" w:rsidP="00647329">
            <w:pPr>
              <w:spacing w:after="0"/>
              <w:rPr>
                <w:rFonts w:ascii="Times New Roman" w:hAnsi="Times New Roman"/>
                <w:sz w:val="24"/>
                <w:szCs w:val="24"/>
              </w:rPr>
            </w:pPr>
          </w:p>
        </w:tc>
      </w:tr>
      <w:tr w:rsidR="005A0C62" w:rsidRPr="006944AF" w:rsidTr="00647329">
        <w:tc>
          <w:tcPr>
            <w:tcW w:w="3708"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Цвет, град</w:t>
            </w:r>
          </w:p>
        </w:tc>
        <w:tc>
          <w:tcPr>
            <w:tcW w:w="1440" w:type="dxa"/>
          </w:tcPr>
          <w:p w:rsidR="005A0C62" w:rsidRPr="006944AF" w:rsidRDefault="005A0C62" w:rsidP="00647329">
            <w:pPr>
              <w:spacing w:after="0"/>
              <w:rPr>
                <w:rFonts w:ascii="Times New Roman" w:hAnsi="Times New Roman"/>
                <w:sz w:val="24"/>
                <w:szCs w:val="24"/>
              </w:rPr>
            </w:pPr>
          </w:p>
        </w:tc>
        <w:tc>
          <w:tcPr>
            <w:tcW w:w="900" w:type="dxa"/>
          </w:tcPr>
          <w:p w:rsidR="005A0C62" w:rsidRPr="006944AF" w:rsidRDefault="005A0C62" w:rsidP="00647329">
            <w:pPr>
              <w:spacing w:after="0"/>
              <w:rPr>
                <w:rFonts w:ascii="Times New Roman" w:hAnsi="Times New Roman"/>
                <w:sz w:val="24"/>
                <w:szCs w:val="24"/>
              </w:rPr>
            </w:pPr>
          </w:p>
        </w:tc>
        <w:tc>
          <w:tcPr>
            <w:tcW w:w="900" w:type="dxa"/>
          </w:tcPr>
          <w:p w:rsidR="005A0C62" w:rsidRPr="006944AF" w:rsidRDefault="005A0C62" w:rsidP="00647329">
            <w:pPr>
              <w:spacing w:after="0"/>
              <w:rPr>
                <w:rFonts w:ascii="Times New Roman" w:hAnsi="Times New Roman"/>
                <w:sz w:val="24"/>
                <w:szCs w:val="24"/>
              </w:rPr>
            </w:pPr>
          </w:p>
        </w:tc>
        <w:tc>
          <w:tcPr>
            <w:tcW w:w="900" w:type="dxa"/>
          </w:tcPr>
          <w:p w:rsidR="005A0C62" w:rsidRPr="006944AF" w:rsidRDefault="005A0C62" w:rsidP="00647329">
            <w:pPr>
              <w:spacing w:after="0"/>
              <w:rPr>
                <w:rFonts w:ascii="Times New Roman" w:hAnsi="Times New Roman"/>
                <w:sz w:val="24"/>
                <w:szCs w:val="24"/>
              </w:rPr>
            </w:pPr>
          </w:p>
        </w:tc>
        <w:tc>
          <w:tcPr>
            <w:tcW w:w="900" w:type="dxa"/>
          </w:tcPr>
          <w:p w:rsidR="005A0C62" w:rsidRPr="006944AF" w:rsidRDefault="005A0C62" w:rsidP="00647329">
            <w:pPr>
              <w:spacing w:after="0"/>
              <w:rPr>
                <w:rFonts w:ascii="Times New Roman" w:hAnsi="Times New Roman"/>
                <w:sz w:val="24"/>
                <w:szCs w:val="24"/>
              </w:rPr>
            </w:pPr>
          </w:p>
        </w:tc>
        <w:tc>
          <w:tcPr>
            <w:tcW w:w="823" w:type="dxa"/>
          </w:tcPr>
          <w:p w:rsidR="005A0C62" w:rsidRPr="006944AF" w:rsidRDefault="005A0C62" w:rsidP="00647329">
            <w:pPr>
              <w:spacing w:after="0"/>
              <w:rPr>
                <w:rFonts w:ascii="Times New Roman" w:hAnsi="Times New Roman"/>
                <w:sz w:val="24"/>
                <w:szCs w:val="24"/>
              </w:rPr>
            </w:pPr>
          </w:p>
        </w:tc>
      </w:tr>
      <w:tr w:rsidR="005A0C62" w:rsidRPr="006944AF" w:rsidTr="00647329">
        <w:tc>
          <w:tcPr>
            <w:tcW w:w="3708"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Запах, балл</w:t>
            </w:r>
          </w:p>
        </w:tc>
        <w:tc>
          <w:tcPr>
            <w:tcW w:w="1440" w:type="dxa"/>
          </w:tcPr>
          <w:p w:rsidR="005A0C62" w:rsidRPr="006944AF" w:rsidRDefault="005A0C62" w:rsidP="00647329">
            <w:pPr>
              <w:spacing w:after="0"/>
              <w:rPr>
                <w:rFonts w:ascii="Times New Roman" w:hAnsi="Times New Roman"/>
                <w:sz w:val="24"/>
                <w:szCs w:val="24"/>
              </w:rPr>
            </w:pPr>
          </w:p>
        </w:tc>
        <w:tc>
          <w:tcPr>
            <w:tcW w:w="900" w:type="dxa"/>
          </w:tcPr>
          <w:p w:rsidR="005A0C62" w:rsidRPr="006944AF" w:rsidRDefault="005A0C62" w:rsidP="00647329">
            <w:pPr>
              <w:spacing w:after="0"/>
              <w:rPr>
                <w:rFonts w:ascii="Times New Roman" w:hAnsi="Times New Roman"/>
                <w:sz w:val="24"/>
                <w:szCs w:val="24"/>
              </w:rPr>
            </w:pPr>
          </w:p>
        </w:tc>
        <w:tc>
          <w:tcPr>
            <w:tcW w:w="900" w:type="dxa"/>
          </w:tcPr>
          <w:p w:rsidR="005A0C62" w:rsidRPr="006944AF" w:rsidRDefault="005A0C62" w:rsidP="00647329">
            <w:pPr>
              <w:spacing w:after="0"/>
              <w:rPr>
                <w:rFonts w:ascii="Times New Roman" w:hAnsi="Times New Roman"/>
                <w:sz w:val="24"/>
                <w:szCs w:val="24"/>
              </w:rPr>
            </w:pPr>
          </w:p>
        </w:tc>
        <w:tc>
          <w:tcPr>
            <w:tcW w:w="900" w:type="dxa"/>
          </w:tcPr>
          <w:p w:rsidR="005A0C62" w:rsidRPr="006944AF" w:rsidRDefault="005A0C62" w:rsidP="00647329">
            <w:pPr>
              <w:spacing w:after="0"/>
              <w:rPr>
                <w:rFonts w:ascii="Times New Roman" w:hAnsi="Times New Roman"/>
                <w:sz w:val="24"/>
                <w:szCs w:val="24"/>
              </w:rPr>
            </w:pPr>
          </w:p>
        </w:tc>
        <w:tc>
          <w:tcPr>
            <w:tcW w:w="900" w:type="dxa"/>
          </w:tcPr>
          <w:p w:rsidR="005A0C62" w:rsidRPr="006944AF" w:rsidRDefault="005A0C62" w:rsidP="00647329">
            <w:pPr>
              <w:spacing w:after="0"/>
              <w:rPr>
                <w:rFonts w:ascii="Times New Roman" w:hAnsi="Times New Roman"/>
                <w:sz w:val="24"/>
                <w:szCs w:val="24"/>
              </w:rPr>
            </w:pPr>
          </w:p>
        </w:tc>
        <w:tc>
          <w:tcPr>
            <w:tcW w:w="823" w:type="dxa"/>
          </w:tcPr>
          <w:p w:rsidR="005A0C62" w:rsidRPr="006944AF" w:rsidRDefault="005A0C62" w:rsidP="00647329">
            <w:pPr>
              <w:spacing w:after="0"/>
              <w:rPr>
                <w:rFonts w:ascii="Times New Roman" w:hAnsi="Times New Roman"/>
                <w:sz w:val="24"/>
                <w:szCs w:val="24"/>
              </w:rPr>
            </w:pPr>
          </w:p>
        </w:tc>
      </w:tr>
      <w:tr w:rsidR="005A0C62" w:rsidRPr="006944AF" w:rsidTr="00647329">
        <w:tc>
          <w:tcPr>
            <w:tcW w:w="3708"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lastRenderedPageBreak/>
              <w:t>Вкус, балл</w:t>
            </w:r>
          </w:p>
        </w:tc>
        <w:tc>
          <w:tcPr>
            <w:tcW w:w="1440" w:type="dxa"/>
          </w:tcPr>
          <w:p w:rsidR="005A0C62" w:rsidRPr="006944AF" w:rsidRDefault="005A0C62" w:rsidP="00647329">
            <w:pPr>
              <w:spacing w:after="0"/>
              <w:rPr>
                <w:rFonts w:ascii="Times New Roman" w:hAnsi="Times New Roman"/>
                <w:sz w:val="24"/>
                <w:szCs w:val="24"/>
              </w:rPr>
            </w:pPr>
          </w:p>
        </w:tc>
        <w:tc>
          <w:tcPr>
            <w:tcW w:w="900" w:type="dxa"/>
          </w:tcPr>
          <w:p w:rsidR="005A0C62" w:rsidRPr="006944AF" w:rsidRDefault="005A0C62" w:rsidP="00647329">
            <w:pPr>
              <w:spacing w:after="0"/>
              <w:rPr>
                <w:rFonts w:ascii="Times New Roman" w:hAnsi="Times New Roman"/>
                <w:sz w:val="24"/>
                <w:szCs w:val="24"/>
              </w:rPr>
            </w:pPr>
          </w:p>
        </w:tc>
        <w:tc>
          <w:tcPr>
            <w:tcW w:w="900" w:type="dxa"/>
          </w:tcPr>
          <w:p w:rsidR="005A0C62" w:rsidRPr="006944AF" w:rsidRDefault="005A0C62" w:rsidP="00647329">
            <w:pPr>
              <w:spacing w:after="0"/>
              <w:rPr>
                <w:rFonts w:ascii="Times New Roman" w:hAnsi="Times New Roman"/>
                <w:sz w:val="24"/>
                <w:szCs w:val="24"/>
              </w:rPr>
            </w:pPr>
          </w:p>
        </w:tc>
        <w:tc>
          <w:tcPr>
            <w:tcW w:w="900" w:type="dxa"/>
          </w:tcPr>
          <w:p w:rsidR="005A0C62" w:rsidRPr="006944AF" w:rsidRDefault="005A0C62" w:rsidP="00647329">
            <w:pPr>
              <w:spacing w:after="0"/>
              <w:rPr>
                <w:rFonts w:ascii="Times New Roman" w:hAnsi="Times New Roman"/>
                <w:sz w:val="24"/>
                <w:szCs w:val="24"/>
              </w:rPr>
            </w:pPr>
          </w:p>
        </w:tc>
        <w:tc>
          <w:tcPr>
            <w:tcW w:w="900" w:type="dxa"/>
          </w:tcPr>
          <w:p w:rsidR="005A0C62" w:rsidRPr="006944AF" w:rsidRDefault="005A0C62" w:rsidP="00647329">
            <w:pPr>
              <w:spacing w:after="0"/>
              <w:rPr>
                <w:rFonts w:ascii="Times New Roman" w:hAnsi="Times New Roman"/>
                <w:sz w:val="24"/>
                <w:szCs w:val="24"/>
              </w:rPr>
            </w:pPr>
          </w:p>
        </w:tc>
        <w:tc>
          <w:tcPr>
            <w:tcW w:w="823" w:type="dxa"/>
          </w:tcPr>
          <w:p w:rsidR="005A0C62" w:rsidRPr="006944AF" w:rsidRDefault="005A0C62" w:rsidP="00647329">
            <w:pPr>
              <w:spacing w:after="0"/>
              <w:rPr>
                <w:rFonts w:ascii="Times New Roman" w:hAnsi="Times New Roman"/>
                <w:sz w:val="24"/>
                <w:szCs w:val="24"/>
              </w:rPr>
            </w:pPr>
          </w:p>
        </w:tc>
      </w:tr>
      <w:tr w:rsidR="005A0C62" w:rsidRPr="006944AF" w:rsidTr="00647329">
        <w:tc>
          <w:tcPr>
            <w:tcW w:w="3708" w:type="dxa"/>
          </w:tcPr>
          <w:p w:rsidR="005A0C62" w:rsidRPr="006944AF" w:rsidRDefault="005A0C62" w:rsidP="00647329">
            <w:pPr>
              <w:spacing w:after="0"/>
              <w:rPr>
                <w:rFonts w:ascii="Times New Roman" w:hAnsi="Times New Roman"/>
                <w:sz w:val="24"/>
                <w:szCs w:val="24"/>
              </w:rPr>
            </w:pPr>
            <w:r w:rsidRPr="006944AF">
              <w:rPr>
                <w:rFonts w:ascii="Times New Roman" w:hAnsi="Times New Roman"/>
                <w:sz w:val="24"/>
                <w:szCs w:val="24"/>
              </w:rPr>
              <w:t xml:space="preserve">Осадок </w:t>
            </w:r>
          </w:p>
        </w:tc>
        <w:tc>
          <w:tcPr>
            <w:tcW w:w="1440" w:type="dxa"/>
          </w:tcPr>
          <w:p w:rsidR="005A0C62" w:rsidRPr="006944AF" w:rsidRDefault="005A0C62" w:rsidP="00647329">
            <w:pPr>
              <w:spacing w:after="0"/>
              <w:rPr>
                <w:rFonts w:ascii="Times New Roman" w:hAnsi="Times New Roman"/>
                <w:sz w:val="24"/>
                <w:szCs w:val="24"/>
              </w:rPr>
            </w:pPr>
          </w:p>
        </w:tc>
        <w:tc>
          <w:tcPr>
            <w:tcW w:w="900" w:type="dxa"/>
          </w:tcPr>
          <w:p w:rsidR="005A0C62" w:rsidRPr="006944AF" w:rsidRDefault="005A0C62" w:rsidP="00647329">
            <w:pPr>
              <w:spacing w:after="0"/>
              <w:rPr>
                <w:rFonts w:ascii="Times New Roman" w:hAnsi="Times New Roman"/>
                <w:sz w:val="24"/>
                <w:szCs w:val="24"/>
              </w:rPr>
            </w:pPr>
          </w:p>
        </w:tc>
        <w:tc>
          <w:tcPr>
            <w:tcW w:w="900" w:type="dxa"/>
          </w:tcPr>
          <w:p w:rsidR="005A0C62" w:rsidRPr="006944AF" w:rsidRDefault="005A0C62" w:rsidP="00647329">
            <w:pPr>
              <w:spacing w:after="0"/>
              <w:rPr>
                <w:rFonts w:ascii="Times New Roman" w:hAnsi="Times New Roman"/>
                <w:sz w:val="24"/>
                <w:szCs w:val="24"/>
              </w:rPr>
            </w:pPr>
          </w:p>
        </w:tc>
        <w:tc>
          <w:tcPr>
            <w:tcW w:w="900" w:type="dxa"/>
          </w:tcPr>
          <w:p w:rsidR="005A0C62" w:rsidRPr="006944AF" w:rsidRDefault="005A0C62" w:rsidP="00647329">
            <w:pPr>
              <w:spacing w:after="0"/>
              <w:rPr>
                <w:rFonts w:ascii="Times New Roman" w:hAnsi="Times New Roman"/>
                <w:sz w:val="24"/>
                <w:szCs w:val="24"/>
              </w:rPr>
            </w:pPr>
          </w:p>
        </w:tc>
        <w:tc>
          <w:tcPr>
            <w:tcW w:w="900" w:type="dxa"/>
          </w:tcPr>
          <w:p w:rsidR="005A0C62" w:rsidRPr="006944AF" w:rsidRDefault="005A0C62" w:rsidP="00647329">
            <w:pPr>
              <w:spacing w:after="0"/>
              <w:rPr>
                <w:rFonts w:ascii="Times New Roman" w:hAnsi="Times New Roman"/>
                <w:sz w:val="24"/>
                <w:szCs w:val="24"/>
              </w:rPr>
            </w:pPr>
          </w:p>
        </w:tc>
        <w:tc>
          <w:tcPr>
            <w:tcW w:w="823" w:type="dxa"/>
          </w:tcPr>
          <w:p w:rsidR="005A0C62" w:rsidRPr="006944AF" w:rsidRDefault="005A0C62" w:rsidP="00647329">
            <w:pPr>
              <w:spacing w:after="0"/>
              <w:rPr>
                <w:rFonts w:ascii="Times New Roman" w:hAnsi="Times New Roman"/>
                <w:sz w:val="24"/>
                <w:szCs w:val="24"/>
              </w:rPr>
            </w:pPr>
          </w:p>
        </w:tc>
      </w:tr>
    </w:tbl>
    <w:p w:rsidR="005A0C62" w:rsidRPr="006944AF" w:rsidRDefault="005A0C62" w:rsidP="005A0C62">
      <w:pPr>
        <w:spacing w:after="0"/>
        <w:rPr>
          <w:rFonts w:ascii="Times New Roman" w:hAnsi="Times New Roman"/>
          <w:sz w:val="24"/>
          <w:szCs w:val="24"/>
        </w:rPr>
      </w:pPr>
    </w:p>
    <w:p w:rsidR="006E65D0" w:rsidRDefault="006E65D0" w:rsidP="005A0C62">
      <w:pPr>
        <w:spacing w:after="0"/>
        <w:jc w:val="center"/>
        <w:rPr>
          <w:rFonts w:ascii="Times New Roman" w:hAnsi="Times New Roman"/>
          <w:b/>
          <w:bCs/>
          <w:sz w:val="24"/>
          <w:szCs w:val="24"/>
        </w:rPr>
      </w:pPr>
    </w:p>
    <w:p w:rsidR="006E65D0" w:rsidRDefault="006E65D0" w:rsidP="005A0C62">
      <w:pPr>
        <w:spacing w:after="0"/>
        <w:jc w:val="center"/>
        <w:rPr>
          <w:rFonts w:ascii="Times New Roman" w:hAnsi="Times New Roman"/>
          <w:b/>
          <w:bCs/>
          <w:sz w:val="24"/>
          <w:szCs w:val="24"/>
        </w:rPr>
      </w:pPr>
    </w:p>
    <w:p w:rsidR="006E65D0" w:rsidRDefault="006E65D0" w:rsidP="005A0C62">
      <w:pPr>
        <w:spacing w:after="0"/>
        <w:jc w:val="center"/>
        <w:rPr>
          <w:rFonts w:ascii="Times New Roman" w:hAnsi="Times New Roman"/>
          <w:b/>
          <w:bCs/>
          <w:sz w:val="24"/>
          <w:szCs w:val="24"/>
        </w:rPr>
      </w:pPr>
    </w:p>
    <w:p w:rsidR="006E65D0" w:rsidRDefault="006E65D0" w:rsidP="005A0C62">
      <w:pPr>
        <w:spacing w:after="0"/>
        <w:jc w:val="center"/>
        <w:rPr>
          <w:rFonts w:ascii="Times New Roman" w:hAnsi="Times New Roman"/>
          <w:b/>
          <w:bCs/>
          <w:sz w:val="24"/>
          <w:szCs w:val="24"/>
        </w:rPr>
      </w:pPr>
    </w:p>
    <w:p w:rsidR="006E65D0" w:rsidRDefault="006E65D0" w:rsidP="005A0C62">
      <w:pPr>
        <w:spacing w:after="0"/>
        <w:jc w:val="center"/>
        <w:rPr>
          <w:rFonts w:ascii="Times New Roman" w:hAnsi="Times New Roman"/>
          <w:b/>
          <w:bCs/>
          <w:sz w:val="24"/>
          <w:szCs w:val="24"/>
        </w:rPr>
      </w:pPr>
    </w:p>
    <w:p w:rsidR="006E65D0" w:rsidRDefault="006E65D0" w:rsidP="005A0C62">
      <w:pPr>
        <w:spacing w:after="0"/>
        <w:jc w:val="center"/>
        <w:rPr>
          <w:rFonts w:ascii="Times New Roman" w:hAnsi="Times New Roman"/>
          <w:b/>
          <w:bCs/>
          <w:sz w:val="24"/>
          <w:szCs w:val="24"/>
        </w:rPr>
      </w:pPr>
    </w:p>
    <w:p w:rsidR="006E65D0" w:rsidRDefault="006E65D0" w:rsidP="005A0C62">
      <w:pPr>
        <w:spacing w:after="0"/>
        <w:jc w:val="center"/>
        <w:rPr>
          <w:rFonts w:ascii="Times New Roman" w:hAnsi="Times New Roman"/>
          <w:b/>
          <w:bCs/>
          <w:sz w:val="24"/>
          <w:szCs w:val="24"/>
        </w:rPr>
      </w:pPr>
    </w:p>
    <w:p w:rsidR="006E65D0" w:rsidRDefault="006E65D0" w:rsidP="005A0C62">
      <w:pPr>
        <w:spacing w:after="0"/>
        <w:jc w:val="center"/>
        <w:rPr>
          <w:rFonts w:ascii="Times New Roman" w:hAnsi="Times New Roman"/>
          <w:b/>
          <w:bCs/>
          <w:sz w:val="24"/>
          <w:szCs w:val="24"/>
        </w:rPr>
      </w:pPr>
    </w:p>
    <w:p w:rsidR="006E65D0" w:rsidRDefault="006E65D0" w:rsidP="005A0C62">
      <w:pPr>
        <w:spacing w:after="0"/>
        <w:jc w:val="center"/>
        <w:rPr>
          <w:rFonts w:ascii="Times New Roman" w:hAnsi="Times New Roman"/>
          <w:b/>
          <w:bCs/>
          <w:sz w:val="24"/>
          <w:szCs w:val="24"/>
        </w:rPr>
      </w:pPr>
    </w:p>
    <w:p w:rsidR="006E65D0" w:rsidRDefault="006E65D0" w:rsidP="005A0C62">
      <w:pPr>
        <w:spacing w:after="0"/>
        <w:jc w:val="center"/>
        <w:rPr>
          <w:rFonts w:ascii="Times New Roman" w:hAnsi="Times New Roman"/>
          <w:b/>
          <w:bCs/>
          <w:sz w:val="24"/>
          <w:szCs w:val="24"/>
        </w:rPr>
      </w:pPr>
    </w:p>
    <w:p w:rsidR="006E65D0" w:rsidRDefault="006E65D0" w:rsidP="005A0C62">
      <w:pPr>
        <w:spacing w:after="0"/>
        <w:jc w:val="center"/>
        <w:rPr>
          <w:rFonts w:ascii="Times New Roman" w:hAnsi="Times New Roman"/>
          <w:b/>
          <w:bCs/>
          <w:sz w:val="24"/>
          <w:szCs w:val="24"/>
        </w:rPr>
      </w:pPr>
    </w:p>
    <w:p w:rsidR="006E65D0" w:rsidRDefault="006E65D0" w:rsidP="005A0C62">
      <w:pPr>
        <w:spacing w:after="0"/>
        <w:jc w:val="center"/>
        <w:rPr>
          <w:rFonts w:ascii="Times New Roman" w:hAnsi="Times New Roman"/>
          <w:b/>
          <w:bCs/>
          <w:sz w:val="24"/>
          <w:szCs w:val="24"/>
        </w:rPr>
      </w:pPr>
    </w:p>
    <w:p w:rsidR="006E65D0" w:rsidRDefault="006E65D0" w:rsidP="005A0C62">
      <w:pPr>
        <w:spacing w:after="0"/>
        <w:jc w:val="center"/>
        <w:rPr>
          <w:rFonts w:ascii="Times New Roman" w:hAnsi="Times New Roman"/>
          <w:b/>
          <w:bCs/>
          <w:sz w:val="24"/>
          <w:szCs w:val="24"/>
        </w:rPr>
      </w:pPr>
    </w:p>
    <w:p w:rsidR="006E65D0" w:rsidRDefault="006E65D0" w:rsidP="005A0C62">
      <w:pPr>
        <w:spacing w:after="0"/>
        <w:jc w:val="center"/>
        <w:rPr>
          <w:rFonts w:ascii="Times New Roman" w:hAnsi="Times New Roman"/>
          <w:b/>
          <w:bCs/>
          <w:sz w:val="24"/>
          <w:szCs w:val="24"/>
        </w:rPr>
      </w:pPr>
    </w:p>
    <w:p w:rsidR="006E65D0" w:rsidRDefault="006E65D0" w:rsidP="005A0C62">
      <w:pPr>
        <w:spacing w:after="0"/>
        <w:jc w:val="center"/>
        <w:rPr>
          <w:rFonts w:ascii="Times New Roman" w:hAnsi="Times New Roman"/>
          <w:b/>
          <w:bCs/>
          <w:sz w:val="24"/>
          <w:szCs w:val="24"/>
        </w:rPr>
      </w:pPr>
    </w:p>
    <w:p w:rsidR="006E65D0" w:rsidRDefault="006E65D0" w:rsidP="005A0C62">
      <w:pPr>
        <w:spacing w:after="0"/>
        <w:jc w:val="center"/>
        <w:rPr>
          <w:rFonts w:ascii="Times New Roman" w:hAnsi="Times New Roman"/>
          <w:b/>
          <w:bCs/>
          <w:sz w:val="24"/>
          <w:szCs w:val="24"/>
        </w:rPr>
      </w:pPr>
    </w:p>
    <w:p w:rsidR="006E65D0" w:rsidRDefault="006E65D0" w:rsidP="005A0C62">
      <w:pPr>
        <w:spacing w:after="0"/>
        <w:jc w:val="center"/>
        <w:rPr>
          <w:rFonts w:ascii="Times New Roman" w:hAnsi="Times New Roman"/>
          <w:b/>
          <w:bCs/>
          <w:sz w:val="24"/>
          <w:szCs w:val="24"/>
        </w:rPr>
      </w:pPr>
    </w:p>
    <w:p w:rsidR="006E65D0" w:rsidRDefault="006E65D0" w:rsidP="005A0C62">
      <w:pPr>
        <w:spacing w:after="0"/>
        <w:jc w:val="center"/>
        <w:rPr>
          <w:rFonts w:ascii="Times New Roman" w:hAnsi="Times New Roman"/>
          <w:b/>
          <w:bCs/>
          <w:sz w:val="24"/>
          <w:szCs w:val="24"/>
        </w:rPr>
      </w:pPr>
    </w:p>
    <w:p w:rsidR="006E65D0" w:rsidRDefault="006E65D0" w:rsidP="005A0C62">
      <w:pPr>
        <w:spacing w:after="0"/>
        <w:jc w:val="center"/>
        <w:rPr>
          <w:rFonts w:ascii="Times New Roman" w:hAnsi="Times New Roman"/>
          <w:b/>
          <w:bCs/>
          <w:sz w:val="24"/>
          <w:szCs w:val="24"/>
        </w:rPr>
      </w:pPr>
    </w:p>
    <w:p w:rsidR="006E65D0" w:rsidRDefault="006E65D0" w:rsidP="005A0C62">
      <w:pPr>
        <w:spacing w:after="0"/>
        <w:jc w:val="center"/>
        <w:rPr>
          <w:rFonts w:ascii="Times New Roman" w:hAnsi="Times New Roman"/>
          <w:b/>
          <w:bCs/>
          <w:sz w:val="24"/>
          <w:szCs w:val="24"/>
        </w:rPr>
      </w:pPr>
    </w:p>
    <w:p w:rsidR="006E65D0" w:rsidRDefault="006E65D0" w:rsidP="005A0C62">
      <w:pPr>
        <w:spacing w:after="0"/>
        <w:jc w:val="center"/>
        <w:rPr>
          <w:rFonts w:ascii="Times New Roman" w:hAnsi="Times New Roman"/>
          <w:b/>
          <w:bCs/>
          <w:sz w:val="24"/>
          <w:szCs w:val="24"/>
        </w:rPr>
      </w:pPr>
    </w:p>
    <w:p w:rsidR="006E65D0" w:rsidRDefault="006E65D0" w:rsidP="005A0C62">
      <w:pPr>
        <w:spacing w:after="0"/>
        <w:jc w:val="center"/>
        <w:rPr>
          <w:rFonts w:ascii="Times New Roman" w:hAnsi="Times New Roman"/>
          <w:b/>
          <w:bCs/>
          <w:sz w:val="24"/>
          <w:szCs w:val="24"/>
        </w:rPr>
      </w:pPr>
    </w:p>
    <w:p w:rsidR="006E65D0" w:rsidRDefault="006E65D0" w:rsidP="005A0C62">
      <w:pPr>
        <w:spacing w:after="0"/>
        <w:jc w:val="center"/>
        <w:rPr>
          <w:rFonts w:ascii="Times New Roman" w:hAnsi="Times New Roman"/>
          <w:b/>
          <w:bCs/>
          <w:sz w:val="24"/>
          <w:szCs w:val="24"/>
        </w:rPr>
      </w:pPr>
    </w:p>
    <w:p w:rsidR="006E65D0" w:rsidRDefault="006E65D0" w:rsidP="005A0C62">
      <w:pPr>
        <w:spacing w:after="0"/>
        <w:jc w:val="center"/>
        <w:rPr>
          <w:rFonts w:ascii="Times New Roman" w:hAnsi="Times New Roman"/>
          <w:b/>
          <w:bCs/>
          <w:sz w:val="24"/>
          <w:szCs w:val="24"/>
        </w:rPr>
      </w:pPr>
    </w:p>
    <w:p w:rsidR="006E65D0" w:rsidRDefault="006E65D0" w:rsidP="005A0C62">
      <w:pPr>
        <w:spacing w:after="0"/>
        <w:jc w:val="center"/>
        <w:rPr>
          <w:rFonts w:ascii="Times New Roman" w:hAnsi="Times New Roman"/>
          <w:b/>
          <w:bCs/>
          <w:sz w:val="24"/>
          <w:szCs w:val="24"/>
        </w:rPr>
      </w:pPr>
    </w:p>
    <w:p w:rsidR="006E65D0" w:rsidRDefault="006E65D0" w:rsidP="005A0C62">
      <w:pPr>
        <w:spacing w:after="0"/>
        <w:jc w:val="center"/>
        <w:rPr>
          <w:rFonts w:ascii="Times New Roman" w:hAnsi="Times New Roman"/>
          <w:b/>
          <w:bCs/>
          <w:sz w:val="24"/>
          <w:szCs w:val="24"/>
        </w:rPr>
      </w:pPr>
    </w:p>
    <w:p w:rsidR="006E65D0" w:rsidRDefault="006E65D0" w:rsidP="005A0C62">
      <w:pPr>
        <w:spacing w:after="0"/>
        <w:jc w:val="center"/>
        <w:rPr>
          <w:rFonts w:ascii="Times New Roman" w:hAnsi="Times New Roman"/>
          <w:b/>
          <w:bCs/>
          <w:sz w:val="24"/>
          <w:szCs w:val="24"/>
        </w:rPr>
      </w:pPr>
    </w:p>
    <w:p w:rsidR="006E65D0" w:rsidRDefault="006E65D0" w:rsidP="005A0C62">
      <w:pPr>
        <w:spacing w:after="0"/>
        <w:jc w:val="center"/>
        <w:rPr>
          <w:rFonts w:ascii="Times New Roman" w:hAnsi="Times New Roman"/>
          <w:b/>
          <w:bCs/>
          <w:sz w:val="24"/>
          <w:szCs w:val="24"/>
        </w:rPr>
      </w:pPr>
    </w:p>
    <w:p w:rsidR="00BA5A45" w:rsidRDefault="00BA5A45" w:rsidP="005A0C62">
      <w:pPr>
        <w:spacing w:after="0"/>
        <w:jc w:val="center"/>
        <w:rPr>
          <w:rFonts w:ascii="Times New Roman" w:hAnsi="Times New Roman"/>
          <w:b/>
          <w:bCs/>
          <w:sz w:val="24"/>
          <w:szCs w:val="24"/>
        </w:rPr>
      </w:pPr>
    </w:p>
    <w:p w:rsidR="00BA5A45" w:rsidRDefault="00BA5A45" w:rsidP="005A0C62">
      <w:pPr>
        <w:spacing w:after="0"/>
        <w:jc w:val="center"/>
        <w:rPr>
          <w:rFonts w:ascii="Times New Roman" w:hAnsi="Times New Roman"/>
          <w:b/>
          <w:bCs/>
          <w:sz w:val="24"/>
          <w:szCs w:val="24"/>
        </w:rPr>
      </w:pPr>
    </w:p>
    <w:p w:rsidR="00BA5A45" w:rsidRDefault="00BA5A45" w:rsidP="005A0C62">
      <w:pPr>
        <w:spacing w:after="0"/>
        <w:jc w:val="center"/>
        <w:rPr>
          <w:rFonts w:ascii="Times New Roman" w:hAnsi="Times New Roman"/>
          <w:b/>
          <w:bCs/>
          <w:sz w:val="24"/>
          <w:szCs w:val="24"/>
        </w:rPr>
      </w:pPr>
    </w:p>
    <w:p w:rsidR="00BA5A45" w:rsidRDefault="00BA5A45" w:rsidP="005A0C62">
      <w:pPr>
        <w:spacing w:after="0"/>
        <w:jc w:val="center"/>
        <w:rPr>
          <w:rFonts w:ascii="Times New Roman" w:hAnsi="Times New Roman"/>
          <w:b/>
          <w:bCs/>
          <w:sz w:val="24"/>
          <w:szCs w:val="24"/>
        </w:rPr>
      </w:pPr>
    </w:p>
    <w:p w:rsidR="00BA5A45" w:rsidRDefault="00BA5A45" w:rsidP="005A0C62">
      <w:pPr>
        <w:spacing w:after="0"/>
        <w:jc w:val="center"/>
        <w:rPr>
          <w:rFonts w:ascii="Times New Roman" w:hAnsi="Times New Roman"/>
          <w:b/>
          <w:bCs/>
          <w:sz w:val="24"/>
          <w:szCs w:val="24"/>
        </w:rPr>
      </w:pPr>
    </w:p>
    <w:p w:rsidR="00BA5A45" w:rsidRDefault="00BA5A45" w:rsidP="005A0C62">
      <w:pPr>
        <w:spacing w:after="0"/>
        <w:jc w:val="center"/>
        <w:rPr>
          <w:rFonts w:ascii="Times New Roman" w:hAnsi="Times New Roman"/>
          <w:b/>
          <w:bCs/>
          <w:sz w:val="24"/>
          <w:szCs w:val="24"/>
        </w:rPr>
      </w:pPr>
    </w:p>
    <w:p w:rsidR="00BA5A45" w:rsidRDefault="00BA5A45" w:rsidP="005A0C62">
      <w:pPr>
        <w:spacing w:after="0"/>
        <w:jc w:val="center"/>
        <w:rPr>
          <w:rFonts w:ascii="Times New Roman" w:hAnsi="Times New Roman"/>
          <w:b/>
          <w:bCs/>
          <w:sz w:val="24"/>
          <w:szCs w:val="24"/>
        </w:rPr>
      </w:pPr>
    </w:p>
    <w:p w:rsidR="00BA5A45" w:rsidRDefault="00BA5A45" w:rsidP="005A0C62">
      <w:pPr>
        <w:spacing w:after="0"/>
        <w:jc w:val="center"/>
        <w:rPr>
          <w:rFonts w:ascii="Times New Roman" w:hAnsi="Times New Roman"/>
          <w:b/>
          <w:bCs/>
          <w:sz w:val="24"/>
          <w:szCs w:val="24"/>
        </w:rPr>
      </w:pPr>
    </w:p>
    <w:p w:rsidR="00BA5A45" w:rsidRDefault="00BA5A45" w:rsidP="005A0C62">
      <w:pPr>
        <w:spacing w:after="0"/>
        <w:jc w:val="center"/>
        <w:rPr>
          <w:rFonts w:ascii="Times New Roman" w:hAnsi="Times New Roman"/>
          <w:b/>
          <w:bCs/>
          <w:sz w:val="24"/>
          <w:szCs w:val="24"/>
        </w:rPr>
      </w:pPr>
    </w:p>
    <w:p w:rsidR="00BA5A45" w:rsidRDefault="00BA5A45" w:rsidP="005A0C62">
      <w:pPr>
        <w:spacing w:after="0"/>
        <w:jc w:val="center"/>
        <w:rPr>
          <w:rFonts w:ascii="Times New Roman" w:hAnsi="Times New Roman"/>
          <w:b/>
          <w:bCs/>
          <w:sz w:val="24"/>
          <w:szCs w:val="24"/>
        </w:rPr>
      </w:pPr>
    </w:p>
    <w:p w:rsidR="00BA5A45" w:rsidRDefault="00BA5A45" w:rsidP="005A0C62">
      <w:pPr>
        <w:spacing w:after="0"/>
        <w:jc w:val="center"/>
        <w:rPr>
          <w:rFonts w:ascii="Times New Roman" w:hAnsi="Times New Roman"/>
          <w:b/>
          <w:bCs/>
          <w:sz w:val="24"/>
          <w:szCs w:val="24"/>
        </w:rPr>
      </w:pPr>
    </w:p>
    <w:p w:rsidR="00BA5A45" w:rsidRDefault="00BA5A45" w:rsidP="005A0C62">
      <w:pPr>
        <w:spacing w:after="0"/>
        <w:jc w:val="center"/>
        <w:rPr>
          <w:rFonts w:ascii="Times New Roman" w:hAnsi="Times New Roman"/>
          <w:b/>
          <w:bCs/>
          <w:sz w:val="24"/>
          <w:szCs w:val="24"/>
        </w:rPr>
      </w:pPr>
    </w:p>
    <w:p w:rsidR="00BA5A45" w:rsidRDefault="00BA5A45" w:rsidP="005A0C62">
      <w:pPr>
        <w:spacing w:after="0"/>
        <w:jc w:val="center"/>
        <w:rPr>
          <w:rFonts w:ascii="Times New Roman" w:hAnsi="Times New Roman"/>
          <w:b/>
          <w:bCs/>
          <w:sz w:val="24"/>
          <w:szCs w:val="24"/>
        </w:rPr>
      </w:pPr>
    </w:p>
    <w:p w:rsidR="00BA5A45" w:rsidRDefault="00BA5A45" w:rsidP="005A0C62">
      <w:pPr>
        <w:spacing w:after="0"/>
        <w:jc w:val="center"/>
        <w:rPr>
          <w:rFonts w:ascii="Times New Roman" w:hAnsi="Times New Roman"/>
          <w:b/>
          <w:bCs/>
          <w:sz w:val="24"/>
          <w:szCs w:val="24"/>
        </w:rPr>
      </w:pPr>
    </w:p>
    <w:p w:rsidR="00BA5A45" w:rsidRDefault="00BA5A45" w:rsidP="005A0C62">
      <w:pPr>
        <w:spacing w:after="0"/>
        <w:jc w:val="center"/>
        <w:rPr>
          <w:rFonts w:ascii="Times New Roman" w:hAnsi="Times New Roman"/>
          <w:b/>
          <w:bCs/>
          <w:sz w:val="24"/>
          <w:szCs w:val="24"/>
        </w:rPr>
      </w:pPr>
    </w:p>
    <w:p w:rsidR="00BA5A45" w:rsidRDefault="00BA5A45" w:rsidP="005A0C62">
      <w:pPr>
        <w:spacing w:after="0"/>
        <w:jc w:val="center"/>
        <w:rPr>
          <w:rFonts w:ascii="Times New Roman" w:hAnsi="Times New Roman"/>
          <w:b/>
          <w:bCs/>
          <w:sz w:val="24"/>
          <w:szCs w:val="24"/>
        </w:rPr>
      </w:pPr>
    </w:p>
    <w:p w:rsidR="00BA5A45" w:rsidRDefault="00BA5A45" w:rsidP="005A0C62">
      <w:pPr>
        <w:spacing w:after="0"/>
        <w:jc w:val="center"/>
        <w:rPr>
          <w:rFonts w:ascii="Times New Roman" w:hAnsi="Times New Roman"/>
          <w:b/>
          <w:bCs/>
          <w:sz w:val="24"/>
          <w:szCs w:val="24"/>
        </w:rPr>
      </w:pPr>
    </w:p>
    <w:p w:rsidR="00BA5A45" w:rsidRDefault="00BA5A45" w:rsidP="005A0C62">
      <w:pPr>
        <w:spacing w:after="0"/>
        <w:jc w:val="center"/>
        <w:rPr>
          <w:rFonts w:ascii="Times New Roman" w:hAnsi="Times New Roman"/>
          <w:b/>
          <w:bCs/>
          <w:sz w:val="24"/>
          <w:szCs w:val="24"/>
        </w:rPr>
      </w:pPr>
    </w:p>
    <w:p w:rsidR="006E65D0" w:rsidRDefault="006E65D0" w:rsidP="005A0C62">
      <w:pPr>
        <w:spacing w:after="0"/>
        <w:jc w:val="center"/>
        <w:rPr>
          <w:rFonts w:ascii="Times New Roman" w:hAnsi="Times New Roman"/>
          <w:b/>
          <w:bCs/>
          <w:sz w:val="24"/>
          <w:szCs w:val="24"/>
        </w:rPr>
      </w:pPr>
    </w:p>
    <w:p w:rsidR="005A0C62" w:rsidRPr="006944AF" w:rsidRDefault="005A0C62" w:rsidP="005A0C62">
      <w:pPr>
        <w:spacing w:after="0"/>
        <w:jc w:val="center"/>
        <w:rPr>
          <w:rFonts w:ascii="Times New Roman" w:hAnsi="Times New Roman"/>
          <w:b/>
          <w:bCs/>
          <w:sz w:val="24"/>
          <w:szCs w:val="24"/>
        </w:rPr>
      </w:pPr>
      <w:r w:rsidRPr="006944AF">
        <w:rPr>
          <w:rFonts w:ascii="Times New Roman" w:hAnsi="Times New Roman"/>
          <w:b/>
          <w:bCs/>
          <w:sz w:val="24"/>
          <w:szCs w:val="24"/>
        </w:rPr>
        <w:t>Лабораторная работа №4</w:t>
      </w:r>
    </w:p>
    <w:p w:rsidR="005A0C62" w:rsidRPr="006944AF" w:rsidRDefault="005A0C62" w:rsidP="005A0C62">
      <w:pPr>
        <w:spacing w:after="0"/>
        <w:jc w:val="center"/>
        <w:rPr>
          <w:rFonts w:ascii="Times New Roman" w:hAnsi="Times New Roman"/>
          <w:b/>
          <w:bCs/>
          <w:sz w:val="24"/>
          <w:szCs w:val="24"/>
        </w:rPr>
      </w:pPr>
      <w:r w:rsidRPr="006944AF">
        <w:rPr>
          <w:rFonts w:ascii="Times New Roman" w:hAnsi="Times New Roman"/>
          <w:b/>
          <w:bCs/>
          <w:sz w:val="24"/>
          <w:szCs w:val="24"/>
        </w:rPr>
        <w:t xml:space="preserve">ТЕМА: </w:t>
      </w:r>
      <w:r w:rsidRPr="006944AF">
        <w:rPr>
          <w:rFonts w:ascii="Times New Roman" w:hAnsi="Times New Roman"/>
          <w:i/>
          <w:iCs/>
          <w:sz w:val="24"/>
          <w:szCs w:val="24"/>
        </w:rPr>
        <w:t>ЗООГИГИЕНИЧЕСКАЯ ОЦЕНКА ГРУБЫХ КОРМОВ</w:t>
      </w:r>
    </w:p>
    <w:p w:rsidR="005A0C62" w:rsidRPr="006944AF" w:rsidRDefault="005A0C62" w:rsidP="005A0C62">
      <w:pPr>
        <w:spacing w:after="0"/>
        <w:jc w:val="center"/>
        <w:rPr>
          <w:rFonts w:ascii="Times New Roman" w:hAnsi="Times New Roman"/>
          <w:b/>
          <w:bCs/>
          <w:sz w:val="24"/>
          <w:szCs w:val="24"/>
        </w:rPr>
      </w:pP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b/>
          <w:bCs/>
          <w:sz w:val="24"/>
          <w:szCs w:val="24"/>
        </w:rPr>
        <w:t xml:space="preserve">Цель занятия: </w:t>
      </w:r>
      <w:r w:rsidRPr="006944AF">
        <w:rPr>
          <w:rFonts w:ascii="Times New Roman" w:hAnsi="Times New Roman"/>
          <w:sz w:val="24"/>
          <w:szCs w:val="24"/>
        </w:rPr>
        <w:t>Ознакомиться с методами оценки доброкачественности грубых кормов; Провести органолептическую и лабораторную оценку качества грубых кормов; Пользуясь таблицами и гербариями, провести определение ядовитых и вредных трав.</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b/>
          <w:bCs/>
          <w:sz w:val="24"/>
          <w:szCs w:val="24"/>
        </w:rPr>
        <w:t xml:space="preserve">Место занятия: </w:t>
      </w:r>
      <w:r w:rsidRPr="006944AF">
        <w:rPr>
          <w:rFonts w:ascii="Times New Roman" w:hAnsi="Times New Roman"/>
          <w:sz w:val="24"/>
          <w:szCs w:val="24"/>
        </w:rPr>
        <w:t xml:space="preserve">лаборатория </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b/>
          <w:bCs/>
          <w:sz w:val="24"/>
          <w:szCs w:val="24"/>
        </w:rPr>
        <w:t>Время проведения занятия:</w:t>
      </w:r>
      <w:r w:rsidRPr="006944AF">
        <w:rPr>
          <w:rFonts w:ascii="Times New Roman" w:hAnsi="Times New Roman"/>
          <w:sz w:val="24"/>
          <w:szCs w:val="24"/>
        </w:rPr>
        <w:t xml:space="preserve"> 2 часа</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b/>
          <w:bCs/>
          <w:sz w:val="24"/>
          <w:szCs w:val="24"/>
        </w:rPr>
        <w:t xml:space="preserve">Оборудование и материалы: </w:t>
      </w:r>
      <w:r w:rsidRPr="006944AF">
        <w:rPr>
          <w:rFonts w:ascii="Times New Roman" w:hAnsi="Times New Roman"/>
          <w:sz w:val="24"/>
          <w:szCs w:val="24"/>
        </w:rPr>
        <w:t xml:space="preserve">плотная бумага, сено луговое, солома ячменная, весы, разновесы, стакан, дистиллированная вода. </w:t>
      </w:r>
    </w:p>
    <w:p w:rsidR="005A0C62" w:rsidRPr="006944AF" w:rsidRDefault="005A0C62" w:rsidP="005A0C62">
      <w:pPr>
        <w:spacing w:after="0"/>
        <w:jc w:val="both"/>
        <w:rPr>
          <w:rFonts w:ascii="Times New Roman" w:hAnsi="Times New Roman"/>
          <w:sz w:val="24"/>
          <w:szCs w:val="24"/>
        </w:rPr>
      </w:pPr>
    </w:p>
    <w:p w:rsidR="005A0C62" w:rsidRPr="006944AF" w:rsidRDefault="005A0C62" w:rsidP="005A0C62">
      <w:pPr>
        <w:pStyle w:val="2"/>
        <w:spacing w:after="0" w:line="276" w:lineRule="auto"/>
        <w:jc w:val="center"/>
        <w:rPr>
          <w:rFonts w:ascii="Times New Roman" w:hAnsi="Times New Roman"/>
          <w:sz w:val="24"/>
          <w:szCs w:val="24"/>
        </w:rPr>
      </w:pPr>
      <w:r w:rsidRPr="006944AF">
        <w:rPr>
          <w:rFonts w:ascii="Times New Roman" w:hAnsi="Times New Roman"/>
          <w:sz w:val="24"/>
          <w:szCs w:val="24"/>
        </w:rPr>
        <w:t>Задание на выполнение работы</w:t>
      </w:r>
    </w:p>
    <w:p w:rsidR="005A0C62" w:rsidRPr="006944AF" w:rsidRDefault="005A0C62" w:rsidP="00C949D6">
      <w:pPr>
        <w:pStyle w:val="34"/>
        <w:keepNext w:val="0"/>
        <w:numPr>
          <w:ilvl w:val="0"/>
          <w:numId w:val="13"/>
        </w:numPr>
        <w:spacing w:line="276" w:lineRule="auto"/>
        <w:rPr>
          <w:sz w:val="24"/>
          <w:szCs w:val="24"/>
        </w:rPr>
      </w:pPr>
      <w:r w:rsidRPr="006944AF">
        <w:rPr>
          <w:sz w:val="24"/>
          <w:szCs w:val="24"/>
        </w:rPr>
        <w:t>Взять среднюю пробу грубых кормов (сено, солома).</w:t>
      </w:r>
    </w:p>
    <w:p w:rsidR="005A0C62" w:rsidRPr="006944AF" w:rsidRDefault="005A0C62" w:rsidP="00C949D6">
      <w:pPr>
        <w:numPr>
          <w:ilvl w:val="0"/>
          <w:numId w:val="13"/>
        </w:numPr>
        <w:spacing w:after="0"/>
        <w:jc w:val="both"/>
        <w:rPr>
          <w:rFonts w:ascii="Times New Roman" w:hAnsi="Times New Roman"/>
          <w:sz w:val="24"/>
          <w:szCs w:val="24"/>
        </w:rPr>
      </w:pPr>
      <w:r w:rsidRPr="006944AF">
        <w:rPr>
          <w:rFonts w:ascii="Times New Roman" w:hAnsi="Times New Roman"/>
          <w:sz w:val="24"/>
          <w:szCs w:val="24"/>
        </w:rPr>
        <w:t>Провести органолептическую оценку сена и соломы.</w:t>
      </w:r>
    </w:p>
    <w:p w:rsidR="005A0C62" w:rsidRPr="006944AF" w:rsidRDefault="005A0C62" w:rsidP="00C949D6">
      <w:pPr>
        <w:numPr>
          <w:ilvl w:val="0"/>
          <w:numId w:val="13"/>
        </w:numPr>
        <w:spacing w:after="0"/>
        <w:jc w:val="both"/>
        <w:rPr>
          <w:rFonts w:ascii="Times New Roman" w:hAnsi="Times New Roman"/>
          <w:sz w:val="24"/>
          <w:szCs w:val="24"/>
        </w:rPr>
      </w:pPr>
      <w:r w:rsidRPr="006944AF">
        <w:rPr>
          <w:rFonts w:ascii="Times New Roman" w:hAnsi="Times New Roman"/>
          <w:sz w:val="24"/>
          <w:szCs w:val="24"/>
        </w:rPr>
        <w:t>Провести лабораторный анализ сена и соломы.</w:t>
      </w:r>
    </w:p>
    <w:p w:rsidR="005A0C62" w:rsidRPr="006944AF" w:rsidRDefault="005A0C62" w:rsidP="00C949D6">
      <w:pPr>
        <w:numPr>
          <w:ilvl w:val="0"/>
          <w:numId w:val="13"/>
        </w:numPr>
        <w:spacing w:after="0"/>
        <w:jc w:val="both"/>
        <w:rPr>
          <w:rFonts w:ascii="Times New Roman" w:hAnsi="Times New Roman"/>
          <w:sz w:val="24"/>
          <w:szCs w:val="24"/>
        </w:rPr>
      </w:pPr>
      <w:r w:rsidRPr="006944AF">
        <w:rPr>
          <w:rFonts w:ascii="Times New Roman" w:hAnsi="Times New Roman"/>
          <w:sz w:val="24"/>
          <w:szCs w:val="24"/>
        </w:rPr>
        <w:t>Записать результаты исследования в таблицу.</w:t>
      </w:r>
    </w:p>
    <w:p w:rsidR="005A0C62" w:rsidRPr="006944AF" w:rsidRDefault="005A0C62" w:rsidP="005A0C62">
      <w:pPr>
        <w:spacing w:after="0"/>
        <w:ind w:left="360"/>
        <w:jc w:val="both"/>
        <w:rPr>
          <w:rFonts w:ascii="Times New Roman" w:hAnsi="Times New Roman"/>
          <w:sz w:val="24"/>
          <w:szCs w:val="24"/>
        </w:rPr>
      </w:pPr>
    </w:p>
    <w:p w:rsidR="005A0C62" w:rsidRPr="006944AF" w:rsidRDefault="005A0C62" w:rsidP="005A0C62">
      <w:pPr>
        <w:spacing w:after="0"/>
        <w:ind w:firstLine="567"/>
        <w:jc w:val="center"/>
        <w:rPr>
          <w:rFonts w:ascii="Times New Roman" w:hAnsi="Times New Roman"/>
          <w:b/>
          <w:bCs/>
          <w:sz w:val="24"/>
          <w:szCs w:val="24"/>
        </w:rPr>
      </w:pPr>
      <w:r w:rsidRPr="006944AF">
        <w:rPr>
          <w:rFonts w:ascii="Times New Roman" w:hAnsi="Times New Roman"/>
          <w:b/>
          <w:bCs/>
          <w:sz w:val="24"/>
          <w:szCs w:val="24"/>
        </w:rPr>
        <w:t>ХОД РАБОТЫ</w:t>
      </w:r>
    </w:p>
    <w:p w:rsidR="005A0C62" w:rsidRPr="006944AF" w:rsidRDefault="005A0C62" w:rsidP="005A0C62">
      <w:pPr>
        <w:spacing w:after="0"/>
        <w:ind w:firstLine="567"/>
        <w:jc w:val="center"/>
        <w:rPr>
          <w:rFonts w:ascii="Times New Roman" w:hAnsi="Times New Roman"/>
          <w:b/>
          <w:bCs/>
          <w:sz w:val="24"/>
          <w:szCs w:val="24"/>
        </w:rPr>
      </w:pPr>
    </w:p>
    <w:p w:rsidR="005A0C62" w:rsidRPr="006944AF" w:rsidRDefault="005A0C62" w:rsidP="005A0C62">
      <w:pPr>
        <w:spacing w:after="0"/>
        <w:ind w:firstLine="567"/>
        <w:jc w:val="center"/>
        <w:rPr>
          <w:rFonts w:ascii="Times New Roman" w:hAnsi="Times New Roman"/>
          <w:b/>
          <w:bCs/>
          <w:sz w:val="24"/>
          <w:szCs w:val="24"/>
        </w:rPr>
      </w:pPr>
      <w:r w:rsidRPr="006944AF">
        <w:rPr>
          <w:rFonts w:ascii="Times New Roman" w:hAnsi="Times New Roman"/>
          <w:b/>
          <w:bCs/>
          <w:sz w:val="24"/>
          <w:szCs w:val="24"/>
        </w:rPr>
        <w:t>Взятие средней пробы грубых кормов</w:t>
      </w:r>
    </w:p>
    <w:p w:rsidR="005A0C62" w:rsidRPr="006944AF" w:rsidRDefault="005A0C62" w:rsidP="005A0C62">
      <w:pPr>
        <w:spacing w:after="0"/>
        <w:ind w:firstLine="567"/>
        <w:jc w:val="both"/>
        <w:rPr>
          <w:rFonts w:ascii="Times New Roman" w:hAnsi="Times New Roman"/>
          <w:bCs/>
          <w:sz w:val="24"/>
          <w:szCs w:val="24"/>
        </w:rPr>
      </w:pPr>
      <w:r w:rsidRPr="006944AF">
        <w:rPr>
          <w:rFonts w:ascii="Times New Roman" w:hAnsi="Times New Roman"/>
          <w:bCs/>
          <w:sz w:val="24"/>
          <w:szCs w:val="24"/>
        </w:rPr>
        <w:t>Среднюю пробу сена и соломы отбирают не позднее чем за 10 дней до скармливания животным. Разовые пробы из непрессованного сена (по 200-</w:t>
      </w:r>
      <w:smartTag w:uri="urn:schemas-microsoft-com:office:smarttags" w:element="metricconverter">
        <w:smartTagPr>
          <w:attr w:name="ProductID" w:val="250 г"/>
        </w:smartTagPr>
        <w:r w:rsidRPr="006944AF">
          <w:rPr>
            <w:rFonts w:ascii="Times New Roman" w:hAnsi="Times New Roman"/>
            <w:bCs/>
            <w:sz w:val="24"/>
            <w:szCs w:val="24"/>
          </w:rPr>
          <w:t>250 г</w:t>
        </w:r>
      </w:smartTag>
      <w:r w:rsidRPr="006944AF">
        <w:rPr>
          <w:rFonts w:ascii="Times New Roman" w:hAnsi="Times New Roman"/>
          <w:bCs/>
          <w:sz w:val="24"/>
          <w:szCs w:val="24"/>
        </w:rPr>
        <w:t xml:space="preserve"> с каждого места) отбирают вручную или пробоотборником. От партии непрессованного сена массой 25 т отбирают 20 разовых проб, от каждых 5 т – 4 разовые пробы. Из партии прессованного сена отбирают пробы от 3% тюков. От каждого отобранного тюка прессованного сена отбирают разовые пробы. Для этого с тюка снимают проволоку или шпагат, затем осторожно, чтобы не происходило разрыва трав и образования трухи отбирают из каждого тюка по одному пласту: из первого тюка - поверхностный пласт, из второго – следующий и т.д. Общая проба может быть довольно большой по массе. В таком случае для получения средней пробы сена или соломы, все разовые пробы объединяют, помещая на брезент размером 2х2 м и осторожно перемешивают, избегая ломки растений и образования трухи. Затем для анализа берут образец массой не менее </w:t>
      </w:r>
      <w:smartTag w:uri="urn:schemas-microsoft-com:office:smarttags" w:element="metricconverter">
        <w:smartTagPr>
          <w:attr w:name="ProductID" w:val="1 кг"/>
        </w:smartTagPr>
        <w:r w:rsidRPr="006944AF">
          <w:rPr>
            <w:rFonts w:ascii="Times New Roman" w:hAnsi="Times New Roman"/>
            <w:bCs/>
            <w:sz w:val="24"/>
            <w:szCs w:val="24"/>
          </w:rPr>
          <w:t>1 кг</w:t>
        </w:r>
      </w:smartTag>
      <w:r w:rsidRPr="006944AF">
        <w:rPr>
          <w:rFonts w:ascii="Times New Roman" w:hAnsi="Times New Roman"/>
          <w:bCs/>
          <w:sz w:val="24"/>
          <w:szCs w:val="24"/>
        </w:rPr>
        <w:t xml:space="preserve">, для чего не менее чем из 10 различных мест смешанного на брезенте сена отбирают пучки по 90 – </w:t>
      </w:r>
      <w:smartTag w:uri="urn:schemas-microsoft-com:office:smarttags" w:element="metricconverter">
        <w:smartTagPr>
          <w:attr w:name="ProductID" w:val="100 г"/>
        </w:smartTagPr>
        <w:r w:rsidRPr="006944AF">
          <w:rPr>
            <w:rFonts w:ascii="Times New Roman" w:hAnsi="Times New Roman"/>
            <w:bCs/>
            <w:sz w:val="24"/>
            <w:szCs w:val="24"/>
          </w:rPr>
          <w:t>100 г</w:t>
        </w:r>
      </w:smartTag>
      <w:r w:rsidRPr="006944AF">
        <w:rPr>
          <w:rFonts w:ascii="Times New Roman" w:hAnsi="Times New Roman"/>
          <w:bCs/>
          <w:sz w:val="24"/>
          <w:szCs w:val="24"/>
        </w:rPr>
        <w:t>. При этом образовавшуюся при смешивании сена труху и мелкие части растений тоже включают в среднюю пробу.</w:t>
      </w:r>
    </w:p>
    <w:p w:rsidR="005A0C62" w:rsidRPr="006944AF" w:rsidRDefault="005A0C62" w:rsidP="005A0C62">
      <w:pPr>
        <w:spacing w:after="0"/>
        <w:ind w:firstLine="567"/>
        <w:jc w:val="both"/>
        <w:rPr>
          <w:rFonts w:ascii="Times New Roman" w:hAnsi="Times New Roman"/>
          <w:bCs/>
          <w:sz w:val="24"/>
          <w:szCs w:val="24"/>
        </w:rPr>
      </w:pPr>
      <w:r w:rsidRPr="006944AF">
        <w:rPr>
          <w:rFonts w:ascii="Times New Roman" w:hAnsi="Times New Roman"/>
          <w:bCs/>
          <w:sz w:val="24"/>
          <w:szCs w:val="24"/>
        </w:rPr>
        <w:t>Среднюю пробу сена или соломы заворачивают в плотную бумагу так, чтобы не поломать растения. На пакет с пробами наклеивают этикетку с указанием хозяйства, района, области,  номера поля и участка, ботанического состава трав, фазы их вегетации, даты скашивания, технологии приготовления и способа хранения, номера скирды (хранилища), даты отбора анализа. На этикетке должны быть подписи лиц ответственных за заготовку, хранение и отбор проб.</w:t>
      </w:r>
    </w:p>
    <w:p w:rsidR="005A0C62" w:rsidRPr="006944AF" w:rsidRDefault="005A0C62" w:rsidP="005A0C62">
      <w:pPr>
        <w:spacing w:after="0"/>
        <w:jc w:val="center"/>
        <w:rPr>
          <w:rFonts w:ascii="Times New Roman" w:hAnsi="Times New Roman"/>
          <w:b/>
          <w:bCs/>
          <w:sz w:val="24"/>
          <w:szCs w:val="24"/>
        </w:rPr>
      </w:pPr>
      <w:r w:rsidRPr="006944AF">
        <w:rPr>
          <w:rFonts w:ascii="Times New Roman" w:hAnsi="Times New Roman"/>
          <w:b/>
          <w:bCs/>
          <w:sz w:val="24"/>
          <w:szCs w:val="24"/>
        </w:rPr>
        <w:t>Органолептическая оценка грубых кормов</w:t>
      </w:r>
    </w:p>
    <w:p w:rsidR="005A0C62" w:rsidRPr="006944AF" w:rsidRDefault="005A0C62" w:rsidP="005A0C62">
      <w:pPr>
        <w:spacing w:after="0"/>
        <w:ind w:firstLine="567"/>
        <w:jc w:val="center"/>
        <w:rPr>
          <w:rFonts w:ascii="Times New Roman" w:hAnsi="Times New Roman"/>
          <w:b/>
          <w:bCs/>
          <w:sz w:val="24"/>
          <w:szCs w:val="24"/>
        </w:rPr>
      </w:pPr>
    </w:p>
    <w:p w:rsidR="005A0C62" w:rsidRPr="006944AF" w:rsidRDefault="005A0C62" w:rsidP="005A0C62">
      <w:pPr>
        <w:spacing w:after="0"/>
        <w:ind w:firstLine="567"/>
        <w:jc w:val="both"/>
        <w:rPr>
          <w:rFonts w:ascii="Times New Roman" w:hAnsi="Times New Roman"/>
          <w:sz w:val="24"/>
          <w:szCs w:val="24"/>
        </w:rPr>
      </w:pPr>
      <w:r w:rsidRPr="006944AF">
        <w:rPr>
          <w:rFonts w:ascii="Times New Roman" w:hAnsi="Times New Roman"/>
          <w:b/>
          <w:i/>
          <w:sz w:val="24"/>
          <w:szCs w:val="24"/>
        </w:rPr>
        <w:t>Однородность сена или соломы</w:t>
      </w:r>
      <w:r w:rsidRPr="006944AF">
        <w:rPr>
          <w:rFonts w:ascii="Times New Roman" w:hAnsi="Times New Roman"/>
          <w:sz w:val="24"/>
          <w:szCs w:val="24"/>
        </w:rPr>
        <w:t xml:space="preserve"> определяют на глаз, обращая внимание на его ботанический состав. Отличительными особенностями злаков являются: стебель - полый, снабжен узлами, листья узкие, длинные, цветы в виде колоса или метелки. Бобовые растения отличаются толстыми ветвистыми  стеблями, мелкими короткими листьями. Обращают внимание на наличие несъедобных </w:t>
      </w:r>
      <w:r w:rsidRPr="006944AF">
        <w:rPr>
          <w:rFonts w:ascii="Times New Roman" w:hAnsi="Times New Roman"/>
          <w:sz w:val="24"/>
          <w:szCs w:val="24"/>
        </w:rPr>
        <w:lastRenderedPageBreak/>
        <w:t>растений (бодяк, камыш, зверобой льнянка, мхи, осока, полынь, папоротники, щавель, хвощи). Особое значение имеет определение содержания ядовитых и вредных трав (по гербарию).</w:t>
      </w:r>
    </w:p>
    <w:p w:rsidR="005A0C62" w:rsidRPr="006944AF" w:rsidRDefault="005A0C62" w:rsidP="005A0C62">
      <w:pPr>
        <w:spacing w:after="0"/>
        <w:ind w:firstLine="567"/>
        <w:jc w:val="both"/>
        <w:rPr>
          <w:rFonts w:ascii="Times New Roman" w:hAnsi="Times New Roman"/>
          <w:sz w:val="24"/>
          <w:szCs w:val="24"/>
        </w:rPr>
      </w:pPr>
      <w:r w:rsidRPr="006944AF">
        <w:rPr>
          <w:rFonts w:ascii="Times New Roman" w:hAnsi="Times New Roman"/>
          <w:b/>
          <w:bCs/>
          <w:i/>
          <w:sz w:val="24"/>
          <w:szCs w:val="24"/>
        </w:rPr>
        <w:t>Влажность</w:t>
      </w:r>
      <w:r w:rsidRPr="006944AF">
        <w:rPr>
          <w:rFonts w:ascii="Times New Roman" w:hAnsi="Times New Roman"/>
          <w:sz w:val="24"/>
          <w:szCs w:val="24"/>
        </w:rPr>
        <w:t xml:space="preserve"> определяют скручиванием сена или соломы в жгут. Сухое сено (влажность 15-16%) при скручивании в жгут издает треск, рука ощущает его жесткость, при сгибании и разгибании пучок переламывается. Сено с влажностью 17% при скручивании не издает никакого звука и на ощупь кажется мягким. Дальнейшее скручивание жгута не приводит к его разрыву. Сено с влажностью до 20% также не издает звука при скручивании и на ощупь прохладное. Такое сено относится к влажному. При содержании влаги более 20% она появляется на поверхности скрученного пучка сена.</w:t>
      </w:r>
    </w:p>
    <w:p w:rsidR="005A0C62" w:rsidRPr="006944AF" w:rsidRDefault="005A0C62" w:rsidP="005A0C62">
      <w:pPr>
        <w:spacing w:after="0"/>
        <w:ind w:firstLine="567"/>
        <w:jc w:val="both"/>
        <w:rPr>
          <w:rFonts w:ascii="Times New Roman" w:hAnsi="Times New Roman"/>
          <w:sz w:val="24"/>
          <w:szCs w:val="24"/>
        </w:rPr>
      </w:pPr>
      <w:r w:rsidRPr="006944AF">
        <w:rPr>
          <w:rFonts w:ascii="Times New Roman" w:hAnsi="Times New Roman"/>
          <w:sz w:val="24"/>
          <w:szCs w:val="24"/>
        </w:rPr>
        <w:t>Солома считается сухой при содержании влаги не более 14%. Солома средней сухости содержит от 14 до 15% влаги. Влажной считается солома при содержании влаги от 16 до 20%. Солома с влажностью более 20% считается сырой.</w:t>
      </w:r>
    </w:p>
    <w:p w:rsidR="005A0C62" w:rsidRPr="006944AF" w:rsidRDefault="005A0C62" w:rsidP="005A0C62">
      <w:pPr>
        <w:spacing w:after="0"/>
        <w:ind w:firstLine="567"/>
        <w:jc w:val="both"/>
        <w:rPr>
          <w:rFonts w:ascii="Times New Roman" w:hAnsi="Times New Roman"/>
          <w:sz w:val="24"/>
          <w:szCs w:val="24"/>
        </w:rPr>
      </w:pPr>
      <w:r w:rsidRPr="006944AF">
        <w:rPr>
          <w:rFonts w:ascii="Times New Roman" w:hAnsi="Times New Roman"/>
          <w:b/>
          <w:bCs/>
          <w:i/>
          <w:sz w:val="24"/>
          <w:szCs w:val="24"/>
        </w:rPr>
        <w:t>Цвет</w:t>
      </w:r>
      <w:r w:rsidRPr="006944AF">
        <w:rPr>
          <w:rFonts w:ascii="Times New Roman" w:hAnsi="Times New Roman"/>
          <w:b/>
          <w:bCs/>
          <w:sz w:val="24"/>
          <w:szCs w:val="24"/>
        </w:rPr>
        <w:t xml:space="preserve"> </w:t>
      </w:r>
      <w:r w:rsidRPr="006944AF">
        <w:rPr>
          <w:rFonts w:ascii="Times New Roman" w:hAnsi="Times New Roman"/>
          <w:sz w:val="24"/>
          <w:szCs w:val="24"/>
        </w:rPr>
        <w:t>сена свидетельствует о правильности его хранения и уборки. Цвет правильно убранного сена обычно зеленый, разных оттенков: злаковое – с серым оттенком, пырейное, житняковое – с синевато-желтым, люцерновое – яркое, зеленое. Сено из кислых злаков (осока) имеет интенсивно зеленый цвет. При несвоевременной уборке, сушке и неправильном хранении сено теряет цвет и питательность. Белый цвет сена указывает на продолжительное пребывание скошенной травы в рядках на солнце. В таком сене потеряны многие питательные вещества (особенно витамины). Светло-желтый цвет свойственен сену, находящемуся длительное время под дождем во время уборки. Ярко-желтый цвет имеет сено, подмокшее при хранении в скирдах. Оно обычно с затхлым запахом. Темно-желтый, коричневый, темный цвет бывает и у подпорченного, гнилого сена. Обычно встречается в верхних слоях скирд.</w:t>
      </w:r>
    </w:p>
    <w:p w:rsidR="005A0C62" w:rsidRPr="006944AF" w:rsidRDefault="005A0C62" w:rsidP="005A0C62">
      <w:pPr>
        <w:spacing w:after="0"/>
        <w:ind w:firstLine="567"/>
        <w:jc w:val="both"/>
        <w:rPr>
          <w:rFonts w:ascii="Times New Roman" w:hAnsi="Times New Roman"/>
          <w:sz w:val="24"/>
          <w:szCs w:val="24"/>
        </w:rPr>
      </w:pPr>
      <w:r w:rsidRPr="006944AF">
        <w:rPr>
          <w:rFonts w:ascii="Times New Roman" w:hAnsi="Times New Roman"/>
          <w:sz w:val="24"/>
          <w:szCs w:val="24"/>
        </w:rPr>
        <w:t>Цвет соломы зависит от вида растений, от условий уборки и хранения. Доброкачественная пшеничная, ржаная, ячменная и овсяная солома светло-желтая с узлами бурого цвета; просяная солома от зеленого до темно-зеленого с узлами темно-бурого цвета. Доброкачественная солома обладает характерным блеском.</w:t>
      </w:r>
    </w:p>
    <w:p w:rsidR="005A0C62" w:rsidRPr="006944AF" w:rsidRDefault="005A0C62" w:rsidP="005A0C62">
      <w:pPr>
        <w:spacing w:after="0"/>
        <w:ind w:firstLine="567"/>
        <w:jc w:val="both"/>
        <w:rPr>
          <w:rFonts w:ascii="Times New Roman" w:hAnsi="Times New Roman"/>
          <w:sz w:val="24"/>
          <w:szCs w:val="24"/>
        </w:rPr>
      </w:pPr>
      <w:r w:rsidRPr="006944AF">
        <w:rPr>
          <w:rFonts w:ascii="Times New Roman" w:hAnsi="Times New Roman"/>
          <w:b/>
          <w:bCs/>
          <w:i/>
          <w:sz w:val="24"/>
          <w:szCs w:val="24"/>
        </w:rPr>
        <w:t>Запах.</w:t>
      </w:r>
      <w:r w:rsidRPr="006944AF">
        <w:rPr>
          <w:rFonts w:ascii="Times New Roman" w:hAnsi="Times New Roman"/>
          <w:sz w:val="24"/>
          <w:szCs w:val="24"/>
        </w:rPr>
        <w:t xml:space="preserve"> Сухое свежеубранное сено обладает специфическим, ароматным запахом. Иногда запах сена зависит от наличия в нем примесей душистых трав: душистого горошка, донника, полыни. Болотное сено запаха не имеет. Потеря запаха у сена происходит при долгом его хранении, при лежании под дождем, при перестаивании на корню. Запах сена меняется при нарушении условий его хранения. Влажное сено при хранении согревается и приобретает запах печеного хлеба, в дальнейшем оно плесневеет и приобретает запах плесени. Сгнившее сено обладает землистым гнилостным запахом.</w:t>
      </w:r>
    </w:p>
    <w:p w:rsidR="005A0C62" w:rsidRPr="006944AF" w:rsidRDefault="005A0C62" w:rsidP="005A0C62">
      <w:pPr>
        <w:spacing w:after="0"/>
        <w:ind w:firstLine="567"/>
        <w:jc w:val="both"/>
        <w:rPr>
          <w:rFonts w:ascii="Times New Roman" w:hAnsi="Times New Roman"/>
          <w:sz w:val="24"/>
          <w:szCs w:val="24"/>
        </w:rPr>
      </w:pPr>
      <w:r w:rsidRPr="006944AF">
        <w:rPr>
          <w:rFonts w:ascii="Times New Roman" w:hAnsi="Times New Roman"/>
          <w:sz w:val="24"/>
          <w:szCs w:val="24"/>
        </w:rPr>
        <w:t>Для точного установления запаха небольшую порцию исследуемого сена (</w:t>
      </w:r>
      <w:smartTag w:uri="urn:schemas-microsoft-com:office:smarttags" w:element="metricconverter">
        <w:smartTagPr>
          <w:attr w:name="ProductID" w:val="20 г"/>
        </w:smartTagPr>
        <w:r w:rsidRPr="006944AF">
          <w:rPr>
            <w:rFonts w:ascii="Times New Roman" w:hAnsi="Times New Roman"/>
            <w:sz w:val="24"/>
            <w:szCs w:val="24"/>
          </w:rPr>
          <w:t>20 г</w:t>
        </w:r>
      </w:smartTag>
      <w:r w:rsidRPr="006944AF">
        <w:rPr>
          <w:rFonts w:ascii="Times New Roman" w:hAnsi="Times New Roman"/>
          <w:sz w:val="24"/>
          <w:szCs w:val="24"/>
        </w:rPr>
        <w:t>) мелко нарезают в стакан и заливают горячей (60</w:t>
      </w:r>
      <w:r w:rsidRPr="006944AF">
        <w:rPr>
          <w:rFonts w:ascii="Times New Roman" w:hAnsi="Times New Roman"/>
          <w:sz w:val="24"/>
          <w:szCs w:val="24"/>
          <w:vertAlign w:val="superscript"/>
        </w:rPr>
        <w:t>0</w:t>
      </w:r>
      <w:r w:rsidRPr="006944AF">
        <w:rPr>
          <w:rFonts w:ascii="Times New Roman" w:hAnsi="Times New Roman"/>
          <w:sz w:val="24"/>
          <w:szCs w:val="24"/>
        </w:rPr>
        <w:t>) водой. Стакан покрывают стеклом и дают постоять 2-3 минуты. Затем определяют запах.</w:t>
      </w:r>
    </w:p>
    <w:p w:rsidR="005A0C62" w:rsidRPr="006944AF" w:rsidRDefault="005A0C62" w:rsidP="005A0C62">
      <w:pPr>
        <w:spacing w:after="0"/>
        <w:ind w:firstLine="567"/>
        <w:jc w:val="both"/>
        <w:rPr>
          <w:rFonts w:ascii="Times New Roman" w:hAnsi="Times New Roman"/>
          <w:sz w:val="24"/>
          <w:szCs w:val="24"/>
        </w:rPr>
      </w:pPr>
      <w:r w:rsidRPr="006944AF">
        <w:rPr>
          <w:rFonts w:ascii="Times New Roman" w:hAnsi="Times New Roman"/>
          <w:sz w:val="24"/>
          <w:szCs w:val="24"/>
        </w:rPr>
        <w:t>Доброкачественная солома каждого вида отличается своеобразным запахом без признаков затхлого, плесневелого запаха и химических соединений.</w:t>
      </w:r>
    </w:p>
    <w:p w:rsidR="005A0C62" w:rsidRPr="006944AF" w:rsidRDefault="005A0C62" w:rsidP="005A0C62">
      <w:pPr>
        <w:spacing w:after="0"/>
        <w:ind w:firstLine="567"/>
        <w:jc w:val="both"/>
        <w:rPr>
          <w:rFonts w:ascii="Times New Roman" w:hAnsi="Times New Roman"/>
          <w:sz w:val="24"/>
          <w:szCs w:val="24"/>
        </w:rPr>
      </w:pPr>
    </w:p>
    <w:p w:rsidR="005A0C62" w:rsidRPr="006944AF" w:rsidRDefault="005A0C62" w:rsidP="005A0C62">
      <w:pPr>
        <w:spacing w:after="0"/>
        <w:ind w:firstLine="567"/>
        <w:jc w:val="center"/>
        <w:rPr>
          <w:rFonts w:ascii="Times New Roman" w:hAnsi="Times New Roman"/>
          <w:b/>
          <w:sz w:val="24"/>
          <w:szCs w:val="24"/>
        </w:rPr>
      </w:pPr>
      <w:r w:rsidRPr="006944AF">
        <w:rPr>
          <w:rFonts w:ascii="Times New Roman" w:hAnsi="Times New Roman"/>
          <w:b/>
          <w:sz w:val="24"/>
          <w:szCs w:val="24"/>
        </w:rPr>
        <w:t>Лабораторный анализ грубых кормов</w:t>
      </w:r>
    </w:p>
    <w:p w:rsidR="005A0C62" w:rsidRPr="006944AF" w:rsidRDefault="005A0C62" w:rsidP="005A0C62">
      <w:pPr>
        <w:spacing w:after="0"/>
        <w:ind w:firstLine="567"/>
        <w:jc w:val="both"/>
        <w:rPr>
          <w:rFonts w:ascii="Times New Roman" w:hAnsi="Times New Roman"/>
          <w:sz w:val="24"/>
          <w:szCs w:val="24"/>
        </w:rPr>
      </w:pPr>
      <w:r w:rsidRPr="006944AF">
        <w:rPr>
          <w:rFonts w:ascii="Times New Roman" w:hAnsi="Times New Roman"/>
          <w:b/>
          <w:bCs/>
          <w:i/>
          <w:sz w:val="24"/>
          <w:szCs w:val="24"/>
        </w:rPr>
        <w:t>Определение несъедобной примеси</w:t>
      </w:r>
      <w:r w:rsidRPr="006944AF">
        <w:rPr>
          <w:rFonts w:ascii="Times New Roman" w:hAnsi="Times New Roman"/>
          <w:b/>
          <w:bCs/>
          <w:sz w:val="24"/>
          <w:szCs w:val="24"/>
        </w:rPr>
        <w:t>.</w:t>
      </w:r>
      <w:r w:rsidRPr="006944AF">
        <w:rPr>
          <w:rFonts w:ascii="Times New Roman" w:hAnsi="Times New Roman"/>
          <w:sz w:val="24"/>
          <w:szCs w:val="24"/>
        </w:rPr>
        <w:t xml:space="preserve"> К несъедобной части сена относят огрубевшие растения, испорченное сено, сорные примеси – песок, пыль, семена сорных растений. Для определения сорной примеси образец сена осторожно взвешивают, не ломая растений, с точностью до </w:t>
      </w:r>
      <w:smartTag w:uri="urn:schemas-microsoft-com:office:smarttags" w:element="metricconverter">
        <w:smartTagPr>
          <w:attr w:name="ProductID" w:val="1 г"/>
        </w:smartTagPr>
        <w:r w:rsidRPr="006944AF">
          <w:rPr>
            <w:rFonts w:ascii="Times New Roman" w:hAnsi="Times New Roman"/>
            <w:sz w:val="24"/>
            <w:szCs w:val="24"/>
          </w:rPr>
          <w:t>1 г</w:t>
        </w:r>
      </w:smartTag>
      <w:r w:rsidRPr="006944AF">
        <w:rPr>
          <w:rFonts w:ascii="Times New Roman" w:hAnsi="Times New Roman"/>
          <w:sz w:val="24"/>
          <w:szCs w:val="24"/>
        </w:rPr>
        <w:t>. Взвешенный образец встряхивают на плотной бумаге. Частицы растений размером 2-</w:t>
      </w:r>
      <w:smartTag w:uri="urn:schemas-microsoft-com:office:smarttags" w:element="metricconverter">
        <w:smartTagPr>
          <w:attr w:name="ProductID" w:val="3 см"/>
        </w:smartTagPr>
        <w:r w:rsidRPr="006944AF">
          <w:rPr>
            <w:rFonts w:ascii="Times New Roman" w:hAnsi="Times New Roman"/>
            <w:sz w:val="24"/>
            <w:szCs w:val="24"/>
          </w:rPr>
          <w:t>3 см</w:t>
        </w:r>
      </w:smartTag>
      <w:r w:rsidRPr="006944AF">
        <w:rPr>
          <w:rFonts w:ascii="Times New Roman" w:hAnsi="Times New Roman"/>
          <w:sz w:val="24"/>
          <w:szCs w:val="24"/>
        </w:rPr>
        <w:t xml:space="preserve"> отбирают руками, присоединяя к съедобной части. Остаток на бумаге просеивают через сито с круглыми отверстиями диаметром </w:t>
      </w:r>
      <w:smartTag w:uri="urn:schemas-microsoft-com:office:smarttags" w:element="metricconverter">
        <w:smartTagPr>
          <w:attr w:name="ProductID" w:val="3 мм"/>
        </w:smartTagPr>
        <w:r w:rsidRPr="006944AF">
          <w:rPr>
            <w:rFonts w:ascii="Times New Roman" w:hAnsi="Times New Roman"/>
            <w:sz w:val="24"/>
            <w:szCs w:val="24"/>
          </w:rPr>
          <w:t>3 мм</w:t>
        </w:r>
      </w:smartTag>
      <w:r w:rsidRPr="006944AF">
        <w:rPr>
          <w:rFonts w:ascii="Times New Roman" w:hAnsi="Times New Roman"/>
          <w:sz w:val="24"/>
          <w:szCs w:val="24"/>
        </w:rPr>
        <w:t xml:space="preserve">. Прошедшую через сито с круглыми отверстиями сорную примесь, состоящую из глинистых частиц, песка и измельченных растительных частиц, взвешивают на технических весах с точностью до </w:t>
      </w:r>
      <w:smartTag w:uri="urn:schemas-microsoft-com:office:smarttags" w:element="metricconverter">
        <w:smartTagPr>
          <w:attr w:name="ProductID" w:val="0,1 г"/>
        </w:smartTagPr>
        <w:r w:rsidRPr="006944AF">
          <w:rPr>
            <w:rFonts w:ascii="Times New Roman" w:hAnsi="Times New Roman"/>
            <w:sz w:val="24"/>
            <w:szCs w:val="24"/>
          </w:rPr>
          <w:t>0,1 г</w:t>
        </w:r>
      </w:smartTag>
      <w:r w:rsidRPr="006944AF">
        <w:rPr>
          <w:rFonts w:ascii="Times New Roman" w:hAnsi="Times New Roman"/>
          <w:sz w:val="24"/>
          <w:szCs w:val="24"/>
        </w:rPr>
        <w:t xml:space="preserve"> и выражают в % к весу образца, взятого для определения этой примеси. При </w:t>
      </w:r>
      <w:r w:rsidRPr="006944AF">
        <w:rPr>
          <w:rFonts w:ascii="Times New Roman" w:hAnsi="Times New Roman"/>
          <w:sz w:val="24"/>
          <w:szCs w:val="24"/>
        </w:rPr>
        <w:lastRenderedPageBreak/>
        <w:t>содержании примеси свыше 3% сено считается неклассным, при содержании сорной примеси до 1-3% сено классное, а при содержании более 10% - несъедобным и бракуется.</w:t>
      </w:r>
    </w:p>
    <w:p w:rsidR="005A0C62" w:rsidRPr="006944AF" w:rsidRDefault="005A0C62" w:rsidP="005A0C62">
      <w:pPr>
        <w:spacing w:after="0"/>
        <w:ind w:firstLine="567"/>
        <w:jc w:val="both"/>
        <w:rPr>
          <w:rFonts w:ascii="Times New Roman" w:hAnsi="Times New Roman"/>
          <w:sz w:val="24"/>
          <w:szCs w:val="24"/>
        </w:rPr>
      </w:pPr>
      <w:r w:rsidRPr="006944AF">
        <w:rPr>
          <w:rFonts w:ascii="Times New Roman" w:hAnsi="Times New Roman"/>
          <w:b/>
          <w:i/>
          <w:sz w:val="24"/>
          <w:szCs w:val="24"/>
        </w:rPr>
        <w:t xml:space="preserve">Ботанический анализ сена. </w:t>
      </w:r>
      <w:r w:rsidRPr="006944AF">
        <w:rPr>
          <w:rFonts w:ascii="Times New Roman" w:hAnsi="Times New Roman"/>
          <w:sz w:val="24"/>
          <w:szCs w:val="24"/>
        </w:rPr>
        <w:t xml:space="preserve">Оставшуюся после отделения сорной примеси часть образца в количестве 100 – </w:t>
      </w:r>
      <w:smartTag w:uri="urn:schemas-microsoft-com:office:smarttags" w:element="metricconverter">
        <w:smartTagPr>
          <w:attr w:name="ProductID" w:val="300 г"/>
        </w:smartTagPr>
        <w:r w:rsidRPr="006944AF">
          <w:rPr>
            <w:rFonts w:ascii="Times New Roman" w:hAnsi="Times New Roman"/>
            <w:sz w:val="24"/>
            <w:szCs w:val="24"/>
          </w:rPr>
          <w:t>300 г</w:t>
        </w:r>
      </w:smartTag>
      <w:r w:rsidRPr="006944AF">
        <w:rPr>
          <w:rFonts w:ascii="Times New Roman" w:hAnsi="Times New Roman"/>
          <w:sz w:val="24"/>
          <w:szCs w:val="24"/>
        </w:rPr>
        <w:t xml:space="preserve"> (в зависимости от крупности сена) разбирают на группы: 1) злаковые растения; 2) бобовые растения; 3) прочие съедобные травы; несъедобные травы (таблица); ядовитые и вредные травы.</w:t>
      </w:r>
    </w:p>
    <w:p w:rsidR="005A0C62" w:rsidRPr="006944AF" w:rsidRDefault="005A0C62" w:rsidP="005A0C62">
      <w:pPr>
        <w:spacing w:after="0"/>
        <w:ind w:firstLine="567"/>
        <w:jc w:val="both"/>
        <w:rPr>
          <w:rFonts w:ascii="Times New Roman" w:hAnsi="Times New Roman"/>
          <w:sz w:val="24"/>
          <w:szCs w:val="24"/>
        </w:rPr>
      </w:pPr>
      <w:r w:rsidRPr="006944AF">
        <w:rPr>
          <w:rFonts w:ascii="Times New Roman" w:hAnsi="Times New Roman"/>
          <w:sz w:val="24"/>
          <w:szCs w:val="24"/>
        </w:rPr>
        <w:t>Каждую группу растений взвешивают отдельно и выражают в % к весу навески. Зная ботанический состав сена, можно определить его тип, подтип и класс.</w:t>
      </w:r>
    </w:p>
    <w:p w:rsidR="005A0C62" w:rsidRPr="006944AF" w:rsidRDefault="005A0C62" w:rsidP="005A0C62">
      <w:pPr>
        <w:spacing w:after="0"/>
        <w:ind w:firstLine="567"/>
        <w:jc w:val="both"/>
        <w:rPr>
          <w:rFonts w:ascii="Times New Roman" w:hAnsi="Times New Roman"/>
          <w:sz w:val="24"/>
          <w:szCs w:val="24"/>
        </w:rPr>
      </w:pPr>
      <w:r w:rsidRPr="006944AF">
        <w:rPr>
          <w:rFonts w:ascii="Times New Roman" w:hAnsi="Times New Roman"/>
          <w:sz w:val="24"/>
          <w:szCs w:val="24"/>
        </w:rPr>
        <w:t xml:space="preserve">Сено всех типов и классов не должно содержать более 1% вредных и ядовитых трав, причем масса отдельных пучков ядовитых трав не должна превышать </w:t>
      </w:r>
      <w:smartTag w:uri="urn:schemas-microsoft-com:office:smarttags" w:element="metricconverter">
        <w:smartTagPr>
          <w:attr w:name="ProductID" w:val="200 г"/>
        </w:smartTagPr>
        <w:r w:rsidRPr="006944AF">
          <w:rPr>
            <w:rFonts w:ascii="Times New Roman" w:hAnsi="Times New Roman"/>
            <w:sz w:val="24"/>
            <w:szCs w:val="24"/>
          </w:rPr>
          <w:t>200 г</w:t>
        </w:r>
      </w:smartTag>
      <w:r w:rsidRPr="006944AF">
        <w:rPr>
          <w:rFonts w:ascii="Times New Roman" w:hAnsi="Times New Roman"/>
          <w:sz w:val="24"/>
          <w:szCs w:val="24"/>
        </w:rPr>
        <w:t xml:space="preserve">, а вредных </w:t>
      </w:r>
      <w:smartTag w:uri="urn:schemas-microsoft-com:office:smarttags" w:element="metricconverter">
        <w:smartTagPr>
          <w:attr w:name="ProductID" w:val="500 г"/>
        </w:smartTagPr>
        <w:r w:rsidRPr="006944AF">
          <w:rPr>
            <w:rFonts w:ascii="Times New Roman" w:hAnsi="Times New Roman"/>
            <w:sz w:val="24"/>
            <w:szCs w:val="24"/>
          </w:rPr>
          <w:t>500 г</w:t>
        </w:r>
      </w:smartTag>
      <w:r w:rsidRPr="006944AF">
        <w:rPr>
          <w:rFonts w:ascii="Times New Roman" w:hAnsi="Times New Roman"/>
          <w:sz w:val="24"/>
          <w:szCs w:val="24"/>
        </w:rPr>
        <w:t xml:space="preserve">. </w:t>
      </w:r>
    </w:p>
    <w:p w:rsidR="005A0C62" w:rsidRPr="006944AF" w:rsidRDefault="005A0C62" w:rsidP="005A0C62">
      <w:pPr>
        <w:spacing w:after="0"/>
        <w:ind w:firstLine="567"/>
        <w:jc w:val="both"/>
        <w:rPr>
          <w:rFonts w:ascii="Times New Roman" w:hAnsi="Times New Roman"/>
          <w:b/>
          <w:bCs/>
          <w:sz w:val="24"/>
          <w:szCs w:val="24"/>
        </w:rPr>
      </w:pPr>
      <w:r w:rsidRPr="006944AF">
        <w:rPr>
          <w:rFonts w:ascii="Times New Roman" w:hAnsi="Times New Roman"/>
          <w:b/>
          <w:i/>
          <w:sz w:val="24"/>
          <w:szCs w:val="24"/>
        </w:rPr>
        <w:t>Определение загрязненности солом</w:t>
      </w:r>
      <w:r w:rsidRPr="006944AF">
        <w:rPr>
          <w:rFonts w:ascii="Times New Roman" w:hAnsi="Times New Roman"/>
          <w:b/>
          <w:sz w:val="24"/>
          <w:szCs w:val="24"/>
        </w:rPr>
        <w:t>ы.</w:t>
      </w:r>
      <w:r w:rsidRPr="006944AF">
        <w:rPr>
          <w:rFonts w:ascii="Times New Roman" w:hAnsi="Times New Roman"/>
          <w:sz w:val="24"/>
          <w:szCs w:val="24"/>
        </w:rPr>
        <w:t xml:space="preserve"> Для определения сорных и ядовитых трав в соломе навеску соломы в 100-</w:t>
      </w:r>
      <w:smartTag w:uri="urn:schemas-microsoft-com:office:smarttags" w:element="metricconverter">
        <w:smartTagPr>
          <w:attr w:name="ProductID" w:val="300 г"/>
        </w:smartTagPr>
        <w:r w:rsidRPr="006944AF">
          <w:rPr>
            <w:rFonts w:ascii="Times New Roman" w:hAnsi="Times New Roman"/>
            <w:sz w:val="24"/>
            <w:szCs w:val="24"/>
          </w:rPr>
          <w:t>300 г</w:t>
        </w:r>
      </w:smartTag>
      <w:r w:rsidRPr="006944AF">
        <w:rPr>
          <w:rFonts w:ascii="Times New Roman" w:hAnsi="Times New Roman"/>
          <w:sz w:val="24"/>
          <w:szCs w:val="24"/>
        </w:rPr>
        <w:t xml:space="preserve"> осторожно разбирают на группы – чистая солома, сорные травы, грубые и несъедобные травы, вредные и ядовитые. Каждая фракция завешивается с точностью до </w:t>
      </w:r>
      <w:smartTag w:uri="urn:schemas-microsoft-com:office:smarttags" w:element="metricconverter">
        <w:smartTagPr>
          <w:attr w:name="ProductID" w:val="0,1 г"/>
        </w:smartTagPr>
        <w:r w:rsidRPr="006944AF">
          <w:rPr>
            <w:rFonts w:ascii="Times New Roman" w:hAnsi="Times New Roman"/>
            <w:sz w:val="24"/>
            <w:szCs w:val="24"/>
          </w:rPr>
          <w:t>0,1 г</w:t>
        </w:r>
      </w:smartTag>
      <w:r w:rsidRPr="006944AF">
        <w:rPr>
          <w:rFonts w:ascii="Times New Roman" w:hAnsi="Times New Roman"/>
          <w:sz w:val="24"/>
          <w:szCs w:val="24"/>
        </w:rPr>
        <w:t xml:space="preserve"> и выражается в % к общему весу. При наличии вредных и ядовитых трав в количестве более 1% или наличие пучковых ядовитых трав весом свыше </w:t>
      </w:r>
      <w:smartTag w:uri="urn:schemas-microsoft-com:office:smarttags" w:element="metricconverter">
        <w:smartTagPr>
          <w:attr w:name="ProductID" w:val="0,2 кг"/>
        </w:smartTagPr>
        <w:r w:rsidRPr="006944AF">
          <w:rPr>
            <w:rFonts w:ascii="Times New Roman" w:hAnsi="Times New Roman"/>
            <w:sz w:val="24"/>
            <w:szCs w:val="24"/>
          </w:rPr>
          <w:t>0,2 кг</w:t>
        </w:r>
      </w:smartTag>
      <w:r w:rsidRPr="006944AF">
        <w:rPr>
          <w:rFonts w:ascii="Times New Roman" w:hAnsi="Times New Roman"/>
          <w:sz w:val="24"/>
          <w:szCs w:val="24"/>
        </w:rPr>
        <w:t xml:space="preserve"> солома непригодна для скармливания. Недоброкачественной также считается солома с примесью более 10% гнилой, заплесневелой, обледенелой. </w:t>
      </w:r>
    </w:p>
    <w:p w:rsidR="005A0C62" w:rsidRPr="006944AF" w:rsidRDefault="005A0C62" w:rsidP="005A0C62">
      <w:pPr>
        <w:spacing w:after="0"/>
        <w:ind w:firstLine="567"/>
        <w:jc w:val="both"/>
        <w:rPr>
          <w:rFonts w:ascii="Times New Roman" w:hAnsi="Times New Roman"/>
          <w:sz w:val="24"/>
          <w:szCs w:val="24"/>
        </w:rPr>
      </w:pPr>
      <w:r w:rsidRPr="006944AF">
        <w:rPr>
          <w:rFonts w:ascii="Times New Roman" w:hAnsi="Times New Roman"/>
          <w:b/>
          <w:bCs/>
          <w:i/>
          <w:sz w:val="24"/>
          <w:szCs w:val="24"/>
        </w:rPr>
        <w:t>Определение пыльности сена и соломы</w:t>
      </w:r>
      <w:r w:rsidRPr="006944AF">
        <w:rPr>
          <w:rFonts w:ascii="Times New Roman" w:hAnsi="Times New Roman"/>
          <w:b/>
          <w:bCs/>
          <w:sz w:val="24"/>
          <w:szCs w:val="24"/>
        </w:rPr>
        <w:t xml:space="preserve">. </w:t>
      </w:r>
      <w:r w:rsidRPr="006944AF">
        <w:rPr>
          <w:rFonts w:ascii="Times New Roman" w:hAnsi="Times New Roman"/>
          <w:sz w:val="24"/>
          <w:szCs w:val="24"/>
        </w:rPr>
        <w:t xml:space="preserve">При встряхивании доброкачественного сена и соломы пыль бывает едва заметна. Наличие и содержание пыли можно определить по водной вытяжке. Для этого наливают в стакан 100 мл дистиллированной воды, кладут туда </w:t>
      </w:r>
      <w:smartTag w:uri="urn:schemas-microsoft-com:office:smarttags" w:element="metricconverter">
        <w:smartTagPr>
          <w:attr w:name="ProductID" w:val="10 г"/>
        </w:smartTagPr>
        <w:r w:rsidRPr="006944AF">
          <w:rPr>
            <w:rFonts w:ascii="Times New Roman" w:hAnsi="Times New Roman"/>
            <w:sz w:val="24"/>
            <w:szCs w:val="24"/>
          </w:rPr>
          <w:t>10 г</w:t>
        </w:r>
      </w:smartTag>
      <w:r w:rsidRPr="006944AF">
        <w:rPr>
          <w:rFonts w:ascii="Times New Roman" w:hAnsi="Times New Roman"/>
          <w:sz w:val="24"/>
          <w:szCs w:val="24"/>
        </w:rPr>
        <w:t xml:space="preserve"> мелко нарезанного сена или соломы и слегка встряхивают стакан. Появление мутности и степень ее говорит о наличии пыли и ее количественном содержании.</w:t>
      </w:r>
    </w:p>
    <w:p w:rsidR="005A0C62" w:rsidRPr="006944AF" w:rsidRDefault="005A0C62" w:rsidP="005A0C62">
      <w:pPr>
        <w:spacing w:after="0"/>
        <w:ind w:firstLine="567"/>
        <w:jc w:val="both"/>
        <w:rPr>
          <w:rFonts w:ascii="Times New Roman" w:hAnsi="Times New Roman"/>
          <w:sz w:val="24"/>
          <w:szCs w:val="24"/>
        </w:rPr>
      </w:pPr>
    </w:p>
    <w:p w:rsidR="005A0C62" w:rsidRPr="006944AF" w:rsidRDefault="005A0C62" w:rsidP="005A0C62">
      <w:pPr>
        <w:spacing w:after="0"/>
        <w:ind w:firstLine="567"/>
        <w:jc w:val="center"/>
        <w:rPr>
          <w:rFonts w:ascii="Times New Roman" w:hAnsi="Times New Roman"/>
          <w:b/>
          <w:sz w:val="24"/>
          <w:szCs w:val="24"/>
        </w:rPr>
      </w:pPr>
      <w:r w:rsidRPr="006944AF">
        <w:rPr>
          <w:rFonts w:ascii="Times New Roman" w:hAnsi="Times New Roman"/>
          <w:b/>
          <w:sz w:val="24"/>
          <w:szCs w:val="24"/>
        </w:rPr>
        <w:t>Запись результатов исследований</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913"/>
        <w:gridCol w:w="984"/>
        <w:gridCol w:w="851"/>
        <w:gridCol w:w="992"/>
        <w:gridCol w:w="992"/>
        <w:gridCol w:w="992"/>
        <w:gridCol w:w="993"/>
        <w:gridCol w:w="1275"/>
      </w:tblGrid>
      <w:tr w:rsidR="005A0C62" w:rsidRPr="006944AF" w:rsidTr="00447E6A">
        <w:tc>
          <w:tcPr>
            <w:tcW w:w="1080"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r w:rsidRPr="006944AF">
              <w:rPr>
                <w:rFonts w:ascii="Times New Roman" w:hAnsi="Times New Roman"/>
                <w:sz w:val="24"/>
                <w:szCs w:val="24"/>
              </w:rPr>
              <w:t>Образец корма</w:t>
            </w:r>
          </w:p>
        </w:tc>
        <w:tc>
          <w:tcPr>
            <w:tcW w:w="913"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r w:rsidRPr="006944AF">
              <w:rPr>
                <w:rFonts w:ascii="Times New Roman" w:hAnsi="Times New Roman"/>
                <w:sz w:val="24"/>
                <w:szCs w:val="24"/>
              </w:rPr>
              <w:t>Однородность</w:t>
            </w:r>
          </w:p>
        </w:tc>
        <w:tc>
          <w:tcPr>
            <w:tcW w:w="984"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ind w:left="-121" w:right="-106"/>
              <w:jc w:val="center"/>
              <w:rPr>
                <w:rFonts w:ascii="Times New Roman" w:hAnsi="Times New Roman"/>
                <w:sz w:val="24"/>
                <w:szCs w:val="24"/>
              </w:rPr>
            </w:pPr>
            <w:r w:rsidRPr="006944AF">
              <w:rPr>
                <w:rFonts w:ascii="Times New Roman" w:hAnsi="Times New Roman"/>
                <w:sz w:val="24"/>
                <w:szCs w:val="24"/>
              </w:rPr>
              <w:t>Влаж-ность, %</w:t>
            </w:r>
          </w:p>
        </w:tc>
        <w:tc>
          <w:tcPr>
            <w:tcW w:w="851"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r w:rsidRPr="006944AF">
              <w:rPr>
                <w:rFonts w:ascii="Times New Roman" w:hAnsi="Times New Roman"/>
                <w:sz w:val="24"/>
                <w:szCs w:val="24"/>
              </w:rPr>
              <w:t>Запах</w:t>
            </w:r>
          </w:p>
        </w:tc>
        <w:tc>
          <w:tcPr>
            <w:tcW w:w="992"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ind w:right="-108" w:hanging="108"/>
              <w:jc w:val="center"/>
              <w:rPr>
                <w:rFonts w:ascii="Times New Roman" w:hAnsi="Times New Roman"/>
                <w:sz w:val="24"/>
                <w:szCs w:val="24"/>
              </w:rPr>
            </w:pPr>
            <w:r w:rsidRPr="006944AF">
              <w:rPr>
                <w:rFonts w:ascii="Times New Roman" w:hAnsi="Times New Roman"/>
                <w:sz w:val="24"/>
                <w:szCs w:val="24"/>
              </w:rPr>
              <w:t>Цвет</w:t>
            </w:r>
          </w:p>
        </w:tc>
        <w:tc>
          <w:tcPr>
            <w:tcW w:w="992"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ind w:right="-108" w:hanging="108"/>
              <w:jc w:val="center"/>
              <w:rPr>
                <w:rFonts w:ascii="Times New Roman" w:hAnsi="Times New Roman"/>
                <w:sz w:val="24"/>
                <w:szCs w:val="24"/>
              </w:rPr>
            </w:pPr>
            <w:r w:rsidRPr="006944AF">
              <w:rPr>
                <w:rFonts w:ascii="Times New Roman" w:hAnsi="Times New Roman"/>
                <w:sz w:val="24"/>
                <w:szCs w:val="24"/>
              </w:rPr>
              <w:t>Несъед. прим,</w:t>
            </w:r>
          </w:p>
          <w:p w:rsidR="005A0C62" w:rsidRPr="006944AF" w:rsidRDefault="005A0C62" w:rsidP="00647329">
            <w:pPr>
              <w:spacing w:after="0"/>
              <w:ind w:right="-108" w:hanging="108"/>
              <w:jc w:val="center"/>
              <w:rPr>
                <w:rFonts w:ascii="Times New Roman" w:hAnsi="Times New Roman"/>
                <w:sz w:val="24"/>
                <w:szCs w:val="24"/>
              </w:rPr>
            </w:pPr>
            <w:r w:rsidRPr="006944AF">
              <w:rPr>
                <w:rFonts w:ascii="Times New Roman" w:hAnsi="Times New Roman"/>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ind w:left="-108" w:right="-108"/>
              <w:jc w:val="center"/>
              <w:rPr>
                <w:rFonts w:ascii="Times New Roman" w:hAnsi="Times New Roman"/>
                <w:sz w:val="24"/>
                <w:szCs w:val="24"/>
              </w:rPr>
            </w:pPr>
            <w:r w:rsidRPr="006944AF">
              <w:rPr>
                <w:rFonts w:ascii="Times New Roman" w:hAnsi="Times New Roman"/>
                <w:sz w:val="24"/>
                <w:szCs w:val="24"/>
              </w:rPr>
              <w:t>Загрязнен.,</w:t>
            </w:r>
          </w:p>
          <w:p w:rsidR="005A0C62" w:rsidRPr="006944AF" w:rsidRDefault="005A0C62" w:rsidP="00647329">
            <w:pPr>
              <w:spacing w:after="0"/>
              <w:ind w:left="-108" w:right="-108"/>
              <w:jc w:val="center"/>
              <w:rPr>
                <w:rFonts w:ascii="Times New Roman" w:hAnsi="Times New Roman"/>
                <w:sz w:val="24"/>
                <w:szCs w:val="24"/>
              </w:rPr>
            </w:pPr>
            <w:r w:rsidRPr="006944AF">
              <w:rPr>
                <w:rFonts w:ascii="Times New Roman" w:hAnsi="Times New Roman"/>
                <w:sz w:val="24"/>
                <w:szCs w:val="24"/>
              </w:rPr>
              <w:t xml:space="preserve"> %</w:t>
            </w:r>
          </w:p>
        </w:tc>
        <w:tc>
          <w:tcPr>
            <w:tcW w:w="993"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ind w:left="-108" w:right="-108"/>
              <w:jc w:val="center"/>
              <w:rPr>
                <w:rFonts w:ascii="Times New Roman" w:hAnsi="Times New Roman"/>
                <w:sz w:val="24"/>
                <w:szCs w:val="24"/>
              </w:rPr>
            </w:pPr>
            <w:r w:rsidRPr="006944AF">
              <w:rPr>
                <w:rFonts w:ascii="Times New Roman" w:hAnsi="Times New Roman"/>
                <w:sz w:val="24"/>
                <w:szCs w:val="24"/>
              </w:rPr>
              <w:t>Грубые части, %</w:t>
            </w:r>
          </w:p>
        </w:tc>
        <w:tc>
          <w:tcPr>
            <w:tcW w:w="1275"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ind w:left="-108" w:right="-108"/>
              <w:jc w:val="center"/>
              <w:rPr>
                <w:rFonts w:ascii="Times New Roman" w:hAnsi="Times New Roman"/>
                <w:sz w:val="24"/>
                <w:szCs w:val="24"/>
              </w:rPr>
            </w:pPr>
            <w:r w:rsidRPr="006944AF">
              <w:rPr>
                <w:rFonts w:ascii="Times New Roman" w:hAnsi="Times New Roman"/>
                <w:sz w:val="24"/>
                <w:szCs w:val="24"/>
              </w:rPr>
              <w:t>Ядовитые растения, %</w:t>
            </w:r>
          </w:p>
        </w:tc>
      </w:tr>
      <w:tr w:rsidR="005A0C62" w:rsidRPr="006944AF" w:rsidTr="00447E6A">
        <w:tc>
          <w:tcPr>
            <w:tcW w:w="1080"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p>
        </w:tc>
        <w:tc>
          <w:tcPr>
            <w:tcW w:w="984"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p>
        </w:tc>
      </w:tr>
      <w:tr w:rsidR="005A0C62" w:rsidRPr="006944AF" w:rsidTr="00447E6A">
        <w:tc>
          <w:tcPr>
            <w:tcW w:w="1080"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p>
        </w:tc>
        <w:tc>
          <w:tcPr>
            <w:tcW w:w="984"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p>
        </w:tc>
      </w:tr>
      <w:tr w:rsidR="005A0C62" w:rsidRPr="006944AF" w:rsidTr="00447E6A">
        <w:tc>
          <w:tcPr>
            <w:tcW w:w="1080"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p>
        </w:tc>
        <w:tc>
          <w:tcPr>
            <w:tcW w:w="984"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p>
        </w:tc>
      </w:tr>
    </w:tbl>
    <w:p w:rsidR="00720FBE" w:rsidRDefault="00720FBE" w:rsidP="005A0C62">
      <w:pPr>
        <w:spacing w:after="0"/>
        <w:ind w:firstLine="567"/>
        <w:jc w:val="center"/>
        <w:rPr>
          <w:rFonts w:ascii="Times New Roman" w:hAnsi="Times New Roman"/>
          <w:b/>
          <w:sz w:val="24"/>
          <w:szCs w:val="24"/>
        </w:rPr>
      </w:pPr>
    </w:p>
    <w:p w:rsidR="005A0C62" w:rsidRPr="006944AF" w:rsidRDefault="005A0C62" w:rsidP="005A0C62">
      <w:pPr>
        <w:spacing w:after="0"/>
        <w:ind w:firstLine="567"/>
        <w:jc w:val="center"/>
        <w:rPr>
          <w:rFonts w:ascii="Times New Roman" w:hAnsi="Times New Roman"/>
          <w:b/>
          <w:sz w:val="24"/>
          <w:szCs w:val="24"/>
        </w:rPr>
      </w:pPr>
      <w:r w:rsidRPr="006944AF">
        <w:rPr>
          <w:rFonts w:ascii="Times New Roman" w:hAnsi="Times New Roman"/>
          <w:b/>
          <w:sz w:val="24"/>
          <w:szCs w:val="24"/>
        </w:rPr>
        <w:t>Вредные и ядовитые растения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2133"/>
        <w:gridCol w:w="1836"/>
        <w:gridCol w:w="4678"/>
      </w:tblGrid>
      <w:tr w:rsidR="005A0C62" w:rsidRPr="006944AF" w:rsidTr="00447E6A">
        <w:tc>
          <w:tcPr>
            <w:tcW w:w="567"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r w:rsidRPr="006944AF">
              <w:rPr>
                <w:rFonts w:ascii="Times New Roman" w:hAnsi="Times New Roman"/>
                <w:sz w:val="24"/>
                <w:szCs w:val="24"/>
              </w:rPr>
              <w:t>№ п/п</w:t>
            </w:r>
          </w:p>
        </w:tc>
        <w:tc>
          <w:tcPr>
            <w:tcW w:w="2133"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ind w:left="-135" w:right="-76"/>
              <w:jc w:val="center"/>
              <w:rPr>
                <w:rFonts w:ascii="Times New Roman" w:hAnsi="Times New Roman"/>
                <w:sz w:val="24"/>
                <w:szCs w:val="24"/>
              </w:rPr>
            </w:pPr>
            <w:r w:rsidRPr="006944AF">
              <w:rPr>
                <w:rFonts w:ascii="Times New Roman" w:hAnsi="Times New Roman"/>
                <w:sz w:val="24"/>
                <w:szCs w:val="24"/>
              </w:rPr>
              <w:t>Ядовитые и вредные растения</w:t>
            </w:r>
          </w:p>
        </w:tc>
        <w:tc>
          <w:tcPr>
            <w:tcW w:w="1836"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r w:rsidRPr="006944AF">
              <w:rPr>
                <w:rFonts w:ascii="Times New Roman" w:hAnsi="Times New Roman"/>
                <w:sz w:val="24"/>
                <w:szCs w:val="24"/>
              </w:rPr>
              <w:t xml:space="preserve">Условия </w:t>
            </w:r>
          </w:p>
          <w:p w:rsidR="005A0C62" w:rsidRPr="006944AF" w:rsidRDefault="005A0C62" w:rsidP="00647329">
            <w:pPr>
              <w:spacing w:after="0"/>
              <w:jc w:val="center"/>
              <w:rPr>
                <w:rFonts w:ascii="Times New Roman" w:hAnsi="Times New Roman"/>
                <w:sz w:val="24"/>
                <w:szCs w:val="24"/>
              </w:rPr>
            </w:pPr>
            <w:r w:rsidRPr="006944AF">
              <w:rPr>
                <w:rFonts w:ascii="Times New Roman" w:hAnsi="Times New Roman"/>
                <w:sz w:val="24"/>
                <w:szCs w:val="24"/>
              </w:rPr>
              <w:t>произрастания</w:t>
            </w:r>
          </w:p>
        </w:tc>
        <w:tc>
          <w:tcPr>
            <w:tcW w:w="4678"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r w:rsidRPr="006944AF">
              <w:rPr>
                <w:rFonts w:ascii="Times New Roman" w:hAnsi="Times New Roman"/>
                <w:sz w:val="24"/>
                <w:szCs w:val="24"/>
              </w:rPr>
              <w:t xml:space="preserve">Основная клиника </w:t>
            </w:r>
          </w:p>
          <w:p w:rsidR="005A0C62" w:rsidRPr="006944AF" w:rsidRDefault="005A0C62" w:rsidP="00647329">
            <w:pPr>
              <w:spacing w:after="0"/>
              <w:jc w:val="center"/>
              <w:rPr>
                <w:rFonts w:ascii="Times New Roman" w:hAnsi="Times New Roman"/>
                <w:sz w:val="24"/>
                <w:szCs w:val="24"/>
              </w:rPr>
            </w:pPr>
            <w:r w:rsidRPr="006944AF">
              <w:rPr>
                <w:rFonts w:ascii="Times New Roman" w:hAnsi="Times New Roman"/>
                <w:sz w:val="24"/>
                <w:szCs w:val="24"/>
              </w:rPr>
              <w:t>отравлений</w:t>
            </w:r>
          </w:p>
        </w:tc>
      </w:tr>
      <w:tr w:rsidR="005A0C62" w:rsidRPr="006944AF" w:rsidTr="00447E6A">
        <w:tc>
          <w:tcPr>
            <w:tcW w:w="567"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r w:rsidRPr="006944AF">
              <w:rPr>
                <w:rFonts w:ascii="Times New Roman" w:hAnsi="Times New Roman"/>
                <w:sz w:val="24"/>
                <w:szCs w:val="24"/>
              </w:rPr>
              <w:t>1</w:t>
            </w:r>
          </w:p>
        </w:tc>
        <w:tc>
          <w:tcPr>
            <w:tcW w:w="2133"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p>
        </w:tc>
        <w:tc>
          <w:tcPr>
            <w:tcW w:w="1836"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p>
        </w:tc>
      </w:tr>
      <w:tr w:rsidR="005A0C62" w:rsidRPr="006944AF" w:rsidTr="00447E6A">
        <w:tc>
          <w:tcPr>
            <w:tcW w:w="567"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r w:rsidRPr="006944AF">
              <w:rPr>
                <w:rFonts w:ascii="Times New Roman" w:hAnsi="Times New Roman"/>
                <w:sz w:val="24"/>
                <w:szCs w:val="24"/>
              </w:rPr>
              <w:t>2</w:t>
            </w:r>
          </w:p>
        </w:tc>
        <w:tc>
          <w:tcPr>
            <w:tcW w:w="2133"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p>
        </w:tc>
        <w:tc>
          <w:tcPr>
            <w:tcW w:w="1836"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p>
        </w:tc>
      </w:tr>
      <w:tr w:rsidR="005A0C62" w:rsidRPr="006944AF" w:rsidTr="00447E6A">
        <w:tc>
          <w:tcPr>
            <w:tcW w:w="567"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r w:rsidRPr="006944AF">
              <w:rPr>
                <w:rFonts w:ascii="Times New Roman" w:hAnsi="Times New Roman"/>
                <w:sz w:val="24"/>
                <w:szCs w:val="24"/>
              </w:rPr>
              <w:t>3</w:t>
            </w:r>
          </w:p>
        </w:tc>
        <w:tc>
          <w:tcPr>
            <w:tcW w:w="2133"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p>
        </w:tc>
        <w:tc>
          <w:tcPr>
            <w:tcW w:w="1836"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5A0C62" w:rsidRPr="006944AF" w:rsidRDefault="005A0C62" w:rsidP="00647329">
            <w:pPr>
              <w:spacing w:after="0"/>
              <w:jc w:val="center"/>
              <w:rPr>
                <w:rFonts w:ascii="Times New Roman" w:hAnsi="Times New Roman"/>
                <w:sz w:val="24"/>
                <w:szCs w:val="24"/>
              </w:rPr>
            </w:pPr>
          </w:p>
        </w:tc>
      </w:tr>
    </w:tbl>
    <w:p w:rsidR="005A0C62" w:rsidRDefault="00F0029D" w:rsidP="005A0C62">
      <w:pPr>
        <w:spacing w:after="0"/>
        <w:jc w:val="center"/>
        <w:rPr>
          <w:rFonts w:ascii="Times New Roman" w:hAnsi="Times New Roman"/>
          <w:b/>
          <w:bCs/>
          <w:sz w:val="24"/>
          <w:szCs w:val="24"/>
        </w:rPr>
      </w:pPr>
      <w:r w:rsidRPr="00F0029D">
        <w:rPr>
          <w:rFonts w:ascii="Times New Roman" w:hAnsi="Times New Roman"/>
          <w:b/>
          <w:bCs/>
          <w:noProof/>
          <w:sz w:val="24"/>
          <w:szCs w:val="24"/>
        </w:rPr>
        <w:lastRenderedPageBreak/>
        <w:drawing>
          <wp:inline distT="0" distB="0" distL="0" distR="0">
            <wp:extent cx="5507543" cy="2853732"/>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 cstate="print">
                      <a:biLevel thresh="50000"/>
                    </a:blip>
                    <a:srcRect/>
                    <a:stretch>
                      <a:fillRect/>
                    </a:stretch>
                  </pic:blipFill>
                  <pic:spPr bwMode="auto">
                    <a:xfrm>
                      <a:off x="0" y="0"/>
                      <a:ext cx="5511400" cy="2855731"/>
                    </a:xfrm>
                    <a:prstGeom prst="rect">
                      <a:avLst/>
                    </a:prstGeom>
                    <a:noFill/>
                    <a:ln w="9525">
                      <a:noFill/>
                      <a:miter lim="800000"/>
                      <a:headEnd/>
                      <a:tailEnd/>
                    </a:ln>
                  </pic:spPr>
                </pic:pic>
              </a:graphicData>
            </a:graphic>
          </wp:inline>
        </w:drawing>
      </w:r>
    </w:p>
    <w:p w:rsidR="00F0029D" w:rsidRPr="003C156E" w:rsidRDefault="00F0029D" w:rsidP="00F0029D">
      <w:pPr>
        <w:pStyle w:val="Style79"/>
        <w:widowControl/>
        <w:spacing w:before="226" w:line="240" w:lineRule="auto"/>
        <w:ind w:firstLine="336"/>
        <w:rPr>
          <w:rStyle w:val="FontStyle306"/>
          <w:sz w:val="24"/>
          <w:szCs w:val="24"/>
        </w:rPr>
      </w:pPr>
      <w:r w:rsidRPr="003C156E">
        <w:rPr>
          <w:rStyle w:val="FontStyle320"/>
        </w:rPr>
        <w:t xml:space="preserve">Лютик </w:t>
      </w:r>
      <w:r w:rsidRPr="003C156E">
        <w:rPr>
          <w:rStyle w:val="FontStyle306"/>
          <w:sz w:val="24"/>
          <w:szCs w:val="24"/>
        </w:rPr>
        <w:t>(ядовитый, едкий, ползучий — семейство лютиковых) — однолетние и многолетние травянистые растения (рис. 227). Обитают повсеместно на сырых лугах и болотах, по берегам рек и озер.</w:t>
      </w:r>
    </w:p>
    <w:p w:rsidR="00F0029D" w:rsidRPr="003C156E" w:rsidRDefault="00F0029D" w:rsidP="00F0029D">
      <w:pPr>
        <w:pStyle w:val="Style79"/>
        <w:widowControl/>
        <w:spacing w:line="240" w:lineRule="auto"/>
        <w:ind w:firstLine="331"/>
        <w:rPr>
          <w:rStyle w:val="FontStyle306"/>
          <w:sz w:val="24"/>
          <w:szCs w:val="24"/>
        </w:rPr>
      </w:pPr>
      <w:r w:rsidRPr="003C156E">
        <w:rPr>
          <w:rStyle w:val="FontStyle306"/>
          <w:sz w:val="24"/>
          <w:szCs w:val="24"/>
        </w:rPr>
        <w:t>Ядовитое начало, особенно в период цветения, гликозид ранункулин и лактон протоанемонин, которые при высупхивании улетучиваются и разлагаются, с чем связана потеря их ядовитости, поэтому отравления происходят чаще всего на пастбищах.</w:t>
      </w:r>
    </w:p>
    <w:p w:rsidR="00F0029D" w:rsidRPr="003C156E" w:rsidRDefault="00F0029D" w:rsidP="00F0029D">
      <w:pPr>
        <w:pStyle w:val="Style79"/>
        <w:widowControl/>
        <w:spacing w:line="240" w:lineRule="auto"/>
        <w:ind w:left="355" w:firstLine="0"/>
        <w:jc w:val="left"/>
        <w:rPr>
          <w:rStyle w:val="FontStyle306"/>
          <w:sz w:val="24"/>
          <w:szCs w:val="24"/>
        </w:rPr>
      </w:pPr>
      <w:r w:rsidRPr="003C156E">
        <w:rPr>
          <w:rStyle w:val="FontStyle306"/>
          <w:sz w:val="24"/>
          <w:szCs w:val="24"/>
        </w:rPr>
        <w:t>Семейство пасленовых включает следующих представителей.</w:t>
      </w:r>
    </w:p>
    <w:p w:rsidR="00F0029D" w:rsidRPr="003C156E" w:rsidRDefault="00F0029D" w:rsidP="00F0029D">
      <w:pPr>
        <w:pStyle w:val="Style79"/>
        <w:widowControl/>
        <w:spacing w:line="240" w:lineRule="auto"/>
        <w:ind w:firstLine="341"/>
        <w:rPr>
          <w:rStyle w:val="FontStyle306"/>
          <w:sz w:val="24"/>
          <w:szCs w:val="24"/>
        </w:rPr>
      </w:pPr>
      <w:r w:rsidRPr="003C156E">
        <w:rPr>
          <w:rStyle w:val="FontStyle320"/>
        </w:rPr>
        <w:t xml:space="preserve">Паслен черный — </w:t>
      </w:r>
      <w:r w:rsidRPr="003C156E">
        <w:rPr>
          <w:rStyle w:val="FontStyle306"/>
          <w:sz w:val="24"/>
          <w:szCs w:val="24"/>
        </w:rPr>
        <w:t>однолетнее растение высотой 20-50 см (рис. 228), распространен в европейской части РФ, Сибири, Средней Азии. Растет вблизи жилищ, на пустырях, огородах, среди посевов.</w:t>
      </w:r>
    </w:p>
    <w:p w:rsidR="00F0029D" w:rsidRPr="003C156E" w:rsidRDefault="00F0029D" w:rsidP="00F0029D">
      <w:pPr>
        <w:pStyle w:val="Style79"/>
        <w:widowControl/>
        <w:spacing w:before="5" w:line="240" w:lineRule="auto"/>
        <w:ind w:firstLine="341"/>
        <w:rPr>
          <w:rStyle w:val="FontStyle306"/>
          <w:sz w:val="24"/>
          <w:szCs w:val="24"/>
        </w:rPr>
      </w:pPr>
      <w:r w:rsidRPr="003C156E">
        <w:rPr>
          <w:rStyle w:val="FontStyle320"/>
        </w:rPr>
        <w:t xml:space="preserve">Горчица полевая </w:t>
      </w:r>
      <w:r w:rsidRPr="003C156E">
        <w:rPr>
          <w:rStyle w:val="FontStyle306"/>
          <w:sz w:val="24"/>
          <w:szCs w:val="24"/>
        </w:rPr>
        <w:t>(семейство крестоцветных) — однолетнее растение высотой до 1 м (рис. 229). Распространенное растение, растущее как сорное на полях, пустырях, огородах. Содержит горчичный глюкозид синигрин.</w:t>
      </w:r>
    </w:p>
    <w:p w:rsidR="00F0029D" w:rsidRPr="003C156E" w:rsidRDefault="00F0029D" w:rsidP="00F0029D">
      <w:pPr>
        <w:pStyle w:val="Style102"/>
        <w:widowControl/>
        <w:spacing w:before="134" w:line="240" w:lineRule="auto"/>
        <w:rPr>
          <w:rStyle w:val="FontStyle306"/>
          <w:sz w:val="24"/>
          <w:szCs w:val="24"/>
        </w:rPr>
      </w:pPr>
      <w:r w:rsidRPr="003C156E">
        <w:rPr>
          <w:rStyle w:val="FontStyle339"/>
        </w:rPr>
        <w:t xml:space="preserve">Симптомы. </w:t>
      </w:r>
      <w:r w:rsidRPr="003C156E">
        <w:rPr>
          <w:rStyle w:val="FontStyle306"/>
          <w:sz w:val="24"/>
          <w:szCs w:val="24"/>
        </w:rPr>
        <w:t>Клиническая картина слагается из симптомов поражения желудочно-кишечного тракта и признаков поражения центральной нерв</w:t>
      </w:r>
      <w:r w:rsidRPr="003C156E">
        <w:t xml:space="preserve"> </w:t>
      </w:r>
      <w:r w:rsidRPr="003C156E">
        <w:rPr>
          <w:rStyle w:val="FontStyle306"/>
          <w:sz w:val="24"/>
          <w:szCs w:val="24"/>
        </w:rPr>
        <w:t>ной системы. Через несколько часов после поедания ядовитых растений у животных снижается или прекращается аппетит, появляется слюнотечение, нарушается сократительная деятельность преджелудков, нередко возникает тимпания, у моногастричных животных — рвота, боли в области живота. У всех видов наблюдается понос, нередко в каловых массах присутствует кровь.</w:t>
      </w:r>
      <w:r>
        <w:rPr>
          <w:rStyle w:val="FontStyle306"/>
          <w:sz w:val="24"/>
          <w:szCs w:val="24"/>
        </w:rPr>
        <w:t xml:space="preserve"> П</w:t>
      </w:r>
      <w:r w:rsidRPr="003C156E">
        <w:rPr>
          <w:rStyle w:val="FontStyle306"/>
          <w:sz w:val="24"/>
          <w:szCs w:val="24"/>
        </w:rPr>
        <w:t>овышение общей температуры тела.</w:t>
      </w:r>
    </w:p>
    <w:p w:rsidR="00F0029D" w:rsidRPr="006944AF" w:rsidRDefault="00F0029D" w:rsidP="00F0029D">
      <w:pPr>
        <w:spacing w:after="0"/>
        <w:rPr>
          <w:rFonts w:ascii="Times New Roman" w:hAnsi="Times New Roman"/>
          <w:b/>
          <w:bCs/>
          <w:sz w:val="24"/>
          <w:szCs w:val="24"/>
        </w:rPr>
      </w:pPr>
    </w:p>
    <w:p w:rsidR="005A0C62" w:rsidRPr="006944AF" w:rsidRDefault="005A0C62" w:rsidP="005A0C62">
      <w:pPr>
        <w:spacing w:after="0"/>
        <w:jc w:val="center"/>
        <w:rPr>
          <w:rFonts w:ascii="Times New Roman" w:hAnsi="Times New Roman"/>
          <w:b/>
          <w:bCs/>
          <w:sz w:val="24"/>
          <w:szCs w:val="24"/>
        </w:rPr>
      </w:pPr>
      <w:r w:rsidRPr="006944AF">
        <w:rPr>
          <w:rFonts w:ascii="Times New Roman" w:hAnsi="Times New Roman"/>
          <w:b/>
          <w:bCs/>
          <w:sz w:val="24"/>
          <w:szCs w:val="24"/>
        </w:rPr>
        <w:t>Контрольные вопросы</w:t>
      </w:r>
    </w:p>
    <w:p w:rsidR="005A0C62" w:rsidRPr="006944AF" w:rsidRDefault="005A0C62" w:rsidP="005A0C62">
      <w:pPr>
        <w:spacing w:after="0"/>
        <w:jc w:val="center"/>
        <w:rPr>
          <w:rFonts w:ascii="Times New Roman" w:hAnsi="Times New Roman"/>
          <w:b/>
          <w:bCs/>
          <w:sz w:val="24"/>
          <w:szCs w:val="24"/>
        </w:rPr>
      </w:pPr>
    </w:p>
    <w:p w:rsidR="005A0C62" w:rsidRPr="006944AF" w:rsidRDefault="005A0C62" w:rsidP="005A0C62">
      <w:pPr>
        <w:pStyle w:val="32"/>
        <w:spacing w:after="0"/>
        <w:rPr>
          <w:rFonts w:ascii="Times New Roman" w:hAnsi="Times New Roman"/>
          <w:sz w:val="24"/>
          <w:szCs w:val="24"/>
        </w:rPr>
      </w:pPr>
      <w:r w:rsidRPr="006944AF">
        <w:rPr>
          <w:rFonts w:ascii="Times New Roman" w:hAnsi="Times New Roman"/>
          <w:sz w:val="24"/>
          <w:szCs w:val="24"/>
        </w:rPr>
        <w:t>1.Гигиеническое значение грубых кормов в кормлении животных.</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sz w:val="24"/>
          <w:szCs w:val="24"/>
        </w:rPr>
        <w:t>2. Какие причины приводят к недоброкачественности грубых кормов?</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sz w:val="24"/>
          <w:szCs w:val="24"/>
        </w:rPr>
        <w:t>3. Как предохранить грубые корма от порчи и потери питательных веществ?</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sz w:val="24"/>
          <w:szCs w:val="24"/>
        </w:rPr>
        <w:t>4. Требования ГОСТа к сену.</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sz w:val="24"/>
          <w:szCs w:val="24"/>
        </w:rPr>
        <w:t>5. Причины отравления грубыми кормами и меры их профилактики.</w:t>
      </w:r>
    </w:p>
    <w:p w:rsidR="005A0C62" w:rsidRPr="006944AF" w:rsidRDefault="005A0C62" w:rsidP="005A0C62">
      <w:pPr>
        <w:spacing w:after="0"/>
        <w:jc w:val="center"/>
        <w:rPr>
          <w:rFonts w:ascii="Times New Roman" w:hAnsi="Times New Roman"/>
          <w:b/>
          <w:bCs/>
          <w:sz w:val="24"/>
          <w:szCs w:val="24"/>
        </w:rPr>
      </w:pPr>
    </w:p>
    <w:p w:rsidR="005A0C62" w:rsidRPr="006944AF" w:rsidRDefault="005A0C62" w:rsidP="005A0C62">
      <w:pPr>
        <w:spacing w:after="0"/>
        <w:jc w:val="center"/>
        <w:rPr>
          <w:rFonts w:ascii="Times New Roman" w:hAnsi="Times New Roman"/>
          <w:b/>
          <w:bCs/>
          <w:sz w:val="24"/>
          <w:szCs w:val="24"/>
        </w:rPr>
      </w:pPr>
    </w:p>
    <w:p w:rsidR="005A0C62" w:rsidRPr="006944AF" w:rsidRDefault="005A0C62" w:rsidP="005A0C62">
      <w:pPr>
        <w:spacing w:after="0"/>
        <w:jc w:val="center"/>
        <w:rPr>
          <w:rFonts w:ascii="Times New Roman" w:hAnsi="Times New Roman"/>
          <w:b/>
          <w:bCs/>
          <w:sz w:val="24"/>
          <w:szCs w:val="24"/>
        </w:rPr>
      </w:pPr>
    </w:p>
    <w:p w:rsidR="006E65D0" w:rsidRDefault="006E65D0" w:rsidP="005A0C62">
      <w:pPr>
        <w:spacing w:after="0"/>
        <w:jc w:val="center"/>
        <w:rPr>
          <w:rFonts w:ascii="Times New Roman" w:hAnsi="Times New Roman"/>
          <w:b/>
          <w:bCs/>
          <w:sz w:val="24"/>
          <w:szCs w:val="24"/>
        </w:rPr>
      </w:pPr>
    </w:p>
    <w:p w:rsidR="00354350" w:rsidRDefault="00354350" w:rsidP="005A0C62">
      <w:pPr>
        <w:spacing w:after="0"/>
        <w:jc w:val="center"/>
        <w:rPr>
          <w:rFonts w:ascii="Times New Roman" w:hAnsi="Times New Roman"/>
          <w:b/>
          <w:bCs/>
          <w:sz w:val="24"/>
          <w:szCs w:val="24"/>
        </w:rPr>
      </w:pPr>
    </w:p>
    <w:p w:rsidR="00354350" w:rsidRDefault="00354350" w:rsidP="005A0C62">
      <w:pPr>
        <w:spacing w:after="0"/>
        <w:jc w:val="center"/>
        <w:rPr>
          <w:rFonts w:ascii="Times New Roman" w:hAnsi="Times New Roman"/>
          <w:b/>
          <w:bCs/>
          <w:sz w:val="24"/>
          <w:szCs w:val="24"/>
        </w:rPr>
      </w:pPr>
    </w:p>
    <w:p w:rsidR="00354350" w:rsidRDefault="00354350" w:rsidP="005A0C62">
      <w:pPr>
        <w:spacing w:after="0"/>
        <w:jc w:val="center"/>
        <w:rPr>
          <w:rFonts w:ascii="Times New Roman" w:hAnsi="Times New Roman"/>
          <w:b/>
          <w:bCs/>
          <w:sz w:val="24"/>
          <w:szCs w:val="24"/>
        </w:rPr>
      </w:pPr>
    </w:p>
    <w:p w:rsidR="00354350" w:rsidRDefault="00354350" w:rsidP="005A0C62">
      <w:pPr>
        <w:spacing w:after="0"/>
        <w:jc w:val="center"/>
        <w:rPr>
          <w:rFonts w:ascii="Times New Roman" w:hAnsi="Times New Roman"/>
          <w:b/>
          <w:bCs/>
          <w:sz w:val="24"/>
          <w:szCs w:val="24"/>
        </w:rPr>
      </w:pPr>
    </w:p>
    <w:p w:rsidR="006E65D0" w:rsidRDefault="006E65D0" w:rsidP="005A0C62">
      <w:pPr>
        <w:spacing w:after="0"/>
        <w:jc w:val="center"/>
        <w:rPr>
          <w:rFonts w:ascii="Times New Roman" w:hAnsi="Times New Roman"/>
          <w:b/>
          <w:bCs/>
          <w:sz w:val="24"/>
          <w:szCs w:val="24"/>
        </w:rPr>
      </w:pPr>
    </w:p>
    <w:p w:rsidR="005A0C62" w:rsidRPr="006944AF" w:rsidRDefault="005A0C62" w:rsidP="005A0C62">
      <w:pPr>
        <w:spacing w:after="0"/>
        <w:jc w:val="center"/>
        <w:rPr>
          <w:rFonts w:ascii="Times New Roman" w:hAnsi="Times New Roman"/>
          <w:b/>
          <w:bCs/>
          <w:sz w:val="24"/>
          <w:szCs w:val="24"/>
        </w:rPr>
      </w:pPr>
      <w:r w:rsidRPr="006944AF">
        <w:rPr>
          <w:rFonts w:ascii="Times New Roman" w:hAnsi="Times New Roman"/>
          <w:b/>
          <w:bCs/>
          <w:sz w:val="24"/>
          <w:szCs w:val="24"/>
        </w:rPr>
        <w:lastRenderedPageBreak/>
        <w:t>ЛАБОРАТОРНАЯ РАБОТА №5</w:t>
      </w:r>
    </w:p>
    <w:p w:rsidR="005A0C62" w:rsidRPr="006944AF" w:rsidRDefault="005A0C62" w:rsidP="005A0C62">
      <w:pPr>
        <w:spacing w:after="0"/>
        <w:jc w:val="center"/>
        <w:rPr>
          <w:rFonts w:ascii="Times New Roman" w:hAnsi="Times New Roman"/>
          <w:b/>
          <w:bCs/>
          <w:i/>
          <w:sz w:val="24"/>
          <w:szCs w:val="24"/>
        </w:rPr>
      </w:pPr>
      <w:r w:rsidRPr="006944AF">
        <w:rPr>
          <w:rFonts w:ascii="Times New Roman" w:hAnsi="Times New Roman"/>
          <w:b/>
          <w:bCs/>
          <w:sz w:val="24"/>
          <w:szCs w:val="24"/>
        </w:rPr>
        <w:t xml:space="preserve">ТЕМА: </w:t>
      </w:r>
      <w:r w:rsidRPr="006944AF">
        <w:rPr>
          <w:rFonts w:ascii="Times New Roman" w:hAnsi="Times New Roman"/>
          <w:bCs/>
          <w:i/>
          <w:sz w:val="24"/>
          <w:szCs w:val="24"/>
        </w:rPr>
        <w:t>ЗООГИГИЕНИЧЕСКАЯ ОЦЕНКА СОЧНЫХ КОРМОВ</w:t>
      </w:r>
    </w:p>
    <w:p w:rsidR="005A0C62" w:rsidRPr="006944AF" w:rsidRDefault="005A0C62" w:rsidP="005A0C62">
      <w:pPr>
        <w:spacing w:after="0"/>
        <w:ind w:firstLine="567"/>
        <w:jc w:val="center"/>
        <w:rPr>
          <w:rFonts w:ascii="Times New Roman" w:hAnsi="Times New Roman"/>
          <w:b/>
          <w:bCs/>
          <w:sz w:val="24"/>
          <w:szCs w:val="24"/>
        </w:rPr>
      </w:pP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b/>
          <w:bCs/>
          <w:sz w:val="24"/>
          <w:szCs w:val="24"/>
        </w:rPr>
        <w:t xml:space="preserve">Цель занятия: </w:t>
      </w:r>
      <w:r w:rsidRPr="006944AF">
        <w:rPr>
          <w:rFonts w:ascii="Times New Roman" w:hAnsi="Times New Roman"/>
          <w:sz w:val="24"/>
          <w:szCs w:val="24"/>
        </w:rPr>
        <w:t xml:space="preserve">Ознакомиться с методами оценки доброкачественности сочных кормов; Провести органолептическую и лабораторную оценку качества силоса и корнеплодов. </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b/>
          <w:bCs/>
          <w:sz w:val="24"/>
          <w:szCs w:val="24"/>
        </w:rPr>
        <w:t xml:space="preserve">Место занятия: </w:t>
      </w:r>
      <w:r w:rsidRPr="006944AF">
        <w:rPr>
          <w:rFonts w:ascii="Times New Roman" w:hAnsi="Times New Roman"/>
          <w:sz w:val="24"/>
          <w:szCs w:val="24"/>
        </w:rPr>
        <w:t>учебное хозяйство</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b/>
          <w:bCs/>
          <w:sz w:val="24"/>
          <w:szCs w:val="24"/>
        </w:rPr>
        <w:t>Время проведения занятия:</w:t>
      </w:r>
      <w:r w:rsidRPr="006944AF">
        <w:rPr>
          <w:rFonts w:ascii="Times New Roman" w:hAnsi="Times New Roman"/>
          <w:sz w:val="24"/>
          <w:szCs w:val="24"/>
        </w:rPr>
        <w:t xml:space="preserve"> 2 часа</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b/>
          <w:bCs/>
          <w:sz w:val="24"/>
          <w:szCs w:val="24"/>
        </w:rPr>
        <w:t>Оборудование и материалы:</w:t>
      </w:r>
      <w:r w:rsidRPr="006944AF">
        <w:rPr>
          <w:rFonts w:ascii="Times New Roman" w:hAnsi="Times New Roman"/>
          <w:sz w:val="24"/>
          <w:szCs w:val="24"/>
        </w:rPr>
        <w:t xml:space="preserve"> силос, картофель, морковь, свекла, чашки Петри, 80-90%-ную уксусная кислота, концентрированная серная кислота, 5%-ная перекись водорода, дифениламина. </w:t>
      </w:r>
    </w:p>
    <w:p w:rsidR="005A0C62" w:rsidRPr="006944AF" w:rsidRDefault="005A0C62" w:rsidP="005A0C62">
      <w:pPr>
        <w:pStyle w:val="3"/>
        <w:spacing w:after="0" w:line="276" w:lineRule="auto"/>
        <w:rPr>
          <w:rFonts w:ascii="Times New Roman" w:hAnsi="Times New Roman"/>
          <w:szCs w:val="24"/>
        </w:rPr>
      </w:pPr>
      <w:r w:rsidRPr="006944AF">
        <w:rPr>
          <w:rFonts w:ascii="Times New Roman" w:hAnsi="Times New Roman"/>
          <w:szCs w:val="24"/>
        </w:rPr>
        <w:t>Задание на выполнение работы</w:t>
      </w:r>
    </w:p>
    <w:p w:rsidR="005A0C62" w:rsidRPr="006944AF" w:rsidRDefault="005A0C62" w:rsidP="00C949D6">
      <w:pPr>
        <w:pStyle w:val="43"/>
        <w:keepNext w:val="0"/>
        <w:numPr>
          <w:ilvl w:val="0"/>
          <w:numId w:val="14"/>
        </w:numPr>
        <w:spacing w:line="276" w:lineRule="auto"/>
        <w:jc w:val="left"/>
        <w:rPr>
          <w:sz w:val="24"/>
          <w:szCs w:val="24"/>
        </w:rPr>
      </w:pPr>
      <w:r w:rsidRPr="006944AF">
        <w:rPr>
          <w:sz w:val="24"/>
          <w:szCs w:val="24"/>
        </w:rPr>
        <w:t>Отобрать среднюю пробу силоса.</w:t>
      </w:r>
    </w:p>
    <w:p w:rsidR="005A0C62" w:rsidRPr="006944AF" w:rsidRDefault="005A0C62" w:rsidP="00C949D6">
      <w:pPr>
        <w:numPr>
          <w:ilvl w:val="0"/>
          <w:numId w:val="14"/>
        </w:numPr>
        <w:spacing w:after="0"/>
        <w:rPr>
          <w:rFonts w:ascii="Times New Roman" w:hAnsi="Times New Roman"/>
          <w:sz w:val="24"/>
          <w:szCs w:val="24"/>
        </w:rPr>
      </w:pPr>
      <w:r w:rsidRPr="006944AF">
        <w:rPr>
          <w:rFonts w:ascii="Times New Roman" w:hAnsi="Times New Roman"/>
          <w:sz w:val="24"/>
          <w:szCs w:val="24"/>
        </w:rPr>
        <w:t>Отобрать среднюю пробу корнеплодов</w:t>
      </w:r>
    </w:p>
    <w:p w:rsidR="005A0C62" w:rsidRPr="006944AF" w:rsidRDefault="005A0C62" w:rsidP="00C949D6">
      <w:pPr>
        <w:numPr>
          <w:ilvl w:val="0"/>
          <w:numId w:val="14"/>
        </w:numPr>
        <w:spacing w:after="0"/>
        <w:rPr>
          <w:rFonts w:ascii="Times New Roman" w:hAnsi="Times New Roman"/>
          <w:sz w:val="24"/>
          <w:szCs w:val="24"/>
        </w:rPr>
      </w:pPr>
      <w:r w:rsidRPr="006944AF">
        <w:rPr>
          <w:rFonts w:ascii="Times New Roman" w:hAnsi="Times New Roman"/>
          <w:sz w:val="24"/>
          <w:szCs w:val="24"/>
        </w:rPr>
        <w:t>Провести органолептическую оценку качества силоса</w:t>
      </w:r>
    </w:p>
    <w:p w:rsidR="005A0C62" w:rsidRPr="006944AF" w:rsidRDefault="005A0C62" w:rsidP="00C949D6">
      <w:pPr>
        <w:numPr>
          <w:ilvl w:val="0"/>
          <w:numId w:val="14"/>
        </w:numPr>
        <w:spacing w:after="0"/>
        <w:rPr>
          <w:rFonts w:ascii="Times New Roman" w:hAnsi="Times New Roman"/>
          <w:sz w:val="24"/>
          <w:szCs w:val="24"/>
        </w:rPr>
      </w:pPr>
      <w:r w:rsidRPr="006944AF">
        <w:rPr>
          <w:rFonts w:ascii="Times New Roman" w:hAnsi="Times New Roman"/>
          <w:sz w:val="24"/>
          <w:szCs w:val="24"/>
        </w:rPr>
        <w:t>Провести органолептическую оценку качества корнеплодов</w:t>
      </w:r>
    </w:p>
    <w:p w:rsidR="005A0C62" w:rsidRPr="006944AF" w:rsidRDefault="005A0C62" w:rsidP="00C949D6">
      <w:pPr>
        <w:numPr>
          <w:ilvl w:val="0"/>
          <w:numId w:val="14"/>
        </w:numPr>
        <w:spacing w:after="0"/>
        <w:rPr>
          <w:rFonts w:ascii="Times New Roman" w:hAnsi="Times New Roman"/>
          <w:sz w:val="24"/>
          <w:szCs w:val="24"/>
        </w:rPr>
      </w:pPr>
      <w:r w:rsidRPr="006944AF">
        <w:rPr>
          <w:rFonts w:ascii="Times New Roman" w:hAnsi="Times New Roman"/>
          <w:sz w:val="24"/>
          <w:szCs w:val="24"/>
        </w:rPr>
        <w:t>Записать результаты исследования в таблицу.</w:t>
      </w:r>
    </w:p>
    <w:p w:rsidR="005A0C62" w:rsidRPr="006944AF" w:rsidRDefault="005A0C62" w:rsidP="005A0C62">
      <w:pPr>
        <w:spacing w:after="0"/>
        <w:jc w:val="both"/>
        <w:rPr>
          <w:rFonts w:ascii="Times New Roman" w:hAnsi="Times New Roman"/>
          <w:sz w:val="24"/>
          <w:szCs w:val="24"/>
        </w:rPr>
      </w:pPr>
    </w:p>
    <w:p w:rsidR="005A0C62" w:rsidRPr="006944AF" w:rsidRDefault="005A0C62" w:rsidP="005A0C62">
      <w:pPr>
        <w:spacing w:after="0"/>
        <w:jc w:val="center"/>
        <w:rPr>
          <w:rFonts w:ascii="Times New Roman" w:hAnsi="Times New Roman"/>
          <w:b/>
          <w:bCs/>
          <w:sz w:val="24"/>
          <w:szCs w:val="24"/>
        </w:rPr>
      </w:pPr>
      <w:r w:rsidRPr="006944AF">
        <w:rPr>
          <w:rFonts w:ascii="Times New Roman" w:hAnsi="Times New Roman"/>
          <w:b/>
          <w:bCs/>
          <w:sz w:val="24"/>
          <w:szCs w:val="24"/>
        </w:rPr>
        <w:t>Взятие средней пробы силоса и сенажа</w:t>
      </w:r>
    </w:p>
    <w:p w:rsidR="005A0C62" w:rsidRPr="006944AF" w:rsidRDefault="005A0C62" w:rsidP="005A0C62">
      <w:pPr>
        <w:spacing w:after="0"/>
        <w:ind w:firstLine="567"/>
        <w:jc w:val="both"/>
        <w:rPr>
          <w:rFonts w:ascii="Times New Roman" w:hAnsi="Times New Roman"/>
          <w:sz w:val="24"/>
          <w:szCs w:val="24"/>
        </w:rPr>
      </w:pPr>
      <w:r w:rsidRPr="006944AF">
        <w:rPr>
          <w:rFonts w:ascii="Times New Roman" w:hAnsi="Times New Roman"/>
          <w:bCs/>
          <w:sz w:val="24"/>
          <w:szCs w:val="24"/>
        </w:rPr>
        <w:t xml:space="preserve">Пробы силоса и сенажа берут из мест хранения (траншеи, ямы, башни), заполненных однородным сырьем. </w:t>
      </w:r>
      <w:r w:rsidRPr="006944AF">
        <w:rPr>
          <w:rFonts w:ascii="Times New Roman" w:hAnsi="Times New Roman"/>
          <w:sz w:val="24"/>
          <w:szCs w:val="24"/>
        </w:rPr>
        <w:t>Если силос или сенаж приготовлен из неоднородных растений, то среднюю пробу составляют для каждого вида сырья, занимающего не менее ¼ объема траншеи.</w:t>
      </w:r>
    </w:p>
    <w:p w:rsidR="005A0C62" w:rsidRPr="006944AF" w:rsidRDefault="005A0C62" w:rsidP="005A0C62">
      <w:pPr>
        <w:spacing w:after="0"/>
        <w:ind w:firstLine="567"/>
        <w:jc w:val="both"/>
        <w:rPr>
          <w:rFonts w:ascii="Times New Roman" w:hAnsi="Times New Roman"/>
          <w:sz w:val="24"/>
          <w:szCs w:val="24"/>
        </w:rPr>
      </w:pPr>
      <w:r w:rsidRPr="006944AF">
        <w:rPr>
          <w:rFonts w:ascii="Times New Roman" w:hAnsi="Times New Roman"/>
          <w:sz w:val="24"/>
          <w:szCs w:val="24"/>
        </w:rPr>
        <w:t>Пробы для анализа отбирают из траншеи не позднее чем за 10 дней, из башен – не позднее чем за 5 дней до скармливания животным, но не ранее чем через 4 недели после закладки силоса (сенажа) на хранения и окончания процесса консервирования.</w:t>
      </w:r>
    </w:p>
    <w:p w:rsidR="005A0C62" w:rsidRPr="006944AF" w:rsidRDefault="005A0C62" w:rsidP="005A0C62">
      <w:pPr>
        <w:spacing w:after="0"/>
        <w:ind w:firstLine="567"/>
        <w:jc w:val="both"/>
        <w:rPr>
          <w:rFonts w:ascii="Times New Roman" w:hAnsi="Times New Roman"/>
          <w:sz w:val="24"/>
          <w:szCs w:val="24"/>
        </w:rPr>
      </w:pPr>
      <w:r w:rsidRPr="006944AF">
        <w:rPr>
          <w:rFonts w:ascii="Times New Roman" w:hAnsi="Times New Roman"/>
          <w:sz w:val="24"/>
          <w:szCs w:val="24"/>
        </w:rPr>
        <w:t>Для отбора проб из траншей и башен применяют ручные пробоотборники различных конструкций.</w:t>
      </w:r>
    </w:p>
    <w:p w:rsidR="005A0C62" w:rsidRPr="006944AF" w:rsidRDefault="005A0C62" w:rsidP="005A0C62">
      <w:pPr>
        <w:spacing w:after="0"/>
        <w:ind w:firstLine="567"/>
        <w:jc w:val="both"/>
        <w:rPr>
          <w:rFonts w:ascii="Times New Roman" w:hAnsi="Times New Roman"/>
          <w:sz w:val="24"/>
          <w:szCs w:val="24"/>
        </w:rPr>
      </w:pPr>
      <w:r w:rsidRPr="006944AF">
        <w:rPr>
          <w:rFonts w:ascii="Times New Roman" w:hAnsi="Times New Roman"/>
          <w:sz w:val="24"/>
          <w:szCs w:val="24"/>
        </w:rPr>
        <w:t xml:space="preserve">Из траншей пробы отбирают на глубине не менее </w:t>
      </w:r>
      <w:smartTag w:uri="urn:schemas-microsoft-com:office:smarttags" w:element="metricconverter">
        <w:smartTagPr>
          <w:attr w:name="ProductID" w:val="2 м"/>
        </w:smartTagPr>
        <w:r w:rsidRPr="006944AF">
          <w:rPr>
            <w:rFonts w:ascii="Times New Roman" w:hAnsi="Times New Roman"/>
            <w:sz w:val="24"/>
            <w:szCs w:val="24"/>
          </w:rPr>
          <w:t>2 м</w:t>
        </w:r>
      </w:smartTag>
      <w:r w:rsidRPr="006944AF">
        <w:rPr>
          <w:rFonts w:ascii="Times New Roman" w:hAnsi="Times New Roman"/>
          <w:sz w:val="24"/>
          <w:szCs w:val="24"/>
        </w:rPr>
        <w:t xml:space="preserve">, при слое силоса или сенажа менее 2 и их пробу берут на всю толщину слоя. Из башен пробы отбирают вначале из верхнего 2-метрового слоя, а после его выемки – из оставшейся части сенажа на глубине не менее </w:t>
      </w:r>
      <w:smartTag w:uri="urn:schemas-microsoft-com:office:smarttags" w:element="metricconverter">
        <w:smartTagPr>
          <w:attr w:name="ProductID" w:val="2 м"/>
        </w:smartTagPr>
        <w:r w:rsidRPr="006944AF">
          <w:rPr>
            <w:rFonts w:ascii="Times New Roman" w:hAnsi="Times New Roman"/>
            <w:sz w:val="24"/>
            <w:szCs w:val="24"/>
          </w:rPr>
          <w:t>2 м</w:t>
        </w:r>
      </w:smartTag>
      <w:r w:rsidRPr="006944AF">
        <w:rPr>
          <w:rFonts w:ascii="Times New Roman" w:hAnsi="Times New Roman"/>
          <w:sz w:val="24"/>
          <w:szCs w:val="24"/>
        </w:rPr>
        <w:t>.</w:t>
      </w:r>
    </w:p>
    <w:p w:rsidR="005A0C62" w:rsidRPr="006944AF" w:rsidRDefault="005A0C62" w:rsidP="005A0C62">
      <w:pPr>
        <w:spacing w:after="0"/>
        <w:ind w:firstLine="567"/>
        <w:jc w:val="both"/>
        <w:rPr>
          <w:rFonts w:ascii="Times New Roman" w:hAnsi="Times New Roman"/>
          <w:sz w:val="24"/>
          <w:szCs w:val="24"/>
        </w:rPr>
      </w:pPr>
      <w:r w:rsidRPr="006944AF">
        <w:rPr>
          <w:rFonts w:ascii="Times New Roman" w:hAnsi="Times New Roman"/>
          <w:sz w:val="24"/>
          <w:szCs w:val="24"/>
        </w:rPr>
        <w:t xml:space="preserve">Из траншей отбирают три точечные пробы, первую берут в центре одной из наклонных частей на расстоянии </w:t>
      </w:r>
      <w:smartTag w:uri="urn:schemas-microsoft-com:office:smarttags" w:element="metricconverter">
        <w:smartTagPr>
          <w:attr w:name="ProductID" w:val="5 м"/>
        </w:smartTagPr>
        <w:r w:rsidRPr="006944AF">
          <w:rPr>
            <w:rFonts w:ascii="Times New Roman" w:hAnsi="Times New Roman"/>
            <w:sz w:val="24"/>
            <w:szCs w:val="24"/>
          </w:rPr>
          <w:t>5 м</w:t>
        </w:r>
      </w:smartTag>
      <w:r w:rsidRPr="006944AF">
        <w:rPr>
          <w:rFonts w:ascii="Times New Roman" w:hAnsi="Times New Roman"/>
          <w:sz w:val="24"/>
          <w:szCs w:val="24"/>
        </w:rPr>
        <w:t xml:space="preserve"> от торцовых стен сооружений; вторую – в траншеях с прямыми стенами на расстоянии </w:t>
      </w:r>
      <w:smartTag w:uri="urn:schemas-microsoft-com:office:smarttags" w:element="metricconverter">
        <w:smartTagPr>
          <w:attr w:name="ProductID" w:val="0,5 м"/>
        </w:smartTagPr>
        <w:r w:rsidRPr="006944AF">
          <w:rPr>
            <w:rFonts w:ascii="Times New Roman" w:hAnsi="Times New Roman"/>
            <w:sz w:val="24"/>
            <w:szCs w:val="24"/>
          </w:rPr>
          <w:t>0,5 м</w:t>
        </w:r>
      </w:smartTag>
      <w:r w:rsidRPr="006944AF">
        <w:rPr>
          <w:rFonts w:ascii="Times New Roman" w:hAnsi="Times New Roman"/>
          <w:sz w:val="24"/>
          <w:szCs w:val="24"/>
        </w:rPr>
        <w:t xml:space="preserve">, а в траншеях с наклонными стенами – на расстоянии </w:t>
      </w:r>
      <w:smartTag w:uri="urn:schemas-microsoft-com:office:smarttags" w:element="metricconverter">
        <w:smartTagPr>
          <w:attr w:name="ProductID" w:val="1 м"/>
        </w:smartTagPr>
        <w:r w:rsidRPr="006944AF">
          <w:rPr>
            <w:rFonts w:ascii="Times New Roman" w:hAnsi="Times New Roman"/>
            <w:sz w:val="24"/>
            <w:szCs w:val="24"/>
          </w:rPr>
          <w:t>1 м</w:t>
        </w:r>
      </w:smartTag>
      <w:r w:rsidRPr="006944AF">
        <w:rPr>
          <w:rFonts w:ascii="Times New Roman" w:hAnsi="Times New Roman"/>
          <w:sz w:val="24"/>
          <w:szCs w:val="24"/>
        </w:rPr>
        <w:t xml:space="preserve"> от одной из стен в средней части по длине траншеи;  третью в центре траншеи. Массу каждой точечной пробы силоса (сенажа) помещают в отдельный пакет из полиэтиленовой пленки.</w:t>
      </w:r>
    </w:p>
    <w:p w:rsidR="005A0C62" w:rsidRPr="006944AF" w:rsidRDefault="005A0C62" w:rsidP="005A0C62">
      <w:pPr>
        <w:spacing w:after="0"/>
        <w:ind w:firstLine="567"/>
        <w:jc w:val="both"/>
        <w:rPr>
          <w:rFonts w:ascii="Times New Roman" w:hAnsi="Times New Roman"/>
          <w:sz w:val="24"/>
          <w:szCs w:val="24"/>
        </w:rPr>
      </w:pPr>
      <w:r w:rsidRPr="006944AF">
        <w:rPr>
          <w:rFonts w:ascii="Times New Roman" w:hAnsi="Times New Roman"/>
          <w:sz w:val="24"/>
          <w:szCs w:val="24"/>
        </w:rPr>
        <w:t xml:space="preserve">Пробы силоса и сенажа, взятые из траншей, перемешивают и методом деления квадрата берут часть корма для анализа (около </w:t>
      </w:r>
      <w:smartTag w:uri="urn:schemas-microsoft-com:office:smarttags" w:element="metricconverter">
        <w:smartTagPr>
          <w:attr w:name="ProductID" w:val="1 кг"/>
        </w:smartTagPr>
        <w:r w:rsidRPr="006944AF">
          <w:rPr>
            <w:rFonts w:ascii="Times New Roman" w:hAnsi="Times New Roman"/>
            <w:sz w:val="24"/>
            <w:szCs w:val="24"/>
          </w:rPr>
          <w:t>1 кг</w:t>
        </w:r>
      </w:smartTag>
      <w:r w:rsidRPr="006944AF">
        <w:rPr>
          <w:rFonts w:ascii="Times New Roman" w:hAnsi="Times New Roman"/>
          <w:sz w:val="24"/>
          <w:szCs w:val="24"/>
        </w:rPr>
        <w:t>).</w:t>
      </w:r>
    </w:p>
    <w:p w:rsidR="005A0C62" w:rsidRPr="006944AF" w:rsidRDefault="005A0C62" w:rsidP="005A0C62">
      <w:pPr>
        <w:spacing w:after="0"/>
        <w:ind w:firstLine="567"/>
        <w:jc w:val="both"/>
        <w:rPr>
          <w:rFonts w:ascii="Times New Roman" w:hAnsi="Times New Roman"/>
          <w:sz w:val="24"/>
          <w:szCs w:val="24"/>
        </w:rPr>
      </w:pPr>
      <w:r w:rsidRPr="006944AF">
        <w:rPr>
          <w:rFonts w:ascii="Times New Roman" w:hAnsi="Times New Roman"/>
          <w:sz w:val="24"/>
          <w:szCs w:val="24"/>
        </w:rPr>
        <w:t>В пробу силоса (сенажа) помещенную в пакет из плотной полиэтиленовой пленки или банки с герметически закрывающейся крышкой, добавляют 5 мл смеси хлороформа с толуолом в соотношении 1 : 1. Консервант вносят на дно, в середину и сверху пробы. Пакет с пробой завязывают, предварительно вытеснив воздух, банки должны быть полностью заполнены пробой корма.</w:t>
      </w:r>
    </w:p>
    <w:p w:rsidR="005A0C62" w:rsidRPr="006944AF" w:rsidRDefault="005A0C62" w:rsidP="005A0C62">
      <w:pPr>
        <w:spacing w:after="0"/>
        <w:ind w:firstLine="567"/>
        <w:jc w:val="both"/>
        <w:rPr>
          <w:rFonts w:ascii="Times New Roman" w:hAnsi="Times New Roman"/>
          <w:sz w:val="24"/>
          <w:szCs w:val="24"/>
        </w:rPr>
      </w:pPr>
      <w:r w:rsidRPr="006944AF">
        <w:rPr>
          <w:rFonts w:ascii="Times New Roman" w:hAnsi="Times New Roman"/>
          <w:sz w:val="24"/>
          <w:szCs w:val="24"/>
        </w:rPr>
        <w:t>Проба силоса (сенажа) должна поступить на исследование в течении 24 ч с момента отбора. До начала анализа пробы силоса и сенажа хранят в холодильнике.</w:t>
      </w:r>
    </w:p>
    <w:p w:rsidR="005A0C62" w:rsidRPr="006944AF" w:rsidRDefault="005A0C62" w:rsidP="005A0C62">
      <w:pPr>
        <w:spacing w:after="0"/>
        <w:jc w:val="center"/>
        <w:rPr>
          <w:rFonts w:ascii="Times New Roman" w:hAnsi="Times New Roman"/>
          <w:b/>
          <w:sz w:val="24"/>
          <w:szCs w:val="24"/>
        </w:rPr>
      </w:pPr>
      <w:r w:rsidRPr="006944AF">
        <w:rPr>
          <w:rFonts w:ascii="Times New Roman" w:hAnsi="Times New Roman"/>
          <w:b/>
          <w:sz w:val="24"/>
          <w:szCs w:val="24"/>
        </w:rPr>
        <w:t>Взятие средней пробы корне клубнеплодов</w:t>
      </w:r>
    </w:p>
    <w:p w:rsidR="005A0C62" w:rsidRPr="006944AF" w:rsidRDefault="005A0C62" w:rsidP="005A0C62">
      <w:pPr>
        <w:spacing w:after="0"/>
        <w:ind w:firstLine="567"/>
        <w:jc w:val="both"/>
        <w:rPr>
          <w:rFonts w:ascii="Times New Roman" w:hAnsi="Times New Roman"/>
          <w:sz w:val="24"/>
          <w:szCs w:val="24"/>
        </w:rPr>
      </w:pPr>
      <w:r w:rsidRPr="006944AF">
        <w:rPr>
          <w:rFonts w:ascii="Times New Roman" w:hAnsi="Times New Roman"/>
          <w:sz w:val="24"/>
          <w:szCs w:val="24"/>
        </w:rPr>
        <w:t xml:space="preserve">Состав и качество </w:t>
      </w:r>
      <w:r w:rsidRPr="006944AF">
        <w:rPr>
          <w:rFonts w:ascii="Times New Roman" w:hAnsi="Times New Roman"/>
          <w:b/>
          <w:i/>
          <w:sz w:val="24"/>
          <w:szCs w:val="24"/>
        </w:rPr>
        <w:t>корнеплодов</w:t>
      </w:r>
      <w:r w:rsidRPr="006944AF">
        <w:rPr>
          <w:rFonts w:ascii="Times New Roman" w:hAnsi="Times New Roman"/>
          <w:sz w:val="24"/>
          <w:szCs w:val="24"/>
        </w:rPr>
        <w:t xml:space="preserve"> зависят от величины корней. Поэтому в среднюю пробу для анализа пропорционально отбирают от партии крупные, средние и мелкие корни, причем вначале от каждой партии корнеплодов берут исходный образец. </w:t>
      </w:r>
    </w:p>
    <w:p w:rsidR="005A0C62" w:rsidRPr="006944AF" w:rsidRDefault="005A0C62" w:rsidP="005A0C62">
      <w:pPr>
        <w:spacing w:after="0"/>
        <w:ind w:firstLine="567"/>
        <w:jc w:val="both"/>
        <w:rPr>
          <w:rFonts w:ascii="Times New Roman" w:hAnsi="Times New Roman"/>
          <w:sz w:val="24"/>
          <w:szCs w:val="24"/>
        </w:rPr>
      </w:pPr>
      <w:r w:rsidRPr="006944AF">
        <w:rPr>
          <w:rFonts w:ascii="Times New Roman" w:hAnsi="Times New Roman"/>
          <w:sz w:val="24"/>
          <w:szCs w:val="24"/>
        </w:rPr>
        <w:t xml:space="preserve">При хранении свеклы насыпью в качестве образца следует брать из различных слоев (верхнего, среднего, нижнего) примерно следующее количество корней: из партии корнеплодов до </w:t>
      </w:r>
      <w:smartTag w:uri="urn:schemas-microsoft-com:office:smarttags" w:element="metricconverter">
        <w:smartTagPr>
          <w:attr w:name="ProductID" w:val="200 кг"/>
        </w:smartTagPr>
        <w:r w:rsidRPr="006944AF">
          <w:rPr>
            <w:rFonts w:ascii="Times New Roman" w:hAnsi="Times New Roman"/>
            <w:sz w:val="24"/>
            <w:szCs w:val="24"/>
          </w:rPr>
          <w:t>200 кг</w:t>
        </w:r>
      </w:smartTag>
      <w:r w:rsidRPr="006944AF">
        <w:rPr>
          <w:rFonts w:ascii="Times New Roman" w:hAnsi="Times New Roman"/>
          <w:sz w:val="24"/>
          <w:szCs w:val="24"/>
        </w:rPr>
        <w:t xml:space="preserve"> – </w:t>
      </w:r>
      <w:smartTag w:uri="urn:schemas-microsoft-com:office:smarttags" w:element="metricconverter">
        <w:smartTagPr>
          <w:attr w:name="ProductID" w:val="10 кг"/>
        </w:smartTagPr>
        <w:r w:rsidRPr="006944AF">
          <w:rPr>
            <w:rFonts w:ascii="Times New Roman" w:hAnsi="Times New Roman"/>
            <w:sz w:val="24"/>
            <w:szCs w:val="24"/>
          </w:rPr>
          <w:t xml:space="preserve">10 </w:t>
        </w:r>
        <w:r w:rsidRPr="006944AF">
          <w:rPr>
            <w:rFonts w:ascii="Times New Roman" w:hAnsi="Times New Roman"/>
            <w:sz w:val="24"/>
            <w:szCs w:val="24"/>
          </w:rPr>
          <w:lastRenderedPageBreak/>
          <w:t>кг</w:t>
        </w:r>
      </w:smartTag>
      <w:r w:rsidRPr="006944AF">
        <w:rPr>
          <w:rFonts w:ascii="Times New Roman" w:hAnsi="Times New Roman"/>
          <w:sz w:val="24"/>
          <w:szCs w:val="24"/>
        </w:rPr>
        <w:t xml:space="preserve">, от 201 до </w:t>
      </w:r>
      <w:smartTag w:uri="urn:schemas-microsoft-com:office:smarttags" w:element="metricconverter">
        <w:smartTagPr>
          <w:attr w:name="ProductID" w:val="500 кг"/>
        </w:smartTagPr>
        <w:r w:rsidRPr="006944AF">
          <w:rPr>
            <w:rFonts w:ascii="Times New Roman" w:hAnsi="Times New Roman"/>
            <w:sz w:val="24"/>
            <w:szCs w:val="24"/>
          </w:rPr>
          <w:t>500 кг</w:t>
        </w:r>
      </w:smartTag>
      <w:r w:rsidRPr="006944AF">
        <w:rPr>
          <w:rFonts w:ascii="Times New Roman" w:hAnsi="Times New Roman"/>
          <w:sz w:val="24"/>
          <w:szCs w:val="24"/>
        </w:rPr>
        <w:t xml:space="preserve"> – </w:t>
      </w:r>
      <w:smartTag w:uri="urn:schemas-microsoft-com:office:smarttags" w:element="metricconverter">
        <w:smartTagPr>
          <w:attr w:name="ProductID" w:val="20 кг"/>
        </w:smartTagPr>
        <w:r w:rsidRPr="006944AF">
          <w:rPr>
            <w:rFonts w:ascii="Times New Roman" w:hAnsi="Times New Roman"/>
            <w:sz w:val="24"/>
            <w:szCs w:val="24"/>
          </w:rPr>
          <w:t>20 кг</w:t>
        </w:r>
      </w:smartTag>
      <w:r w:rsidRPr="006944AF">
        <w:rPr>
          <w:rFonts w:ascii="Times New Roman" w:hAnsi="Times New Roman"/>
          <w:sz w:val="24"/>
          <w:szCs w:val="24"/>
        </w:rPr>
        <w:t xml:space="preserve">, от 501 до </w:t>
      </w:r>
      <w:smartTag w:uri="urn:schemas-microsoft-com:office:smarttags" w:element="metricconverter">
        <w:smartTagPr>
          <w:attr w:name="ProductID" w:val="1000 кг"/>
        </w:smartTagPr>
        <w:r w:rsidRPr="006944AF">
          <w:rPr>
            <w:rFonts w:ascii="Times New Roman" w:hAnsi="Times New Roman"/>
            <w:sz w:val="24"/>
            <w:szCs w:val="24"/>
          </w:rPr>
          <w:t>1000 кг</w:t>
        </w:r>
      </w:smartTag>
      <w:r w:rsidRPr="006944AF">
        <w:rPr>
          <w:rFonts w:ascii="Times New Roman" w:hAnsi="Times New Roman"/>
          <w:sz w:val="24"/>
          <w:szCs w:val="24"/>
        </w:rPr>
        <w:t xml:space="preserve"> – </w:t>
      </w:r>
      <w:smartTag w:uri="urn:schemas-microsoft-com:office:smarttags" w:element="metricconverter">
        <w:smartTagPr>
          <w:attr w:name="ProductID" w:val="30 кг"/>
        </w:smartTagPr>
        <w:r w:rsidRPr="006944AF">
          <w:rPr>
            <w:rFonts w:ascii="Times New Roman" w:hAnsi="Times New Roman"/>
            <w:sz w:val="24"/>
            <w:szCs w:val="24"/>
          </w:rPr>
          <w:t>30 кг</w:t>
        </w:r>
      </w:smartTag>
      <w:r w:rsidRPr="006944AF">
        <w:rPr>
          <w:rFonts w:ascii="Times New Roman" w:hAnsi="Times New Roman"/>
          <w:sz w:val="24"/>
          <w:szCs w:val="24"/>
        </w:rPr>
        <w:t xml:space="preserve"> и из партии от 1001 до </w:t>
      </w:r>
      <w:smartTag w:uri="urn:schemas-microsoft-com:office:smarttags" w:element="metricconverter">
        <w:smartTagPr>
          <w:attr w:name="ProductID" w:val="5000 кг"/>
        </w:smartTagPr>
        <w:r w:rsidRPr="006944AF">
          <w:rPr>
            <w:rFonts w:ascii="Times New Roman" w:hAnsi="Times New Roman"/>
            <w:sz w:val="24"/>
            <w:szCs w:val="24"/>
          </w:rPr>
          <w:t>5000 кг</w:t>
        </w:r>
      </w:smartTag>
      <w:r w:rsidRPr="006944AF">
        <w:rPr>
          <w:rFonts w:ascii="Times New Roman" w:hAnsi="Times New Roman"/>
          <w:sz w:val="24"/>
          <w:szCs w:val="24"/>
        </w:rPr>
        <w:t xml:space="preserve"> – </w:t>
      </w:r>
      <w:smartTag w:uri="urn:schemas-microsoft-com:office:smarttags" w:element="metricconverter">
        <w:smartTagPr>
          <w:attr w:name="ProductID" w:val="60 кг"/>
        </w:smartTagPr>
        <w:r w:rsidRPr="006944AF">
          <w:rPr>
            <w:rFonts w:ascii="Times New Roman" w:hAnsi="Times New Roman"/>
            <w:sz w:val="24"/>
            <w:szCs w:val="24"/>
          </w:rPr>
          <w:t>60 кг</w:t>
        </w:r>
      </w:smartTag>
      <w:r w:rsidRPr="006944AF">
        <w:rPr>
          <w:rFonts w:ascii="Times New Roman" w:hAnsi="Times New Roman"/>
          <w:sz w:val="24"/>
          <w:szCs w:val="24"/>
        </w:rPr>
        <w:t>. Масса средней пробы должна составлять не менее 10 % массы исходного образца.</w:t>
      </w:r>
    </w:p>
    <w:p w:rsidR="005A0C62" w:rsidRPr="006944AF" w:rsidRDefault="005A0C62" w:rsidP="005A0C62">
      <w:pPr>
        <w:spacing w:after="0"/>
        <w:ind w:firstLine="567"/>
        <w:jc w:val="both"/>
        <w:rPr>
          <w:rFonts w:ascii="Times New Roman" w:hAnsi="Times New Roman"/>
          <w:sz w:val="24"/>
          <w:szCs w:val="24"/>
        </w:rPr>
      </w:pPr>
      <w:r w:rsidRPr="006944AF">
        <w:rPr>
          <w:rFonts w:ascii="Times New Roman" w:hAnsi="Times New Roman"/>
          <w:sz w:val="24"/>
          <w:szCs w:val="24"/>
        </w:rPr>
        <w:t xml:space="preserve">Для исследования качества корней неодинаковой величины из разных мест вскрытых буртов отбирают подряд 100 – 150 корней. Их очищают от земли и сортируют на крупные, средние и мелкие. Корни каждой группы отвешивают и определяют их соотношение в образце. Исходный образец необходимо уменьшить в 10 – 12 раз, но так, чтобы соотношение крупных мелких и средних корней в средней пробе оставалось прежним. Для исследований берут 6 – </w:t>
      </w:r>
      <w:smartTag w:uri="urn:schemas-microsoft-com:office:smarttags" w:element="metricconverter">
        <w:smartTagPr>
          <w:attr w:name="ProductID" w:val="8 кг"/>
        </w:smartTagPr>
        <w:r w:rsidRPr="006944AF">
          <w:rPr>
            <w:rFonts w:ascii="Times New Roman" w:hAnsi="Times New Roman"/>
            <w:sz w:val="24"/>
            <w:szCs w:val="24"/>
          </w:rPr>
          <w:t>8 кг</w:t>
        </w:r>
      </w:smartTag>
      <w:r w:rsidRPr="006944AF">
        <w:rPr>
          <w:rFonts w:ascii="Times New Roman" w:hAnsi="Times New Roman"/>
          <w:sz w:val="24"/>
          <w:szCs w:val="24"/>
        </w:rPr>
        <w:t xml:space="preserve"> корней.</w:t>
      </w:r>
    </w:p>
    <w:p w:rsidR="005A0C62" w:rsidRPr="006944AF" w:rsidRDefault="005A0C62" w:rsidP="005A0C62">
      <w:pPr>
        <w:spacing w:after="0"/>
        <w:ind w:firstLine="567"/>
        <w:jc w:val="both"/>
        <w:rPr>
          <w:rFonts w:ascii="Times New Roman" w:hAnsi="Times New Roman"/>
          <w:sz w:val="24"/>
          <w:szCs w:val="24"/>
        </w:rPr>
      </w:pPr>
      <w:r w:rsidRPr="006944AF">
        <w:rPr>
          <w:rFonts w:ascii="Times New Roman" w:hAnsi="Times New Roman"/>
          <w:sz w:val="24"/>
          <w:szCs w:val="24"/>
        </w:rPr>
        <w:t>Чтобы не снизить влажность корнеплодов до исследования, их укладывают в полиэтиленовые пакеты, или при упаковке в ящик их обкладывают влажным мхом или опилками.</w:t>
      </w:r>
    </w:p>
    <w:p w:rsidR="005A0C62" w:rsidRPr="006944AF" w:rsidRDefault="005A0C62" w:rsidP="005A0C62">
      <w:pPr>
        <w:spacing w:after="0"/>
        <w:ind w:firstLine="567"/>
        <w:jc w:val="both"/>
        <w:rPr>
          <w:rFonts w:ascii="Times New Roman" w:hAnsi="Times New Roman"/>
          <w:sz w:val="24"/>
          <w:szCs w:val="24"/>
        </w:rPr>
      </w:pPr>
      <w:r w:rsidRPr="006944AF">
        <w:rPr>
          <w:rFonts w:ascii="Times New Roman" w:hAnsi="Times New Roman"/>
          <w:sz w:val="24"/>
          <w:szCs w:val="24"/>
        </w:rPr>
        <w:t xml:space="preserve">При взятии средней пробы </w:t>
      </w:r>
      <w:r w:rsidRPr="006944AF">
        <w:rPr>
          <w:rFonts w:ascii="Times New Roman" w:hAnsi="Times New Roman"/>
          <w:b/>
          <w:i/>
          <w:sz w:val="24"/>
          <w:szCs w:val="24"/>
        </w:rPr>
        <w:t xml:space="preserve">картофеля </w:t>
      </w:r>
      <w:r w:rsidRPr="006944AF">
        <w:rPr>
          <w:rFonts w:ascii="Times New Roman" w:hAnsi="Times New Roman"/>
          <w:sz w:val="24"/>
          <w:szCs w:val="24"/>
        </w:rPr>
        <w:t>число выемок зависит от общего его количества. При поступлении партии картофеля на любом виде транспорта среднюю пробу отбирают от каждой транспортной единицы. Отдельные выемки берут по всей высоте, ширине и длине насыпи из разных мест и слоев (верхнего, среднего нижнего) через разные промежутки.</w:t>
      </w:r>
    </w:p>
    <w:p w:rsidR="005A0C62" w:rsidRPr="006944AF" w:rsidRDefault="005A0C62" w:rsidP="005A0C62">
      <w:pPr>
        <w:spacing w:after="0"/>
        <w:ind w:firstLine="567"/>
        <w:jc w:val="both"/>
        <w:rPr>
          <w:rFonts w:ascii="Times New Roman" w:hAnsi="Times New Roman"/>
          <w:sz w:val="24"/>
          <w:szCs w:val="24"/>
        </w:rPr>
      </w:pPr>
      <w:r w:rsidRPr="006944AF">
        <w:rPr>
          <w:rFonts w:ascii="Times New Roman" w:hAnsi="Times New Roman"/>
          <w:sz w:val="24"/>
          <w:szCs w:val="24"/>
        </w:rPr>
        <w:t xml:space="preserve">При хранении картофеля навалом, а также в закромах, буртах, траншеях отдельные выемки берут деревянными или роликовыми лопатами. Каждая выемка – не менее </w:t>
      </w:r>
      <w:smartTag w:uri="urn:schemas-microsoft-com:office:smarttags" w:element="metricconverter">
        <w:smartTagPr>
          <w:attr w:name="ProductID" w:val="3 кг"/>
        </w:smartTagPr>
        <w:r w:rsidRPr="006944AF">
          <w:rPr>
            <w:rFonts w:ascii="Times New Roman" w:hAnsi="Times New Roman"/>
            <w:sz w:val="24"/>
            <w:szCs w:val="24"/>
          </w:rPr>
          <w:t>3 кг</w:t>
        </w:r>
      </w:smartTag>
      <w:r w:rsidRPr="006944AF">
        <w:rPr>
          <w:rFonts w:ascii="Times New Roman" w:hAnsi="Times New Roman"/>
          <w:sz w:val="24"/>
          <w:szCs w:val="24"/>
        </w:rPr>
        <w:t xml:space="preserve">, а от партии картофеля массой </w:t>
      </w:r>
      <w:smartTag w:uri="urn:schemas-microsoft-com:office:smarttags" w:element="metricconverter">
        <w:smartTagPr>
          <w:attr w:name="ProductID" w:val="60 кг"/>
        </w:smartTagPr>
        <w:r w:rsidRPr="006944AF">
          <w:rPr>
            <w:rFonts w:ascii="Times New Roman" w:hAnsi="Times New Roman"/>
            <w:sz w:val="24"/>
            <w:szCs w:val="24"/>
          </w:rPr>
          <w:t>60 кг</w:t>
        </w:r>
      </w:smartTag>
      <w:r w:rsidRPr="006944AF">
        <w:rPr>
          <w:rFonts w:ascii="Times New Roman" w:hAnsi="Times New Roman"/>
          <w:sz w:val="24"/>
          <w:szCs w:val="24"/>
        </w:rPr>
        <w:t xml:space="preserve"> и выше – не менее </w:t>
      </w:r>
      <w:smartTag w:uri="urn:schemas-microsoft-com:office:smarttags" w:element="metricconverter">
        <w:smartTagPr>
          <w:attr w:name="ProductID" w:val="10 кг"/>
        </w:smartTagPr>
        <w:r w:rsidRPr="006944AF">
          <w:rPr>
            <w:rFonts w:ascii="Times New Roman" w:hAnsi="Times New Roman"/>
            <w:sz w:val="24"/>
            <w:szCs w:val="24"/>
          </w:rPr>
          <w:t>10 кг</w:t>
        </w:r>
      </w:smartTag>
      <w:r w:rsidRPr="006944AF">
        <w:rPr>
          <w:rFonts w:ascii="Times New Roman" w:hAnsi="Times New Roman"/>
          <w:sz w:val="24"/>
          <w:szCs w:val="24"/>
        </w:rPr>
        <w:t>.</w:t>
      </w:r>
    </w:p>
    <w:p w:rsidR="005A0C62" w:rsidRPr="006944AF" w:rsidRDefault="005A0C62" w:rsidP="005A0C62">
      <w:pPr>
        <w:spacing w:after="0"/>
        <w:ind w:firstLine="567"/>
        <w:jc w:val="both"/>
        <w:rPr>
          <w:rFonts w:ascii="Times New Roman" w:hAnsi="Times New Roman"/>
          <w:sz w:val="24"/>
          <w:szCs w:val="24"/>
        </w:rPr>
      </w:pPr>
      <w:r w:rsidRPr="006944AF">
        <w:rPr>
          <w:rFonts w:ascii="Times New Roman" w:hAnsi="Times New Roman"/>
          <w:sz w:val="24"/>
          <w:szCs w:val="24"/>
        </w:rPr>
        <w:t xml:space="preserve">Отдельные выемки картофеля, взятые из разных мест партии, смешивают и получают среднюю пробу. Если последняя оказалась слишком большой, то после тщательного перемешивания для исследований отбирают образец массой 4 – </w:t>
      </w:r>
      <w:smartTag w:uri="urn:schemas-microsoft-com:office:smarttags" w:element="metricconverter">
        <w:smartTagPr>
          <w:attr w:name="ProductID" w:val="5 кг"/>
        </w:smartTagPr>
        <w:r w:rsidRPr="006944AF">
          <w:rPr>
            <w:rFonts w:ascii="Times New Roman" w:hAnsi="Times New Roman"/>
            <w:sz w:val="24"/>
            <w:szCs w:val="24"/>
          </w:rPr>
          <w:t>5 кг</w:t>
        </w:r>
      </w:smartTag>
      <w:r w:rsidRPr="006944AF">
        <w:rPr>
          <w:rFonts w:ascii="Times New Roman" w:hAnsi="Times New Roman"/>
          <w:sz w:val="24"/>
          <w:szCs w:val="24"/>
        </w:rPr>
        <w:t>.</w:t>
      </w:r>
    </w:p>
    <w:p w:rsidR="005A0C62" w:rsidRPr="006944AF" w:rsidRDefault="005A0C62" w:rsidP="005A0C62">
      <w:pPr>
        <w:spacing w:after="0"/>
        <w:ind w:firstLine="567"/>
        <w:jc w:val="center"/>
        <w:rPr>
          <w:rFonts w:ascii="Times New Roman" w:hAnsi="Times New Roman"/>
          <w:b/>
          <w:bCs/>
          <w:sz w:val="24"/>
          <w:szCs w:val="24"/>
        </w:rPr>
      </w:pPr>
    </w:p>
    <w:p w:rsidR="005A0C62" w:rsidRPr="006944AF" w:rsidRDefault="005A0C62" w:rsidP="005A0C62">
      <w:pPr>
        <w:spacing w:after="0"/>
        <w:ind w:firstLine="567"/>
        <w:jc w:val="center"/>
        <w:rPr>
          <w:rFonts w:ascii="Times New Roman" w:hAnsi="Times New Roman"/>
          <w:b/>
          <w:bCs/>
          <w:sz w:val="24"/>
          <w:szCs w:val="24"/>
        </w:rPr>
      </w:pPr>
      <w:r w:rsidRPr="006944AF">
        <w:rPr>
          <w:rFonts w:ascii="Times New Roman" w:hAnsi="Times New Roman"/>
          <w:b/>
          <w:bCs/>
          <w:sz w:val="24"/>
          <w:szCs w:val="24"/>
        </w:rPr>
        <w:t>Органолептическая оценка качества силоса</w:t>
      </w:r>
    </w:p>
    <w:p w:rsidR="005A0C62" w:rsidRPr="006944AF" w:rsidRDefault="005A0C62" w:rsidP="005A0C62">
      <w:pPr>
        <w:spacing w:after="0"/>
        <w:ind w:firstLine="567"/>
        <w:jc w:val="both"/>
        <w:rPr>
          <w:rFonts w:ascii="Times New Roman" w:hAnsi="Times New Roman"/>
          <w:sz w:val="24"/>
          <w:szCs w:val="24"/>
        </w:rPr>
      </w:pPr>
      <w:r w:rsidRPr="006944AF">
        <w:rPr>
          <w:rFonts w:ascii="Times New Roman" w:hAnsi="Times New Roman"/>
          <w:b/>
          <w:i/>
          <w:sz w:val="24"/>
          <w:szCs w:val="24"/>
        </w:rPr>
        <w:t>Цвет</w:t>
      </w:r>
      <w:r w:rsidRPr="006944AF">
        <w:rPr>
          <w:rFonts w:ascii="Times New Roman" w:hAnsi="Times New Roman"/>
          <w:sz w:val="24"/>
          <w:szCs w:val="24"/>
        </w:rPr>
        <w:t xml:space="preserve"> доброкачественного силоса желтовато-зеленый или светло-коричневый. Зеленоватый цвет имеет силос, приготовленный холодным способом из достаточно влажного сырья. При горячем силосовании корм приобретает бурый цвет. Темно-бурый цвет свойственен испорченному силосу.</w:t>
      </w:r>
    </w:p>
    <w:p w:rsidR="005A0C62" w:rsidRPr="006944AF" w:rsidRDefault="005A0C62" w:rsidP="005A0C62">
      <w:pPr>
        <w:spacing w:after="0"/>
        <w:ind w:firstLine="567"/>
        <w:jc w:val="both"/>
        <w:rPr>
          <w:rFonts w:ascii="Times New Roman" w:hAnsi="Times New Roman"/>
          <w:b/>
          <w:i/>
          <w:sz w:val="24"/>
          <w:szCs w:val="24"/>
        </w:rPr>
      </w:pPr>
      <w:r w:rsidRPr="006944AF">
        <w:rPr>
          <w:rFonts w:ascii="Times New Roman" w:hAnsi="Times New Roman"/>
          <w:b/>
          <w:i/>
          <w:sz w:val="24"/>
          <w:szCs w:val="24"/>
        </w:rPr>
        <w:t>Запах</w:t>
      </w:r>
      <w:r w:rsidRPr="006944AF">
        <w:rPr>
          <w:rFonts w:ascii="Times New Roman" w:hAnsi="Times New Roman"/>
          <w:sz w:val="24"/>
          <w:szCs w:val="24"/>
        </w:rPr>
        <w:t xml:space="preserve"> доброкачественного силоса приятный, слегка кислый, ароматный напоминает запах моченых яблок, солода компота, кваса, соленых огурцов. При накоплении большого количества уксусной кислоты запах резкий, кислый. Неприятный навозоподобный запах свидетельствует о высоком содержании масляной кислоты. Ее можно распознать также, если пробу силоса растереть между пальцами (долго сохраняется неприятный запах). Обнаружение в силосе масляной кислоты рассматривают как показатель низкого качества. Плесень придает затхлый запах. Скармливать такой силос скоту нельзя. </w:t>
      </w:r>
    </w:p>
    <w:p w:rsidR="005A0C62" w:rsidRPr="006944AF" w:rsidRDefault="005A0C62" w:rsidP="005A0C62">
      <w:pPr>
        <w:spacing w:after="0"/>
        <w:ind w:firstLine="567"/>
        <w:jc w:val="both"/>
        <w:rPr>
          <w:rFonts w:ascii="Times New Roman" w:hAnsi="Times New Roman"/>
          <w:sz w:val="24"/>
          <w:szCs w:val="24"/>
        </w:rPr>
      </w:pPr>
      <w:r w:rsidRPr="006944AF">
        <w:rPr>
          <w:rFonts w:ascii="Times New Roman" w:hAnsi="Times New Roman"/>
          <w:b/>
          <w:i/>
          <w:sz w:val="24"/>
          <w:szCs w:val="24"/>
        </w:rPr>
        <w:t>Консистенция и структура</w:t>
      </w:r>
      <w:r w:rsidRPr="006944AF">
        <w:rPr>
          <w:rFonts w:ascii="Times New Roman" w:hAnsi="Times New Roman"/>
          <w:sz w:val="24"/>
          <w:szCs w:val="24"/>
        </w:rPr>
        <w:t xml:space="preserve"> доброкачественного силоса должны сохраняться как и в исходном сырье. Силос не должен быть ослизлым, мажущимся. Листочки эластичные, легко отделяются друг от друга. Чрезмерное размягчение листьев, стеблей, наличие на них слизистого, мажущегося слоя – признак неправильного протекания бродильных процессов.</w:t>
      </w:r>
    </w:p>
    <w:p w:rsidR="005A0C62" w:rsidRPr="006944AF" w:rsidRDefault="005A0C62" w:rsidP="005A0C62">
      <w:pPr>
        <w:spacing w:after="0"/>
        <w:ind w:firstLine="567"/>
        <w:jc w:val="center"/>
        <w:rPr>
          <w:rFonts w:ascii="Times New Roman" w:hAnsi="Times New Roman"/>
          <w:b/>
          <w:bCs/>
          <w:sz w:val="24"/>
          <w:szCs w:val="24"/>
        </w:rPr>
      </w:pPr>
      <w:r w:rsidRPr="006944AF">
        <w:rPr>
          <w:rFonts w:ascii="Times New Roman" w:hAnsi="Times New Roman"/>
          <w:b/>
          <w:bCs/>
          <w:sz w:val="24"/>
          <w:szCs w:val="24"/>
        </w:rPr>
        <w:t>Оценка качества корнеплодов</w:t>
      </w:r>
    </w:p>
    <w:p w:rsidR="005A0C62" w:rsidRPr="006944AF" w:rsidRDefault="005A0C62" w:rsidP="005A0C62">
      <w:pPr>
        <w:spacing w:after="0"/>
        <w:ind w:firstLine="567"/>
        <w:jc w:val="both"/>
        <w:rPr>
          <w:rFonts w:ascii="Times New Roman" w:hAnsi="Times New Roman"/>
          <w:sz w:val="24"/>
          <w:szCs w:val="24"/>
        </w:rPr>
      </w:pPr>
      <w:r w:rsidRPr="006944AF">
        <w:rPr>
          <w:rFonts w:ascii="Times New Roman" w:hAnsi="Times New Roman"/>
          <w:b/>
          <w:bCs/>
          <w:i/>
          <w:sz w:val="24"/>
          <w:szCs w:val="24"/>
        </w:rPr>
        <w:t>Органолептическая оценка</w:t>
      </w:r>
      <w:r w:rsidRPr="006944AF">
        <w:rPr>
          <w:rFonts w:ascii="Times New Roman" w:hAnsi="Times New Roman"/>
          <w:b/>
          <w:bCs/>
          <w:sz w:val="24"/>
          <w:szCs w:val="24"/>
        </w:rPr>
        <w:t xml:space="preserve">. </w:t>
      </w:r>
      <w:r w:rsidRPr="006944AF">
        <w:rPr>
          <w:rFonts w:ascii="Times New Roman" w:hAnsi="Times New Roman"/>
          <w:sz w:val="24"/>
          <w:szCs w:val="24"/>
        </w:rPr>
        <w:t xml:space="preserve">При органолептической оценке корнеклубнеплодов обращают внимание на цвет, сортность, крупность, чистоту, морщинистость, наличие механических повреждений и признаков порчи (прорастание, промерзание, заплесневение, загнивание и т. д.). </w:t>
      </w:r>
    </w:p>
    <w:p w:rsidR="005A0C62" w:rsidRPr="006944AF" w:rsidRDefault="005A0C62" w:rsidP="005A0C62">
      <w:pPr>
        <w:spacing w:after="0"/>
        <w:ind w:firstLine="567"/>
        <w:jc w:val="both"/>
        <w:rPr>
          <w:rFonts w:ascii="Times New Roman" w:hAnsi="Times New Roman"/>
          <w:sz w:val="24"/>
          <w:szCs w:val="24"/>
        </w:rPr>
      </w:pPr>
      <w:r w:rsidRPr="006944AF">
        <w:rPr>
          <w:rFonts w:ascii="Times New Roman" w:hAnsi="Times New Roman"/>
          <w:b/>
          <w:i/>
          <w:sz w:val="24"/>
          <w:szCs w:val="24"/>
        </w:rPr>
        <w:t>Лабораторный анализ</w:t>
      </w:r>
      <w:r w:rsidRPr="006944AF">
        <w:rPr>
          <w:rFonts w:ascii="Times New Roman" w:hAnsi="Times New Roman"/>
          <w:sz w:val="24"/>
          <w:szCs w:val="24"/>
        </w:rPr>
        <w:t xml:space="preserve">. При лабораторной оценке имеет значение определение соланина в картофеле и нитритов вареной свекле. </w:t>
      </w:r>
    </w:p>
    <w:p w:rsidR="005A0C62" w:rsidRPr="006944AF" w:rsidRDefault="005A0C62" w:rsidP="005A0C62">
      <w:pPr>
        <w:spacing w:after="0"/>
        <w:ind w:firstLine="567"/>
        <w:jc w:val="both"/>
        <w:rPr>
          <w:rFonts w:ascii="Times New Roman" w:hAnsi="Times New Roman"/>
          <w:sz w:val="24"/>
          <w:szCs w:val="24"/>
        </w:rPr>
      </w:pPr>
      <w:r w:rsidRPr="006944AF">
        <w:rPr>
          <w:rFonts w:ascii="Times New Roman" w:hAnsi="Times New Roman"/>
          <w:b/>
          <w:i/>
          <w:sz w:val="24"/>
          <w:szCs w:val="24"/>
          <w:u w:val="single"/>
        </w:rPr>
        <w:t>Соланин</w:t>
      </w:r>
      <w:r w:rsidRPr="006944AF">
        <w:rPr>
          <w:rFonts w:ascii="Times New Roman" w:hAnsi="Times New Roman"/>
          <w:sz w:val="24"/>
          <w:szCs w:val="24"/>
          <w:u w:val="single"/>
        </w:rPr>
        <w:t xml:space="preserve"> </w:t>
      </w:r>
      <w:r w:rsidRPr="006944AF">
        <w:rPr>
          <w:rFonts w:ascii="Times New Roman" w:hAnsi="Times New Roman"/>
          <w:sz w:val="24"/>
          <w:szCs w:val="24"/>
        </w:rPr>
        <w:t xml:space="preserve">– ядовитое вещество, накапливающееся в позеленевших на свету и проросших клубнях картофеля. Для определения его вырезают из клубня несколько пластинок толщиной около </w:t>
      </w:r>
      <w:smartTag w:uri="urn:schemas-microsoft-com:office:smarttags" w:element="metricconverter">
        <w:smartTagPr>
          <w:attr w:name="ProductID" w:val="1 мм"/>
        </w:smartTagPr>
        <w:r w:rsidRPr="006944AF">
          <w:rPr>
            <w:rFonts w:ascii="Times New Roman" w:hAnsi="Times New Roman"/>
            <w:sz w:val="24"/>
            <w:szCs w:val="24"/>
          </w:rPr>
          <w:t>1 мм</w:t>
        </w:r>
      </w:smartTag>
      <w:r w:rsidRPr="006944AF">
        <w:rPr>
          <w:rFonts w:ascii="Times New Roman" w:hAnsi="Times New Roman"/>
          <w:sz w:val="24"/>
          <w:szCs w:val="24"/>
        </w:rPr>
        <w:t xml:space="preserve"> от верхушки до половины клубня, поперек клубня и около глазков. Пластинки картофеля кладут в крышку чашки Петри, наносят на них по каплям сначала 80-90%-ную уксусную кислоту, а затем концентрированную серную кислоту, несколько капель 5%-ной перекиси водорода. При наличии соланина появляется красное окрашивание, по интенсивности которого можно судить о содержании соланина.</w:t>
      </w:r>
    </w:p>
    <w:p w:rsidR="005A0C62" w:rsidRPr="006944AF" w:rsidRDefault="005A0C62" w:rsidP="005A0C62">
      <w:pPr>
        <w:spacing w:after="0"/>
        <w:ind w:firstLine="567"/>
        <w:jc w:val="both"/>
        <w:rPr>
          <w:rFonts w:ascii="Times New Roman" w:hAnsi="Times New Roman"/>
          <w:sz w:val="24"/>
          <w:szCs w:val="24"/>
        </w:rPr>
      </w:pPr>
      <w:r w:rsidRPr="006944AF">
        <w:rPr>
          <w:rFonts w:ascii="Times New Roman" w:hAnsi="Times New Roman"/>
          <w:b/>
          <w:bCs/>
          <w:i/>
          <w:sz w:val="24"/>
          <w:szCs w:val="24"/>
          <w:u w:val="single"/>
        </w:rPr>
        <w:lastRenderedPageBreak/>
        <w:t>Определение нитритов в свекле</w:t>
      </w:r>
      <w:r w:rsidRPr="006944AF">
        <w:rPr>
          <w:rFonts w:ascii="Times New Roman" w:hAnsi="Times New Roman"/>
          <w:b/>
          <w:bCs/>
          <w:sz w:val="24"/>
          <w:szCs w:val="24"/>
        </w:rPr>
        <w:t>.</w:t>
      </w:r>
      <w:r w:rsidRPr="006944AF">
        <w:rPr>
          <w:rFonts w:ascii="Times New Roman" w:hAnsi="Times New Roman"/>
          <w:sz w:val="24"/>
          <w:szCs w:val="24"/>
        </w:rPr>
        <w:t xml:space="preserve"> На поверхность свежего разреза свеклы кладут насколько кристаллов дифениламина и смачивают их несколькими каплями концентрированной серной кислоты, нанося ее стеклянной палочкой. Интенсивное синее окрашивание поверхности разреза указывает на наличие большого количества нитритов, розовый цвет – на малое содержание их, отсутствии окраски – на очень незначительное присутствие нитритов.</w:t>
      </w:r>
    </w:p>
    <w:p w:rsidR="005A0C62" w:rsidRPr="006944AF" w:rsidRDefault="005A0C62" w:rsidP="005A0C62">
      <w:pPr>
        <w:spacing w:after="0"/>
        <w:ind w:firstLine="567"/>
        <w:jc w:val="center"/>
        <w:rPr>
          <w:rFonts w:ascii="Times New Roman" w:hAnsi="Times New Roman"/>
          <w:bCs/>
          <w:sz w:val="24"/>
          <w:szCs w:val="24"/>
        </w:rPr>
      </w:pPr>
    </w:p>
    <w:p w:rsidR="005A0C62" w:rsidRPr="006944AF" w:rsidRDefault="005A0C62" w:rsidP="005A0C62">
      <w:pPr>
        <w:spacing w:after="0"/>
        <w:ind w:firstLine="567"/>
        <w:jc w:val="center"/>
        <w:rPr>
          <w:rFonts w:ascii="Times New Roman" w:hAnsi="Times New Roman"/>
          <w:b/>
          <w:bCs/>
          <w:sz w:val="24"/>
          <w:szCs w:val="24"/>
        </w:rPr>
      </w:pPr>
    </w:p>
    <w:p w:rsidR="005A0C62" w:rsidRPr="006944AF" w:rsidRDefault="005A0C62" w:rsidP="005A0C62">
      <w:pPr>
        <w:spacing w:after="0"/>
        <w:ind w:firstLine="567"/>
        <w:jc w:val="center"/>
        <w:rPr>
          <w:rFonts w:ascii="Times New Roman" w:hAnsi="Times New Roman"/>
          <w:b/>
          <w:bCs/>
          <w:sz w:val="24"/>
          <w:szCs w:val="24"/>
        </w:rPr>
      </w:pPr>
      <w:r w:rsidRPr="006944AF">
        <w:rPr>
          <w:rFonts w:ascii="Times New Roman" w:hAnsi="Times New Roman"/>
          <w:b/>
          <w:bCs/>
          <w:sz w:val="24"/>
          <w:szCs w:val="24"/>
        </w:rPr>
        <w:t>Запись результатов исследований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9"/>
        <w:gridCol w:w="1111"/>
        <w:gridCol w:w="992"/>
        <w:gridCol w:w="1026"/>
        <w:gridCol w:w="1319"/>
      </w:tblGrid>
      <w:tr w:rsidR="005A0C62" w:rsidRPr="006944AF" w:rsidTr="00647329">
        <w:trPr>
          <w:cantSplit/>
        </w:trPr>
        <w:tc>
          <w:tcPr>
            <w:tcW w:w="2269" w:type="dxa"/>
            <w:vMerge w:val="restart"/>
          </w:tcPr>
          <w:p w:rsidR="005A0C62" w:rsidRPr="006944AF" w:rsidRDefault="005A0C62" w:rsidP="00647329">
            <w:pPr>
              <w:spacing w:after="0"/>
              <w:jc w:val="center"/>
              <w:rPr>
                <w:rFonts w:ascii="Times New Roman" w:hAnsi="Times New Roman"/>
                <w:bCs/>
                <w:sz w:val="24"/>
                <w:szCs w:val="24"/>
              </w:rPr>
            </w:pPr>
            <w:r w:rsidRPr="006944AF">
              <w:rPr>
                <w:rFonts w:ascii="Times New Roman" w:hAnsi="Times New Roman"/>
                <w:bCs/>
                <w:sz w:val="24"/>
                <w:szCs w:val="24"/>
              </w:rPr>
              <w:t>Показатели</w:t>
            </w:r>
          </w:p>
        </w:tc>
        <w:tc>
          <w:tcPr>
            <w:tcW w:w="4335" w:type="dxa"/>
            <w:gridSpan w:val="4"/>
          </w:tcPr>
          <w:p w:rsidR="005A0C62" w:rsidRPr="006944AF" w:rsidRDefault="005A0C62" w:rsidP="00647329">
            <w:pPr>
              <w:spacing w:after="0"/>
              <w:jc w:val="center"/>
              <w:rPr>
                <w:rFonts w:ascii="Times New Roman" w:hAnsi="Times New Roman"/>
                <w:bCs/>
                <w:sz w:val="24"/>
                <w:szCs w:val="24"/>
              </w:rPr>
            </w:pPr>
            <w:r w:rsidRPr="006944AF">
              <w:rPr>
                <w:rFonts w:ascii="Times New Roman" w:hAnsi="Times New Roman"/>
                <w:bCs/>
                <w:sz w:val="24"/>
                <w:szCs w:val="24"/>
              </w:rPr>
              <w:t>Корма</w:t>
            </w:r>
          </w:p>
        </w:tc>
      </w:tr>
      <w:tr w:rsidR="005A0C62" w:rsidRPr="006944AF" w:rsidTr="00647329">
        <w:trPr>
          <w:cantSplit/>
        </w:trPr>
        <w:tc>
          <w:tcPr>
            <w:tcW w:w="2269" w:type="dxa"/>
            <w:vMerge/>
          </w:tcPr>
          <w:p w:rsidR="005A0C62" w:rsidRPr="006944AF" w:rsidRDefault="005A0C62" w:rsidP="00647329">
            <w:pPr>
              <w:spacing w:after="0"/>
              <w:jc w:val="center"/>
              <w:rPr>
                <w:rFonts w:ascii="Times New Roman" w:hAnsi="Times New Roman"/>
                <w:bCs/>
                <w:sz w:val="24"/>
                <w:szCs w:val="24"/>
              </w:rPr>
            </w:pPr>
          </w:p>
        </w:tc>
        <w:tc>
          <w:tcPr>
            <w:tcW w:w="1111" w:type="dxa"/>
          </w:tcPr>
          <w:p w:rsidR="005A0C62" w:rsidRPr="006944AF" w:rsidRDefault="005A0C62" w:rsidP="00647329">
            <w:pPr>
              <w:spacing w:after="0"/>
              <w:jc w:val="center"/>
              <w:rPr>
                <w:rFonts w:ascii="Times New Roman" w:hAnsi="Times New Roman"/>
                <w:bCs/>
                <w:sz w:val="24"/>
                <w:szCs w:val="24"/>
              </w:rPr>
            </w:pPr>
            <w:r w:rsidRPr="006944AF">
              <w:rPr>
                <w:rFonts w:ascii="Times New Roman" w:hAnsi="Times New Roman"/>
                <w:bCs/>
                <w:sz w:val="24"/>
                <w:szCs w:val="24"/>
              </w:rPr>
              <w:t>Силос</w:t>
            </w:r>
          </w:p>
        </w:tc>
        <w:tc>
          <w:tcPr>
            <w:tcW w:w="992" w:type="dxa"/>
          </w:tcPr>
          <w:p w:rsidR="005A0C62" w:rsidRPr="006944AF" w:rsidRDefault="005A0C62" w:rsidP="00647329">
            <w:pPr>
              <w:spacing w:after="0"/>
              <w:jc w:val="center"/>
              <w:rPr>
                <w:rFonts w:ascii="Times New Roman" w:hAnsi="Times New Roman"/>
                <w:bCs/>
                <w:sz w:val="24"/>
                <w:szCs w:val="24"/>
              </w:rPr>
            </w:pPr>
            <w:r w:rsidRPr="006944AF">
              <w:rPr>
                <w:rFonts w:ascii="Times New Roman" w:hAnsi="Times New Roman"/>
                <w:bCs/>
                <w:sz w:val="24"/>
                <w:szCs w:val="24"/>
              </w:rPr>
              <w:t xml:space="preserve">Сенаж </w:t>
            </w:r>
          </w:p>
        </w:tc>
        <w:tc>
          <w:tcPr>
            <w:tcW w:w="1026" w:type="dxa"/>
          </w:tcPr>
          <w:p w:rsidR="005A0C62" w:rsidRPr="006944AF" w:rsidRDefault="005A0C62" w:rsidP="00647329">
            <w:pPr>
              <w:spacing w:after="0"/>
              <w:jc w:val="center"/>
              <w:rPr>
                <w:rFonts w:ascii="Times New Roman" w:hAnsi="Times New Roman"/>
                <w:bCs/>
                <w:sz w:val="24"/>
                <w:szCs w:val="24"/>
              </w:rPr>
            </w:pPr>
            <w:r w:rsidRPr="006944AF">
              <w:rPr>
                <w:rFonts w:ascii="Times New Roman" w:hAnsi="Times New Roman"/>
                <w:bCs/>
                <w:sz w:val="24"/>
                <w:szCs w:val="24"/>
              </w:rPr>
              <w:t>Свекла</w:t>
            </w:r>
          </w:p>
        </w:tc>
        <w:tc>
          <w:tcPr>
            <w:tcW w:w="1206" w:type="dxa"/>
          </w:tcPr>
          <w:p w:rsidR="005A0C62" w:rsidRPr="006944AF" w:rsidRDefault="005A0C62" w:rsidP="00647329">
            <w:pPr>
              <w:spacing w:after="0"/>
              <w:jc w:val="center"/>
              <w:rPr>
                <w:rFonts w:ascii="Times New Roman" w:hAnsi="Times New Roman"/>
                <w:bCs/>
                <w:sz w:val="24"/>
                <w:szCs w:val="24"/>
              </w:rPr>
            </w:pPr>
            <w:r w:rsidRPr="006944AF">
              <w:rPr>
                <w:rFonts w:ascii="Times New Roman" w:hAnsi="Times New Roman"/>
                <w:bCs/>
                <w:sz w:val="24"/>
                <w:szCs w:val="24"/>
              </w:rPr>
              <w:t>Картофель</w:t>
            </w:r>
          </w:p>
        </w:tc>
      </w:tr>
      <w:tr w:rsidR="005A0C62" w:rsidRPr="006944AF" w:rsidTr="00647329">
        <w:tc>
          <w:tcPr>
            <w:tcW w:w="2269" w:type="dxa"/>
          </w:tcPr>
          <w:p w:rsidR="005A0C62" w:rsidRPr="006944AF" w:rsidRDefault="005A0C62" w:rsidP="00647329">
            <w:pPr>
              <w:spacing w:after="0"/>
              <w:rPr>
                <w:rFonts w:ascii="Times New Roman" w:hAnsi="Times New Roman"/>
                <w:bCs/>
                <w:sz w:val="24"/>
                <w:szCs w:val="24"/>
              </w:rPr>
            </w:pPr>
            <w:r w:rsidRPr="006944AF">
              <w:rPr>
                <w:rFonts w:ascii="Times New Roman" w:hAnsi="Times New Roman"/>
                <w:bCs/>
                <w:sz w:val="24"/>
                <w:szCs w:val="24"/>
              </w:rPr>
              <w:t>Цвет</w:t>
            </w:r>
          </w:p>
        </w:tc>
        <w:tc>
          <w:tcPr>
            <w:tcW w:w="1111" w:type="dxa"/>
          </w:tcPr>
          <w:p w:rsidR="005A0C62" w:rsidRPr="006944AF" w:rsidRDefault="005A0C62" w:rsidP="00647329">
            <w:pPr>
              <w:spacing w:after="0"/>
              <w:jc w:val="center"/>
              <w:rPr>
                <w:rFonts w:ascii="Times New Roman" w:hAnsi="Times New Roman"/>
                <w:b/>
                <w:bCs/>
                <w:sz w:val="24"/>
                <w:szCs w:val="24"/>
              </w:rPr>
            </w:pPr>
          </w:p>
        </w:tc>
        <w:tc>
          <w:tcPr>
            <w:tcW w:w="992" w:type="dxa"/>
          </w:tcPr>
          <w:p w:rsidR="005A0C62" w:rsidRPr="006944AF" w:rsidRDefault="005A0C62" w:rsidP="00647329">
            <w:pPr>
              <w:spacing w:after="0"/>
              <w:jc w:val="center"/>
              <w:rPr>
                <w:rFonts w:ascii="Times New Roman" w:hAnsi="Times New Roman"/>
                <w:b/>
                <w:bCs/>
                <w:sz w:val="24"/>
                <w:szCs w:val="24"/>
              </w:rPr>
            </w:pPr>
          </w:p>
        </w:tc>
        <w:tc>
          <w:tcPr>
            <w:tcW w:w="1026" w:type="dxa"/>
          </w:tcPr>
          <w:p w:rsidR="005A0C62" w:rsidRPr="006944AF" w:rsidRDefault="005A0C62" w:rsidP="00647329">
            <w:pPr>
              <w:spacing w:after="0"/>
              <w:jc w:val="center"/>
              <w:rPr>
                <w:rFonts w:ascii="Times New Roman" w:hAnsi="Times New Roman"/>
                <w:b/>
                <w:bCs/>
                <w:sz w:val="24"/>
                <w:szCs w:val="24"/>
              </w:rPr>
            </w:pPr>
          </w:p>
        </w:tc>
        <w:tc>
          <w:tcPr>
            <w:tcW w:w="1206" w:type="dxa"/>
          </w:tcPr>
          <w:p w:rsidR="005A0C62" w:rsidRPr="006944AF" w:rsidRDefault="005A0C62" w:rsidP="00647329">
            <w:pPr>
              <w:spacing w:after="0"/>
              <w:jc w:val="center"/>
              <w:rPr>
                <w:rFonts w:ascii="Times New Roman" w:hAnsi="Times New Roman"/>
                <w:b/>
                <w:bCs/>
                <w:sz w:val="24"/>
                <w:szCs w:val="24"/>
              </w:rPr>
            </w:pPr>
          </w:p>
        </w:tc>
      </w:tr>
      <w:tr w:rsidR="005A0C62" w:rsidRPr="006944AF" w:rsidTr="00647329">
        <w:tc>
          <w:tcPr>
            <w:tcW w:w="2269" w:type="dxa"/>
          </w:tcPr>
          <w:p w:rsidR="005A0C62" w:rsidRPr="006944AF" w:rsidRDefault="005A0C62" w:rsidP="00647329">
            <w:pPr>
              <w:spacing w:after="0"/>
              <w:rPr>
                <w:rFonts w:ascii="Times New Roman" w:hAnsi="Times New Roman"/>
                <w:bCs/>
                <w:sz w:val="24"/>
                <w:szCs w:val="24"/>
              </w:rPr>
            </w:pPr>
            <w:r w:rsidRPr="006944AF">
              <w:rPr>
                <w:rFonts w:ascii="Times New Roman" w:hAnsi="Times New Roman"/>
                <w:bCs/>
                <w:sz w:val="24"/>
                <w:szCs w:val="24"/>
              </w:rPr>
              <w:t>Запах</w:t>
            </w:r>
          </w:p>
        </w:tc>
        <w:tc>
          <w:tcPr>
            <w:tcW w:w="1111" w:type="dxa"/>
          </w:tcPr>
          <w:p w:rsidR="005A0C62" w:rsidRPr="006944AF" w:rsidRDefault="005A0C62" w:rsidP="00647329">
            <w:pPr>
              <w:spacing w:after="0"/>
              <w:jc w:val="center"/>
              <w:rPr>
                <w:rFonts w:ascii="Times New Roman" w:hAnsi="Times New Roman"/>
                <w:b/>
                <w:bCs/>
                <w:sz w:val="24"/>
                <w:szCs w:val="24"/>
              </w:rPr>
            </w:pPr>
          </w:p>
        </w:tc>
        <w:tc>
          <w:tcPr>
            <w:tcW w:w="992" w:type="dxa"/>
          </w:tcPr>
          <w:p w:rsidR="005A0C62" w:rsidRPr="006944AF" w:rsidRDefault="005A0C62" w:rsidP="00647329">
            <w:pPr>
              <w:spacing w:after="0"/>
              <w:jc w:val="center"/>
              <w:rPr>
                <w:rFonts w:ascii="Times New Roman" w:hAnsi="Times New Roman"/>
                <w:b/>
                <w:bCs/>
                <w:sz w:val="24"/>
                <w:szCs w:val="24"/>
              </w:rPr>
            </w:pPr>
          </w:p>
        </w:tc>
        <w:tc>
          <w:tcPr>
            <w:tcW w:w="1026" w:type="dxa"/>
          </w:tcPr>
          <w:p w:rsidR="005A0C62" w:rsidRPr="006944AF" w:rsidRDefault="005A0C62" w:rsidP="00647329">
            <w:pPr>
              <w:spacing w:after="0"/>
              <w:jc w:val="center"/>
              <w:rPr>
                <w:rFonts w:ascii="Times New Roman" w:hAnsi="Times New Roman"/>
                <w:b/>
                <w:bCs/>
                <w:sz w:val="24"/>
                <w:szCs w:val="24"/>
              </w:rPr>
            </w:pPr>
          </w:p>
        </w:tc>
        <w:tc>
          <w:tcPr>
            <w:tcW w:w="1206" w:type="dxa"/>
          </w:tcPr>
          <w:p w:rsidR="005A0C62" w:rsidRPr="006944AF" w:rsidRDefault="005A0C62" w:rsidP="00647329">
            <w:pPr>
              <w:spacing w:after="0"/>
              <w:jc w:val="center"/>
              <w:rPr>
                <w:rFonts w:ascii="Times New Roman" w:hAnsi="Times New Roman"/>
                <w:b/>
                <w:bCs/>
                <w:sz w:val="24"/>
                <w:szCs w:val="24"/>
              </w:rPr>
            </w:pPr>
          </w:p>
        </w:tc>
      </w:tr>
      <w:tr w:rsidR="005A0C62" w:rsidRPr="006944AF" w:rsidTr="00647329">
        <w:tc>
          <w:tcPr>
            <w:tcW w:w="2269" w:type="dxa"/>
          </w:tcPr>
          <w:p w:rsidR="005A0C62" w:rsidRPr="006944AF" w:rsidRDefault="005A0C62" w:rsidP="00647329">
            <w:pPr>
              <w:spacing w:after="0"/>
              <w:rPr>
                <w:rFonts w:ascii="Times New Roman" w:hAnsi="Times New Roman"/>
                <w:bCs/>
                <w:sz w:val="24"/>
                <w:szCs w:val="24"/>
              </w:rPr>
            </w:pPr>
            <w:r w:rsidRPr="006944AF">
              <w:rPr>
                <w:rFonts w:ascii="Times New Roman" w:hAnsi="Times New Roman"/>
                <w:bCs/>
                <w:sz w:val="24"/>
                <w:szCs w:val="24"/>
              </w:rPr>
              <w:t>Структура</w:t>
            </w:r>
          </w:p>
        </w:tc>
        <w:tc>
          <w:tcPr>
            <w:tcW w:w="1111" w:type="dxa"/>
          </w:tcPr>
          <w:p w:rsidR="005A0C62" w:rsidRPr="006944AF" w:rsidRDefault="005A0C62" w:rsidP="00647329">
            <w:pPr>
              <w:spacing w:after="0"/>
              <w:jc w:val="center"/>
              <w:rPr>
                <w:rFonts w:ascii="Times New Roman" w:hAnsi="Times New Roman"/>
                <w:b/>
                <w:bCs/>
                <w:sz w:val="24"/>
                <w:szCs w:val="24"/>
              </w:rPr>
            </w:pPr>
          </w:p>
        </w:tc>
        <w:tc>
          <w:tcPr>
            <w:tcW w:w="992" w:type="dxa"/>
          </w:tcPr>
          <w:p w:rsidR="005A0C62" w:rsidRPr="006944AF" w:rsidRDefault="005A0C62" w:rsidP="00647329">
            <w:pPr>
              <w:spacing w:after="0"/>
              <w:jc w:val="center"/>
              <w:rPr>
                <w:rFonts w:ascii="Times New Roman" w:hAnsi="Times New Roman"/>
                <w:b/>
                <w:bCs/>
                <w:sz w:val="24"/>
                <w:szCs w:val="24"/>
              </w:rPr>
            </w:pPr>
          </w:p>
        </w:tc>
        <w:tc>
          <w:tcPr>
            <w:tcW w:w="1026" w:type="dxa"/>
          </w:tcPr>
          <w:p w:rsidR="005A0C62" w:rsidRPr="006944AF" w:rsidRDefault="005A0C62" w:rsidP="00647329">
            <w:pPr>
              <w:spacing w:after="0"/>
              <w:jc w:val="center"/>
              <w:rPr>
                <w:rFonts w:ascii="Times New Roman" w:hAnsi="Times New Roman"/>
                <w:b/>
                <w:bCs/>
                <w:sz w:val="24"/>
                <w:szCs w:val="24"/>
              </w:rPr>
            </w:pPr>
          </w:p>
        </w:tc>
        <w:tc>
          <w:tcPr>
            <w:tcW w:w="1206" w:type="dxa"/>
          </w:tcPr>
          <w:p w:rsidR="005A0C62" w:rsidRPr="006944AF" w:rsidRDefault="005A0C62" w:rsidP="00647329">
            <w:pPr>
              <w:spacing w:after="0"/>
              <w:jc w:val="center"/>
              <w:rPr>
                <w:rFonts w:ascii="Times New Roman" w:hAnsi="Times New Roman"/>
                <w:b/>
                <w:bCs/>
                <w:sz w:val="24"/>
                <w:szCs w:val="24"/>
              </w:rPr>
            </w:pPr>
          </w:p>
        </w:tc>
      </w:tr>
      <w:tr w:rsidR="005A0C62" w:rsidRPr="006944AF" w:rsidTr="00647329">
        <w:tc>
          <w:tcPr>
            <w:tcW w:w="2269" w:type="dxa"/>
          </w:tcPr>
          <w:p w:rsidR="005A0C62" w:rsidRPr="006944AF" w:rsidRDefault="005A0C62" w:rsidP="00647329">
            <w:pPr>
              <w:spacing w:after="0"/>
              <w:rPr>
                <w:rFonts w:ascii="Times New Roman" w:hAnsi="Times New Roman"/>
                <w:bCs/>
                <w:sz w:val="24"/>
                <w:szCs w:val="24"/>
              </w:rPr>
            </w:pPr>
            <w:r w:rsidRPr="006944AF">
              <w:rPr>
                <w:rFonts w:ascii="Times New Roman" w:hAnsi="Times New Roman"/>
                <w:bCs/>
                <w:sz w:val="24"/>
                <w:szCs w:val="24"/>
              </w:rPr>
              <w:t>Загрязненность</w:t>
            </w:r>
          </w:p>
        </w:tc>
        <w:tc>
          <w:tcPr>
            <w:tcW w:w="1111" w:type="dxa"/>
          </w:tcPr>
          <w:p w:rsidR="005A0C62" w:rsidRPr="006944AF" w:rsidRDefault="005A0C62" w:rsidP="00647329">
            <w:pPr>
              <w:spacing w:after="0"/>
              <w:jc w:val="center"/>
              <w:rPr>
                <w:rFonts w:ascii="Times New Roman" w:hAnsi="Times New Roman"/>
                <w:b/>
                <w:bCs/>
                <w:sz w:val="24"/>
                <w:szCs w:val="24"/>
              </w:rPr>
            </w:pPr>
          </w:p>
        </w:tc>
        <w:tc>
          <w:tcPr>
            <w:tcW w:w="992" w:type="dxa"/>
          </w:tcPr>
          <w:p w:rsidR="005A0C62" w:rsidRPr="006944AF" w:rsidRDefault="005A0C62" w:rsidP="00647329">
            <w:pPr>
              <w:spacing w:after="0"/>
              <w:jc w:val="center"/>
              <w:rPr>
                <w:rFonts w:ascii="Times New Roman" w:hAnsi="Times New Roman"/>
                <w:b/>
                <w:bCs/>
                <w:sz w:val="24"/>
                <w:szCs w:val="24"/>
              </w:rPr>
            </w:pPr>
          </w:p>
        </w:tc>
        <w:tc>
          <w:tcPr>
            <w:tcW w:w="1026" w:type="dxa"/>
          </w:tcPr>
          <w:p w:rsidR="005A0C62" w:rsidRPr="006944AF" w:rsidRDefault="005A0C62" w:rsidP="00647329">
            <w:pPr>
              <w:spacing w:after="0"/>
              <w:jc w:val="center"/>
              <w:rPr>
                <w:rFonts w:ascii="Times New Roman" w:hAnsi="Times New Roman"/>
                <w:b/>
                <w:bCs/>
                <w:sz w:val="24"/>
                <w:szCs w:val="24"/>
              </w:rPr>
            </w:pPr>
          </w:p>
        </w:tc>
        <w:tc>
          <w:tcPr>
            <w:tcW w:w="1206" w:type="dxa"/>
          </w:tcPr>
          <w:p w:rsidR="005A0C62" w:rsidRPr="006944AF" w:rsidRDefault="005A0C62" w:rsidP="00647329">
            <w:pPr>
              <w:spacing w:after="0"/>
              <w:jc w:val="center"/>
              <w:rPr>
                <w:rFonts w:ascii="Times New Roman" w:hAnsi="Times New Roman"/>
                <w:b/>
                <w:bCs/>
                <w:sz w:val="24"/>
                <w:szCs w:val="24"/>
              </w:rPr>
            </w:pPr>
          </w:p>
        </w:tc>
      </w:tr>
      <w:tr w:rsidR="005A0C62" w:rsidRPr="006944AF" w:rsidTr="00647329">
        <w:tc>
          <w:tcPr>
            <w:tcW w:w="2269" w:type="dxa"/>
          </w:tcPr>
          <w:p w:rsidR="005A0C62" w:rsidRPr="006944AF" w:rsidRDefault="005A0C62" w:rsidP="00647329">
            <w:pPr>
              <w:spacing w:after="0"/>
              <w:rPr>
                <w:rFonts w:ascii="Times New Roman" w:hAnsi="Times New Roman"/>
                <w:bCs/>
                <w:sz w:val="24"/>
                <w:szCs w:val="24"/>
              </w:rPr>
            </w:pPr>
            <w:r w:rsidRPr="006944AF">
              <w:rPr>
                <w:rFonts w:ascii="Times New Roman" w:hAnsi="Times New Roman"/>
                <w:bCs/>
                <w:sz w:val="24"/>
                <w:szCs w:val="24"/>
              </w:rPr>
              <w:t>Проба на гниение</w:t>
            </w:r>
          </w:p>
        </w:tc>
        <w:tc>
          <w:tcPr>
            <w:tcW w:w="1111" w:type="dxa"/>
          </w:tcPr>
          <w:p w:rsidR="005A0C62" w:rsidRPr="006944AF" w:rsidRDefault="005A0C62" w:rsidP="00647329">
            <w:pPr>
              <w:spacing w:after="0"/>
              <w:jc w:val="center"/>
              <w:rPr>
                <w:rFonts w:ascii="Times New Roman" w:hAnsi="Times New Roman"/>
                <w:b/>
                <w:bCs/>
                <w:sz w:val="24"/>
                <w:szCs w:val="24"/>
              </w:rPr>
            </w:pPr>
          </w:p>
        </w:tc>
        <w:tc>
          <w:tcPr>
            <w:tcW w:w="992" w:type="dxa"/>
          </w:tcPr>
          <w:p w:rsidR="005A0C62" w:rsidRPr="006944AF" w:rsidRDefault="005A0C62" w:rsidP="00647329">
            <w:pPr>
              <w:spacing w:after="0"/>
              <w:jc w:val="center"/>
              <w:rPr>
                <w:rFonts w:ascii="Times New Roman" w:hAnsi="Times New Roman"/>
                <w:b/>
                <w:bCs/>
                <w:sz w:val="24"/>
                <w:szCs w:val="24"/>
              </w:rPr>
            </w:pPr>
          </w:p>
        </w:tc>
        <w:tc>
          <w:tcPr>
            <w:tcW w:w="1026" w:type="dxa"/>
          </w:tcPr>
          <w:p w:rsidR="005A0C62" w:rsidRPr="006944AF" w:rsidRDefault="005A0C62" w:rsidP="00647329">
            <w:pPr>
              <w:spacing w:after="0"/>
              <w:jc w:val="center"/>
              <w:rPr>
                <w:rFonts w:ascii="Times New Roman" w:hAnsi="Times New Roman"/>
                <w:b/>
                <w:bCs/>
                <w:sz w:val="24"/>
                <w:szCs w:val="24"/>
              </w:rPr>
            </w:pPr>
            <w:r w:rsidRPr="006944AF">
              <w:rPr>
                <w:rFonts w:ascii="Times New Roman" w:hAnsi="Times New Roman"/>
                <w:b/>
                <w:bCs/>
                <w:sz w:val="24"/>
                <w:szCs w:val="24"/>
              </w:rPr>
              <w:t>Х</w:t>
            </w:r>
          </w:p>
        </w:tc>
        <w:tc>
          <w:tcPr>
            <w:tcW w:w="1206" w:type="dxa"/>
          </w:tcPr>
          <w:p w:rsidR="005A0C62" w:rsidRPr="006944AF" w:rsidRDefault="005A0C62" w:rsidP="00647329">
            <w:pPr>
              <w:spacing w:after="0"/>
              <w:jc w:val="center"/>
              <w:rPr>
                <w:rFonts w:ascii="Times New Roman" w:hAnsi="Times New Roman"/>
                <w:b/>
                <w:bCs/>
                <w:sz w:val="24"/>
                <w:szCs w:val="24"/>
              </w:rPr>
            </w:pPr>
            <w:r w:rsidRPr="006944AF">
              <w:rPr>
                <w:rFonts w:ascii="Times New Roman" w:hAnsi="Times New Roman"/>
                <w:b/>
                <w:bCs/>
                <w:sz w:val="24"/>
                <w:szCs w:val="24"/>
              </w:rPr>
              <w:t>Х</w:t>
            </w:r>
          </w:p>
        </w:tc>
      </w:tr>
      <w:tr w:rsidR="005A0C62" w:rsidRPr="006944AF" w:rsidTr="00647329">
        <w:tc>
          <w:tcPr>
            <w:tcW w:w="2269" w:type="dxa"/>
          </w:tcPr>
          <w:p w:rsidR="005A0C62" w:rsidRPr="006944AF" w:rsidRDefault="005A0C62" w:rsidP="00647329">
            <w:pPr>
              <w:spacing w:after="0"/>
              <w:rPr>
                <w:rFonts w:ascii="Times New Roman" w:hAnsi="Times New Roman"/>
                <w:bCs/>
                <w:sz w:val="24"/>
                <w:szCs w:val="24"/>
              </w:rPr>
            </w:pPr>
            <w:r w:rsidRPr="006944AF">
              <w:rPr>
                <w:rFonts w:ascii="Times New Roman" w:hAnsi="Times New Roman"/>
                <w:bCs/>
                <w:sz w:val="24"/>
                <w:szCs w:val="24"/>
              </w:rPr>
              <w:t>Кислотность</w:t>
            </w:r>
          </w:p>
        </w:tc>
        <w:tc>
          <w:tcPr>
            <w:tcW w:w="1111" w:type="dxa"/>
          </w:tcPr>
          <w:p w:rsidR="005A0C62" w:rsidRPr="006944AF" w:rsidRDefault="005A0C62" w:rsidP="00647329">
            <w:pPr>
              <w:spacing w:after="0"/>
              <w:jc w:val="center"/>
              <w:rPr>
                <w:rFonts w:ascii="Times New Roman" w:hAnsi="Times New Roman"/>
                <w:b/>
                <w:bCs/>
                <w:sz w:val="24"/>
                <w:szCs w:val="24"/>
              </w:rPr>
            </w:pPr>
          </w:p>
        </w:tc>
        <w:tc>
          <w:tcPr>
            <w:tcW w:w="992" w:type="dxa"/>
          </w:tcPr>
          <w:p w:rsidR="005A0C62" w:rsidRPr="006944AF" w:rsidRDefault="005A0C62" w:rsidP="00647329">
            <w:pPr>
              <w:spacing w:after="0"/>
              <w:jc w:val="center"/>
              <w:rPr>
                <w:rFonts w:ascii="Times New Roman" w:hAnsi="Times New Roman"/>
                <w:b/>
                <w:bCs/>
                <w:sz w:val="24"/>
                <w:szCs w:val="24"/>
              </w:rPr>
            </w:pPr>
          </w:p>
        </w:tc>
        <w:tc>
          <w:tcPr>
            <w:tcW w:w="1026" w:type="dxa"/>
          </w:tcPr>
          <w:p w:rsidR="005A0C62" w:rsidRPr="006944AF" w:rsidRDefault="005A0C62" w:rsidP="00647329">
            <w:pPr>
              <w:spacing w:after="0"/>
              <w:jc w:val="center"/>
              <w:rPr>
                <w:rFonts w:ascii="Times New Roman" w:hAnsi="Times New Roman"/>
                <w:b/>
                <w:bCs/>
                <w:sz w:val="24"/>
                <w:szCs w:val="24"/>
              </w:rPr>
            </w:pPr>
            <w:r w:rsidRPr="006944AF">
              <w:rPr>
                <w:rFonts w:ascii="Times New Roman" w:hAnsi="Times New Roman"/>
                <w:b/>
                <w:bCs/>
                <w:sz w:val="24"/>
                <w:szCs w:val="24"/>
              </w:rPr>
              <w:t>Х</w:t>
            </w:r>
          </w:p>
        </w:tc>
        <w:tc>
          <w:tcPr>
            <w:tcW w:w="1206" w:type="dxa"/>
          </w:tcPr>
          <w:p w:rsidR="005A0C62" w:rsidRPr="006944AF" w:rsidRDefault="005A0C62" w:rsidP="00647329">
            <w:pPr>
              <w:spacing w:after="0"/>
              <w:jc w:val="center"/>
              <w:rPr>
                <w:rFonts w:ascii="Times New Roman" w:hAnsi="Times New Roman"/>
                <w:b/>
                <w:bCs/>
                <w:sz w:val="24"/>
                <w:szCs w:val="24"/>
              </w:rPr>
            </w:pPr>
            <w:r w:rsidRPr="006944AF">
              <w:rPr>
                <w:rFonts w:ascii="Times New Roman" w:hAnsi="Times New Roman"/>
                <w:b/>
                <w:bCs/>
                <w:sz w:val="24"/>
                <w:szCs w:val="24"/>
              </w:rPr>
              <w:t>Х</w:t>
            </w:r>
          </w:p>
        </w:tc>
      </w:tr>
      <w:tr w:rsidR="005A0C62" w:rsidRPr="006944AF" w:rsidTr="00647329">
        <w:tc>
          <w:tcPr>
            <w:tcW w:w="2269" w:type="dxa"/>
          </w:tcPr>
          <w:p w:rsidR="005A0C62" w:rsidRPr="006944AF" w:rsidRDefault="005A0C62" w:rsidP="00647329">
            <w:pPr>
              <w:spacing w:after="0"/>
              <w:rPr>
                <w:rFonts w:ascii="Times New Roman" w:hAnsi="Times New Roman"/>
                <w:bCs/>
                <w:sz w:val="24"/>
                <w:szCs w:val="24"/>
              </w:rPr>
            </w:pPr>
            <w:r w:rsidRPr="006944AF">
              <w:rPr>
                <w:rFonts w:ascii="Times New Roman" w:hAnsi="Times New Roman"/>
                <w:bCs/>
                <w:sz w:val="24"/>
                <w:szCs w:val="24"/>
              </w:rPr>
              <w:t>Содержание соланина</w:t>
            </w:r>
          </w:p>
        </w:tc>
        <w:tc>
          <w:tcPr>
            <w:tcW w:w="1111" w:type="dxa"/>
          </w:tcPr>
          <w:p w:rsidR="005A0C62" w:rsidRPr="006944AF" w:rsidRDefault="005A0C62" w:rsidP="00647329">
            <w:pPr>
              <w:spacing w:after="0"/>
              <w:jc w:val="center"/>
              <w:rPr>
                <w:rFonts w:ascii="Times New Roman" w:hAnsi="Times New Roman"/>
                <w:b/>
                <w:bCs/>
                <w:sz w:val="24"/>
                <w:szCs w:val="24"/>
              </w:rPr>
            </w:pPr>
            <w:r w:rsidRPr="006944AF">
              <w:rPr>
                <w:rFonts w:ascii="Times New Roman" w:hAnsi="Times New Roman"/>
                <w:b/>
                <w:bCs/>
                <w:sz w:val="24"/>
                <w:szCs w:val="24"/>
              </w:rPr>
              <w:t>Х</w:t>
            </w:r>
          </w:p>
        </w:tc>
        <w:tc>
          <w:tcPr>
            <w:tcW w:w="992" w:type="dxa"/>
          </w:tcPr>
          <w:p w:rsidR="005A0C62" w:rsidRPr="006944AF" w:rsidRDefault="005A0C62" w:rsidP="00647329">
            <w:pPr>
              <w:spacing w:after="0"/>
              <w:jc w:val="center"/>
              <w:rPr>
                <w:rFonts w:ascii="Times New Roman" w:hAnsi="Times New Roman"/>
                <w:b/>
                <w:bCs/>
                <w:sz w:val="24"/>
                <w:szCs w:val="24"/>
              </w:rPr>
            </w:pPr>
            <w:r w:rsidRPr="006944AF">
              <w:rPr>
                <w:rFonts w:ascii="Times New Roman" w:hAnsi="Times New Roman"/>
                <w:b/>
                <w:bCs/>
                <w:sz w:val="24"/>
                <w:szCs w:val="24"/>
              </w:rPr>
              <w:t>Х</w:t>
            </w:r>
          </w:p>
        </w:tc>
        <w:tc>
          <w:tcPr>
            <w:tcW w:w="1026" w:type="dxa"/>
          </w:tcPr>
          <w:p w:rsidR="005A0C62" w:rsidRPr="006944AF" w:rsidRDefault="005A0C62" w:rsidP="00647329">
            <w:pPr>
              <w:spacing w:after="0"/>
              <w:jc w:val="center"/>
              <w:rPr>
                <w:rFonts w:ascii="Times New Roman" w:hAnsi="Times New Roman"/>
                <w:b/>
                <w:bCs/>
                <w:sz w:val="24"/>
                <w:szCs w:val="24"/>
              </w:rPr>
            </w:pPr>
            <w:r w:rsidRPr="006944AF">
              <w:rPr>
                <w:rFonts w:ascii="Times New Roman" w:hAnsi="Times New Roman"/>
                <w:b/>
                <w:bCs/>
                <w:sz w:val="24"/>
                <w:szCs w:val="24"/>
              </w:rPr>
              <w:t>Х</w:t>
            </w:r>
          </w:p>
        </w:tc>
        <w:tc>
          <w:tcPr>
            <w:tcW w:w="1206" w:type="dxa"/>
          </w:tcPr>
          <w:p w:rsidR="005A0C62" w:rsidRPr="006944AF" w:rsidRDefault="005A0C62" w:rsidP="00647329">
            <w:pPr>
              <w:spacing w:after="0"/>
              <w:jc w:val="center"/>
              <w:rPr>
                <w:rFonts w:ascii="Times New Roman" w:hAnsi="Times New Roman"/>
                <w:b/>
                <w:bCs/>
                <w:sz w:val="24"/>
                <w:szCs w:val="24"/>
              </w:rPr>
            </w:pPr>
          </w:p>
        </w:tc>
      </w:tr>
      <w:tr w:rsidR="005A0C62" w:rsidRPr="006944AF" w:rsidTr="00647329">
        <w:tc>
          <w:tcPr>
            <w:tcW w:w="2269" w:type="dxa"/>
          </w:tcPr>
          <w:p w:rsidR="005A0C62" w:rsidRPr="006944AF" w:rsidRDefault="005A0C62" w:rsidP="00647329">
            <w:pPr>
              <w:spacing w:after="0"/>
              <w:rPr>
                <w:rFonts w:ascii="Times New Roman" w:hAnsi="Times New Roman"/>
                <w:bCs/>
                <w:sz w:val="24"/>
                <w:szCs w:val="24"/>
              </w:rPr>
            </w:pPr>
            <w:r w:rsidRPr="006944AF">
              <w:rPr>
                <w:rFonts w:ascii="Times New Roman" w:hAnsi="Times New Roman"/>
                <w:bCs/>
                <w:sz w:val="24"/>
                <w:szCs w:val="24"/>
              </w:rPr>
              <w:t>Содержание нитритов</w:t>
            </w:r>
          </w:p>
        </w:tc>
        <w:tc>
          <w:tcPr>
            <w:tcW w:w="1111" w:type="dxa"/>
          </w:tcPr>
          <w:p w:rsidR="005A0C62" w:rsidRPr="006944AF" w:rsidRDefault="005A0C62" w:rsidP="00647329">
            <w:pPr>
              <w:spacing w:after="0"/>
              <w:jc w:val="center"/>
              <w:rPr>
                <w:rFonts w:ascii="Times New Roman" w:hAnsi="Times New Roman"/>
                <w:b/>
                <w:bCs/>
                <w:sz w:val="24"/>
                <w:szCs w:val="24"/>
              </w:rPr>
            </w:pPr>
            <w:r w:rsidRPr="006944AF">
              <w:rPr>
                <w:rFonts w:ascii="Times New Roman" w:hAnsi="Times New Roman"/>
                <w:b/>
                <w:bCs/>
                <w:sz w:val="24"/>
                <w:szCs w:val="24"/>
              </w:rPr>
              <w:t>Х</w:t>
            </w:r>
          </w:p>
        </w:tc>
        <w:tc>
          <w:tcPr>
            <w:tcW w:w="992" w:type="dxa"/>
          </w:tcPr>
          <w:p w:rsidR="005A0C62" w:rsidRPr="006944AF" w:rsidRDefault="005A0C62" w:rsidP="00647329">
            <w:pPr>
              <w:spacing w:after="0"/>
              <w:jc w:val="center"/>
              <w:rPr>
                <w:rFonts w:ascii="Times New Roman" w:hAnsi="Times New Roman"/>
                <w:b/>
                <w:bCs/>
                <w:sz w:val="24"/>
                <w:szCs w:val="24"/>
              </w:rPr>
            </w:pPr>
            <w:r w:rsidRPr="006944AF">
              <w:rPr>
                <w:rFonts w:ascii="Times New Roman" w:hAnsi="Times New Roman"/>
                <w:b/>
                <w:bCs/>
                <w:sz w:val="24"/>
                <w:szCs w:val="24"/>
              </w:rPr>
              <w:t>Х</w:t>
            </w:r>
          </w:p>
        </w:tc>
        <w:tc>
          <w:tcPr>
            <w:tcW w:w="1026" w:type="dxa"/>
          </w:tcPr>
          <w:p w:rsidR="005A0C62" w:rsidRPr="006944AF" w:rsidRDefault="005A0C62" w:rsidP="00647329">
            <w:pPr>
              <w:spacing w:after="0"/>
              <w:jc w:val="center"/>
              <w:rPr>
                <w:rFonts w:ascii="Times New Roman" w:hAnsi="Times New Roman"/>
                <w:b/>
                <w:bCs/>
                <w:sz w:val="24"/>
                <w:szCs w:val="24"/>
              </w:rPr>
            </w:pPr>
          </w:p>
        </w:tc>
        <w:tc>
          <w:tcPr>
            <w:tcW w:w="1206" w:type="dxa"/>
          </w:tcPr>
          <w:p w:rsidR="005A0C62" w:rsidRPr="006944AF" w:rsidRDefault="005A0C62" w:rsidP="00647329">
            <w:pPr>
              <w:spacing w:after="0"/>
              <w:jc w:val="center"/>
              <w:rPr>
                <w:rFonts w:ascii="Times New Roman" w:hAnsi="Times New Roman"/>
                <w:b/>
                <w:bCs/>
                <w:sz w:val="24"/>
                <w:szCs w:val="24"/>
              </w:rPr>
            </w:pPr>
            <w:r w:rsidRPr="006944AF">
              <w:rPr>
                <w:rFonts w:ascii="Times New Roman" w:hAnsi="Times New Roman"/>
                <w:b/>
                <w:bCs/>
                <w:sz w:val="24"/>
                <w:szCs w:val="24"/>
              </w:rPr>
              <w:t>Х</w:t>
            </w:r>
          </w:p>
        </w:tc>
      </w:tr>
    </w:tbl>
    <w:p w:rsidR="005A0C62" w:rsidRPr="006944AF" w:rsidRDefault="005A0C62" w:rsidP="005A0C62">
      <w:pPr>
        <w:spacing w:after="0"/>
        <w:jc w:val="center"/>
        <w:rPr>
          <w:rFonts w:ascii="Times New Roman" w:hAnsi="Times New Roman"/>
          <w:b/>
          <w:bCs/>
          <w:sz w:val="24"/>
          <w:szCs w:val="24"/>
        </w:rPr>
      </w:pPr>
    </w:p>
    <w:p w:rsidR="005A0C62" w:rsidRPr="006944AF" w:rsidRDefault="005A0C62" w:rsidP="005A0C62">
      <w:pPr>
        <w:spacing w:after="0"/>
        <w:jc w:val="center"/>
        <w:rPr>
          <w:rFonts w:ascii="Times New Roman" w:hAnsi="Times New Roman"/>
          <w:b/>
          <w:bCs/>
          <w:sz w:val="24"/>
          <w:szCs w:val="24"/>
        </w:rPr>
      </w:pPr>
      <w:r w:rsidRPr="006944AF">
        <w:rPr>
          <w:rFonts w:ascii="Times New Roman" w:hAnsi="Times New Roman"/>
          <w:b/>
          <w:bCs/>
          <w:sz w:val="24"/>
          <w:szCs w:val="24"/>
        </w:rPr>
        <w:t>КОНТРОЛЬНЫЕ ВОПРОСЫ:</w:t>
      </w:r>
    </w:p>
    <w:p w:rsidR="005A0C62" w:rsidRPr="006944AF" w:rsidRDefault="005A0C62" w:rsidP="005A0C62">
      <w:pPr>
        <w:spacing w:after="0"/>
        <w:jc w:val="center"/>
        <w:rPr>
          <w:rFonts w:ascii="Times New Roman" w:hAnsi="Times New Roman"/>
          <w:b/>
          <w:bCs/>
          <w:sz w:val="24"/>
          <w:szCs w:val="24"/>
        </w:rPr>
      </w:pPr>
    </w:p>
    <w:p w:rsidR="005A0C62" w:rsidRPr="006944AF" w:rsidRDefault="005A0C62" w:rsidP="005A0C62">
      <w:pPr>
        <w:pStyle w:val="32"/>
        <w:spacing w:after="0"/>
        <w:rPr>
          <w:rFonts w:ascii="Times New Roman" w:hAnsi="Times New Roman"/>
          <w:sz w:val="24"/>
          <w:szCs w:val="24"/>
        </w:rPr>
      </w:pPr>
      <w:r w:rsidRPr="006944AF">
        <w:rPr>
          <w:rFonts w:ascii="Times New Roman" w:hAnsi="Times New Roman"/>
          <w:sz w:val="24"/>
          <w:szCs w:val="24"/>
        </w:rPr>
        <w:t>1. Гигиеническое значение сочных кормов в кормлении животных.</w:t>
      </w:r>
    </w:p>
    <w:p w:rsidR="005A0C62" w:rsidRPr="006944AF" w:rsidRDefault="005A0C62" w:rsidP="005A0C62">
      <w:pPr>
        <w:pStyle w:val="32"/>
        <w:spacing w:after="0"/>
        <w:rPr>
          <w:rFonts w:ascii="Times New Roman" w:hAnsi="Times New Roman"/>
          <w:sz w:val="24"/>
          <w:szCs w:val="24"/>
        </w:rPr>
      </w:pPr>
      <w:r w:rsidRPr="006944AF">
        <w:rPr>
          <w:rFonts w:ascii="Times New Roman" w:hAnsi="Times New Roman"/>
          <w:sz w:val="24"/>
          <w:szCs w:val="24"/>
        </w:rPr>
        <w:t>2. Признаки недоброкачественности сочных кормов и их причины.</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sz w:val="24"/>
          <w:szCs w:val="24"/>
        </w:rPr>
        <w:t xml:space="preserve">3. Механизм отравления животных картофелем, картофельной ботвой, картофельной бардой. Меры предупреждения этих отравлений. </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sz w:val="24"/>
          <w:szCs w:val="24"/>
        </w:rPr>
        <w:t>4. Причины отравления свиней вареной свеклой, свекольной ботвой. Меры профилактики.</w:t>
      </w:r>
    </w:p>
    <w:p w:rsidR="00062F30" w:rsidRDefault="00062F30" w:rsidP="005A0C62">
      <w:pPr>
        <w:spacing w:after="0"/>
        <w:jc w:val="center"/>
        <w:rPr>
          <w:rFonts w:ascii="Times New Roman" w:hAnsi="Times New Roman"/>
          <w:b/>
          <w:bCs/>
          <w:sz w:val="24"/>
          <w:szCs w:val="24"/>
        </w:rPr>
      </w:pPr>
    </w:p>
    <w:p w:rsidR="00062F30" w:rsidRDefault="00062F30" w:rsidP="005A0C62">
      <w:pPr>
        <w:spacing w:after="0"/>
        <w:jc w:val="center"/>
        <w:rPr>
          <w:rFonts w:ascii="Times New Roman" w:hAnsi="Times New Roman"/>
          <w:b/>
          <w:bCs/>
          <w:sz w:val="24"/>
          <w:szCs w:val="24"/>
        </w:rPr>
      </w:pPr>
    </w:p>
    <w:p w:rsidR="00062F30" w:rsidRDefault="00062F30" w:rsidP="005A0C62">
      <w:pPr>
        <w:spacing w:after="0"/>
        <w:jc w:val="center"/>
        <w:rPr>
          <w:rFonts w:ascii="Times New Roman" w:hAnsi="Times New Roman"/>
          <w:b/>
          <w:bCs/>
          <w:sz w:val="24"/>
          <w:szCs w:val="24"/>
        </w:rPr>
      </w:pPr>
    </w:p>
    <w:p w:rsidR="00062F30" w:rsidRDefault="00062F30" w:rsidP="005A0C62">
      <w:pPr>
        <w:spacing w:after="0"/>
        <w:jc w:val="center"/>
        <w:rPr>
          <w:rFonts w:ascii="Times New Roman" w:hAnsi="Times New Roman"/>
          <w:b/>
          <w:bCs/>
          <w:sz w:val="24"/>
          <w:szCs w:val="24"/>
        </w:rPr>
      </w:pPr>
    </w:p>
    <w:p w:rsidR="00062F30" w:rsidRDefault="00062F30" w:rsidP="005A0C62">
      <w:pPr>
        <w:spacing w:after="0"/>
        <w:jc w:val="center"/>
        <w:rPr>
          <w:rFonts w:ascii="Times New Roman" w:hAnsi="Times New Roman"/>
          <w:b/>
          <w:bCs/>
          <w:sz w:val="24"/>
          <w:szCs w:val="24"/>
        </w:rPr>
      </w:pPr>
    </w:p>
    <w:p w:rsidR="00062F30" w:rsidRDefault="00062F30" w:rsidP="005A0C62">
      <w:pPr>
        <w:spacing w:after="0"/>
        <w:jc w:val="center"/>
        <w:rPr>
          <w:rFonts w:ascii="Times New Roman" w:hAnsi="Times New Roman"/>
          <w:b/>
          <w:bCs/>
          <w:sz w:val="24"/>
          <w:szCs w:val="24"/>
        </w:rPr>
      </w:pPr>
    </w:p>
    <w:p w:rsidR="00062F30" w:rsidRDefault="00062F30" w:rsidP="005A0C62">
      <w:pPr>
        <w:spacing w:after="0"/>
        <w:jc w:val="center"/>
        <w:rPr>
          <w:rFonts w:ascii="Times New Roman" w:hAnsi="Times New Roman"/>
          <w:b/>
          <w:bCs/>
          <w:sz w:val="24"/>
          <w:szCs w:val="24"/>
        </w:rPr>
      </w:pPr>
    </w:p>
    <w:p w:rsidR="00062F30" w:rsidRDefault="00062F30" w:rsidP="005A0C62">
      <w:pPr>
        <w:spacing w:after="0"/>
        <w:jc w:val="center"/>
        <w:rPr>
          <w:rFonts w:ascii="Times New Roman" w:hAnsi="Times New Roman"/>
          <w:b/>
          <w:bCs/>
          <w:sz w:val="24"/>
          <w:szCs w:val="24"/>
        </w:rPr>
      </w:pPr>
    </w:p>
    <w:p w:rsidR="00062F30" w:rsidRDefault="00062F30" w:rsidP="005A0C62">
      <w:pPr>
        <w:spacing w:after="0"/>
        <w:jc w:val="center"/>
        <w:rPr>
          <w:rFonts w:ascii="Times New Roman" w:hAnsi="Times New Roman"/>
          <w:b/>
          <w:bCs/>
          <w:sz w:val="24"/>
          <w:szCs w:val="24"/>
        </w:rPr>
      </w:pPr>
    </w:p>
    <w:p w:rsidR="00062F30" w:rsidRDefault="00062F30" w:rsidP="005A0C62">
      <w:pPr>
        <w:spacing w:after="0"/>
        <w:jc w:val="center"/>
        <w:rPr>
          <w:rFonts w:ascii="Times New Roman" w:hAnsi="Times New Roman"/>
          <w:b/>
          <w:bCs/>
          <w:sz w:val="24"/>
          <w:szCs w:val="24"/>
        </w:rPr>
      </w:pPr>
    </w:p>
    <w:p w:rsidR="00062F30" w:rsidRDefault="00062F30" w:rsidP="005A0C62">
      <w:pPr>
        <w:spacing w:after="0"/>
        <w:jc w:val="center"/>
        <w:rPr>
          <w:rFonts w:ascii="Times New Roman" w:hAnsi="Times New Roman"/>
          <w:b/>
          <w:bCs/>
          <w:sz w:val="24"/>
          <w:szCs w:val="24"/>
        </w:rPr>
      </w:pPr>
    </w:p>
    <w:p w:rsidR="00062F30" w:rsidRDefault="00062F30" w:rsidP="005A0C62">
      <w:pPr>
        <w:spacing w:after="0"/>
        <w:jc w:val="center"/>
        <w:rPr>
          <w:rFonts w:ascii="Times New Roman" w:hAnsi="Times New Roman"/>
          <w:b/>
          <w:bCs/>
          <w:sz w:val="24"/>
          <w:szCs w:val="24"/>
        </w:rPr>
      </w:pPr>
    </w:p>
    <w:p w:rsidR="00062F30" w:rsidRDefault="00062F30" w:rsidP="005A0C62">
      <w:pPr>
        <w:spacing w:after="0"/>
        <w:jc w:val="center"/>
        <w:rPr>
          <w:rFonts w:ascii="Times New Roman" w:hAnsi="Times New Roman"/>
          <w:b/>
          <w:bCs/>
          <w:sz w:val="24"/>
          <w:szCs w:val="24"/>
        </w:rPr>
      </w:pPr>
    </w:p>
    <w:p w:rsidR="00062F30" w:rsidRDefault="00062F30" w:rsidP="005A0C62">
      <w:pPr>
        <w:spacing w:after="0"/>
        <w:jc w:val="center"/>
        <w:rPr>
          <w:rFonts w:ascii="Times New Roman" w:hAnsi="Times New Roman"/>
          <w:b/>
          <w:bCs/>
          <w:sz w:val="24"/>
          <w:szCs w:val="24"/>
        </w:rPr>
      </w:pPr>
    </w:p>
    <w:p w:rsidR="00062F30" w:rsidRDefault="00062F30" w:rsidP="005A0C62">
      <w:pPr>
        <w:spacing w:after="0"/>
        <w:jc w:val="center"/>
        <w:rPr>
          <w:rFonts w:ascii="Times New Roman" w:hAnsi="Times New Roman"/>
          <w:b/>
          <w:bCs/>
          <w:sz w:val="24"/>
          <w:szCs w:val="24"/>
        </w:rPr>
      </w:pPr>
    </w:p>
    <w:p w:rsidR="00062F30" w:rsidRDefault="00062F30" w:rsidP="005A0C62">
      <w:pPr>
        <w:spacing w:after="0"/>
        <w:jc w:val="center"/>
        <w:rPr>
          <w:rFonts w:ascii="Times New Roman" w:hAnsi="Times New Roman"/>
          <w:b/>
          <w:bCs/>
          <w:sz w:val="24"/>
          <w:szCs w:val="24"/>
        </w:rPr>
      </w:pPr>
    </w:p>
    <w:p w:rsidR="00062F30" w:rsidRDefault="00062F30" w:rsidP="005A0C62">
      <w:pPr>
        <w:spacing w:after="0"/>
        <w:jc w:val="center"/>
        <w:rPr>
          <w:rFonts w:ascii="Times New Roman" w:hAnsi="Times New Roman"/>
          <w:b/>
          <w:bCs/>
          <w:sz w:val="24"/>
          <w:szCs w:val="24"/>
        </w:rPr>
      </w:pPr>
    </w:p>
    <w:p w:rsidR="00062F30" w:rsidRDefault="00062F30" w:rsidP="005A0C62">
      <w:pPr>
        <w:spacing w:after="0"/>
        <w:jc w:val="center"/>
        <w:rPr>
          <w:rFonts w:ascii="Times New Roman" w:hAnsi="Times New Roman"/>
          <w:b/>
          <w:bCs/>
          <w:sz w:val="24"/>
          <w:szCs w:val="24"/>
        </w:rPr>
      </w:pPr>
    </w:p>
    <w:p w:rsidR="00062F30" w:rsidRDefault="00062F30" w:rsidP="005A0C62">
      <w:pPr>
        <w:spacing w:after="0"/>
        <w:jc w:val="center"/>
        <w:rPr>
          <w:rFonts w:ascii="Times New Roman" w:hAnsi="Times New Roman"/>
          <w:b/>
          <w:bCs/>
          <w:sz w:val="24"/>
          <w:szCs w:val="24"/>
        </w:rPr>
      </w:pPr>
    </w:p>
    <w:p w:rsidR="00062F30" w:rsidRDefault="00062F30" w:rsidP="005A0C62">
      <w:pPr>
        <w:spacing w:after="0"/>
        <w:jc w:val="center"/>
        <w:rPr>
          <w:rFonts w:ascii="Times New Roman" w:hAnsi="Times New Roman"/>
          <w:b/>
          <w:bCs/>
          <w:sz w:val="24"/>
          <w:szCs w:val="24"/>
        </w:rPr>
      </w:pPr>
    </w:p>
    <w:p w:rsidR="005A0C62" w:rsidRPr="00126534" w:rsidRDefault="005A0C62" w:rsidP="005A0C62">
      <w:pPr>
        <w:spacing w:after="0"/>
        <w:jc w:val="center"/>
        <w:rPr>
          <w:rFonts w:ascii="Times New Roman" w:hAnsi="Times New Roman"/>
          <w:b/>
          <w:bCs/>
          <w:sz w:val="28"/>
          <w:szCs w:val="28"/>
        </w:rPr>
      </w:pPr>
      <w:r w:rsidRPr="00126534">
        <w:rPr>
          <w:rFonts w:ascii="Times New Roman" w:hAnsi="Times New Roman"/>
          <w:b/>
          <w:bCs/>
          <w:sz w:val="28"/>
          <w:szCs w:val="28"/>
        </w:rPr>
        <w:lastRenderedPageBreak/>
        <w:t>ЛАБОРАТОРНАЯ РАБОТА №6</w:t>
      </w:r>
    </w:p>
    <w:p w:rsidR="005A0C62" w:rsidRPr="00126534" w:rsidRDefault="005A0C62" w:rsidP="005A0C62">
      <w:pPr>
        <w:spacing w:after="0"/>
        <w:rPr>
          <w:rFonts w:ascii="Times New Roman" w:hAnsi="Times New Roman"/>
          <w:bCs/>
          <w:sz w:val="28"/>
          <w:szCs w:val="28"/>
        </w:rPr>
      </w:pPr>
      <w:r w:rsidRPr="00126534">
        <w:rPr>
          <w:rFonts w:ascii="Times New Roman" w:hAnsi="Times New Roman"/>
          <w:b/>
          <w:bCs/>
          <w:sz w:val="28"/>
          <w:szCs w:val="28"/>
        </w:rPr>
        <w:t xml:space="preserve">Тема : </w:t>
      </w:r>
      <w:r w:rsidRPr="00126534">
        <w:rPr>
          <w:rFonts w:ascii="Times New Roman" w:hAnsi="Times New Roman"/>
          <w:bCs/>
          <w:sz w:val="28"/>
          <w:szCs w:val="28"/>
        </w:rPr>
        <w:t>З</w:t>
      </w:r>
      <w:r w:rsidR="000A1398" w:rsidRPr="00126534">
        <w:rPr>
          <w:rFonts w:ascii="Times New Roman" w:hAnsi="Times New Roman"/>
          <w:bCs/>
          <w:sz w:val="28"/>
          <w:szCs w:val="28"/>
        </w:rPr>
        <w:t>оогигиеническая оценка концентрированных кормов</w:t>
      </w:r>
    </w:p>
    <w:p w:rsidR="005A0C62" w:rsidRPr="00126534" w:rsidRDefault="005A0C62" w:rsidP="005A0C62">
      <w:pPr>
        <w:spacing w:after="0"/>
        <w:jc w:val="both"/>
        <w:rPr>
          <w:rFonts w:ascii="Times New Roman" w:hAnsi="Times New Roman"/>
          <w:sz w:val="28"/>
          <w:szCs w:val="28"/>
        </w:rPr>
      </w:pPr>
      <w:r w:rsidRPr="00126534">
        <w:rPr>
          <w:rFonts w:ascii="Times New Roman" w:hAnsi="Times New Roman"/>
          <w:b/>
          <w:bCs/>
          <w:sz w:val="28"/>
          <w:szCs w:val="28"/>
        </w:rPr>
        <w:t xml:space="preserve">     Цель занятия: </w:t>
      </w:r>
      <w:r w:rsidRPr="00126534">
        <w:rPr>
          <w:rFonts w:ascii="Times New Roman" w:hAnsi="Times New Roman"/>
          <w:bCs/>
          <w:sz w:val="28"/>
          <w:szCs w:val="28"/>
        </w:rPr>
        <w:t>научиться проводить</w:t>
      </w:r>
      <w:r w:rsidRPr="00126534">
        <w:rPr>
          <w:rFonts w:ascii="Times New Roman" w:hAnsi="Times New Roman"/>
          <w:sz w:val="28"/>
          <w:szCs w:val="28"/>
        </w:rPr>
        <w:t xml:space="preserve"> органолептическую оценку и лабораторный анализ качества различных видов зерновых кормов.</w:t>
      </w:r>
    </w:p>
    <w:p w:rsidR="005A0C62" w:rsidRPr="00126534" w:rsidRDefault="005A0C62" w:rsidP="005A0C62">
      <w:pPr>
        <w:spacing w:after="0"/>
        <w:jc w:val="both"/>
        <w:rPr>
          <w:rFonts w:ascii="Times New Roman" w:hAnsi="Times New Roman"/>
          <w:sz w:val="28"/>
          <w:szCs w:val="28"/>
        </w:rPr>
      </w:pPr>
      <w:r w:rsidRPr="00126534">
        <w:rPr>
          <w:rFonts w:ascii="Times New Roman" w:hAnsi="Times New Roman"/>
          <w:b/>
          <w:sz w:val="28"/>
          <w:szCs w:val="28"/>
        </w:rPr>
        <w:t xml:space="preserve">     Материально-техническое оснащение: </w:t>
      </w:r>
      <w:r w:rsidRPr="00126534">
        <w:rPr>
          <w:rFonts w:ascii="Times New Roman" w:hAnsi="Times New Roman"/>
          <w:sz w:val="28"/>
          <w:szCs w:val="28"/>
        </w:rPr>
        <w:t>зерно: ячмень, пшеница, овес, просо; вода, стекло, мерный стакан, весы, магнит, бумага.</w:t>
      </w:r>
    </w:p>
    <w:p w:rsidR="005A0C62" w:rsidRPr="00126534" w:rsidRDefault="005A0C62" w:rsidP="005A0C62">
      <w:pPr>
        <w:spacing w:after="0"/>
        <w:jc w:val="both"/>
        <w:rPr>
          <w:rFonts w:ascii="Times New Roman" w:hAnsi="Times New Roman"/>
          <w:sz w:val="28"/>
          <w:szCs w:val="28"/>
        </w:rPr>
      </w:pPr>
      <w:r w:rsidRPr="00126534">
        <w:rPr>
          <w:rFonts w:ascii="Times New Roman" w:hAnsi="Times New Roman"/>
          <w:b/>
          <w:sz w:val="28"/>
          <w:szCs w:val="28"/>
        </w:rPr>
        <w:t>Время проведения:</w:t>
      </w:r>
      <w:r w:rsidRPr="00126534">
        <w:rPr>
          <w:rFonts w:ascii="Times New Roman" w:hAnsi="Times New Roman"/>
          <w:sz w:val="28"/>
          <w:szCs w:val="28"/>
        </w:rPr>
        <w:t xml:space="preserve"> 2 часа</w:t>
      </w:r>
    </w:p>
    <w:p w:rsidR="005A0C62" w:rsidRPr="00126534" w:rsidRDefault="005A0C62" w:rsidP="005A0C62">
      <w:pPr>
        <w:spacing w:after="0"/>
        <w:jc w:val="both"/>
        <w:rPr>
          <w:rFonts w:ascii="Times New Roman" w:hAnsi="Times New Roman"/>
          <w:sz w:val="28"/>
          <w:szCs w:val="28"/>
        </w:rPr>
      </w:pPr>
      <w:r w:rsidRPr="00126534">
        <w:rPr>
          <w:rFonts w:ascii="Times New Roman" w:hAnsi="Times New Roman"/>
          <w:b/>
          <w:sz w:val="28"/>
          <w:szCs w:val="28"/>
        </w:rPr>
        <w:t>Место проведения:</w:t>
      </w:r>
      <w:r w:rsidRPr="00126534">
        <w:rPr>
          <w:rFonts w:ascii="Times New Roman" w:hAnsi="Times New Roman"/>
          <w:sz w:val="28"/>
          <w:szCs w:val="28"/>
        </w:rPr>
        <w:t xml:space="preserve"> лаборатория.</w:t>
      </w:r>
    </w:p>
    <w:p w:rsidR="005A0C62" w:rsidRPr="00126534" w:rsidRDefault="005A0C62" w:rsidP="005A0C62">
      <w:pPr>
        <w:spacing w:after="0"/>
        <w:jc w:val="center"/>
        <w:rPr>
          <w:rFonts w:ascii="Times New Roman" w:hAnsi="Times New Roman"/>
          <w:b/>
          <w:sz w:val="28"/>
          <w:szCs w:val="28"/>
        </w:rPr>
      </w:pPr>
      <w:r w:rsidRPr="00126534">
        <w:rPr>
          <w:rFonts w:ascii="Times New Roman" w:hAnsi="Times New Roman"/>
          <w:b/>
          <w:sz w:val="28"/>
          <w:szCs w:val="28"/>
        </w:rPr>
        <w:t>Задания для выполнения работы</w:t>
      </w:r>
    </w:p>
    <w:p w:rsidR="005A0C62" w:rsidRPr="00126534" w:rsidRDefault="000A1398" w:rsidP="00C949D6">
      <w:pPr>
        <w:pStyle w:val="a7"/>
        <w:numPr>
          <w:ilvl w:val="0"/>
          <w:numId w:val="12"/>
        </w:numPr>
        <w:spacing w:after="0"/>
        <w:rPr>
          <w:rFonts w:ascii="Times New Roman" w:hAnsi="Times New Roman"/>
          <w:sz w:val="28"/>
          <w:szCs w:val="28"/>
        </w:rPr>
      </w:pPr>
      <w:r>
        <w:rPr>
          <w:rFonts w:ascii="Times New Roman" w:hAnsi="Times New Roman"/>
          <w:sz w:val="28"/>
          <w:szCs w:val="28"/>
        </w:rPr>
        <w:t>Взять среднюю пробу</w:t>
      </w:r>
      <w:r w:rsidR="005A0C62" w:rsidRPr="00126534">
        <w:rPr>
          <w:rFonts w:ascii="Times New Roman" w:hAnsi="Times New Roman"/>
          <w:sz w:val="28"/>
          <w:szCs w:val="28"/>
        </w:rPr>
        <w:t xml:space="preserve"> зерна.</w:t>
      </w:r>
    </w:p>
    <w:p w:rsidR="005A0C62" w:rsidRPr="00126534" w:rsidRDefault="005A0C62" w:rsidP="00C949D6">
      <w:pPr>
        <w:pStyle w:val="a7"/>
        <w:numPr>
          <w:ilvl w:val="0"/>
          <w:numId w:val="12"/>
        </w:numPr>
        <w:spacing w:after="0"/>
        <w:rPr>
          <w:rFonts w:ascii="Times New Roman" w:hAnsi="Times New Roman"/>
          <w:sz w:val="28"/>
          <w:szCs w:val="28"/>
        </w:rPr>
      </w:pPr>
      <w:r w:rsidRPr="00126534">
        <w:rPr>
          <w:rFonts w:ascii="Times New Roman" w:hAnsi="Times New Roman"/>
          <w:sz w:val="28"/>
          <w:szCs w:val="28"/>
        </w:rPr>
        <w:t>Провести органолептическую оценку зерна.</w:t>
      </w:r>
    </w:p>
    <w:p w:rsidR="005A0C62" w:rsidRPr="00126534" w:rsidRDefault="005A0C62" w:rsidP="00C949D6">
      <w:pPr>
        <w:pStyle w:val="a7"/>
        <w:numPr>
          <w:ilvl w:val="0"/>
          <w:numId w:val="12"/>
        </w:numPr>
        <w:spacing w:after="0"/>
        <w:rPr>
          <w:rFonts w:ascii="Times New Roman" w:hAnsi="Times New Roman"/>
          <w:sz w:val="28"/>
          <w:szCs w:val="28"/>
        </w:rPr>
      </w:pPr>
      <w:r w:rsidRPr="00126534">
        <w:rPr>
          <w:rFonts w:ascii="Times New Roman" w:hAnsi="Times New Roman"/>
          <w:sz w:val="28"/>
          <w:szCs w:val="28"/>
        </w:rPr>
        <w:t>Провести лабораторный анализ зерна.</w:t>
      </w:r>
    </w:p>
    <w:p w:rsidR="005A0C62" w:rsidRPr="00126534" w:rsidRDefault="005A0C62" w:rsidP="00C949D6">
      <w:pPr>
        <w:pStyle w:val="a7"/>
        <w:numPr>
          <w:ilvl w:val="0"/>
          <w:numId w:val="12"/>
        </w:numPr>
        <w:spacing w:after="0"/>
        <w:rPr>
          <w:rFonts w:ascii="Times New Roman" w:hAnsi="Times New Roman"/>
          <w:sz w:val="28"/>
          <w:szCs w:val="28"/>
        </w:rPr>
      </w:pPr>
      <w:r w:rsidRPr="00126534">
        <w:rPr>
          <w:rFonts w:ascii="Times New Roman" w:hAnsi="Times New Roman"/>
          <w:sz w:val="28"/>
          <w:szCs w:val="28"/>
        </w:rPr>
        <w:t>Записать результаты исследования в таблицу.</w:t>
      </w:r>
    </w:p>
    <w:p w:rsidR="005A0C62" w:rsidRPr="00126534" w:rsidRDefault="005A0C62" w:rsidP="005A0C62">
      <w:pPr>
        <w:pStyle w:val="a7"/>
        <w:spacing w:after="0"/>
        <w:jc w:val="center"/>
        <w:rPr>
          <w:rFonts w:ascii="Times New Roman" w:hAnsi="Times New Roman"/>
          <w:b w:val="0"/>
          <w:sz w:val="28"/>
          <w:szCs w:val="28"/>
        </w:rPr>
      </w:pPr>
      <w:r w:rsidRPr="00126534">
        <w:rPr>
          <w:rFonts w:ascii="Times New Roman" w:hAnsi="Times New Roman"/>
          <w:b w:val="0"/>
          <w:sz w:val="28"/>
          <w:szCs w:val="28"/>
        </w:rPr>
        <w:t>ХОД РАБОТЫ:</w:t>
      </w:r>
    </w:p>
    <w:p w:rsidR="005A0C62" w:rsidRPr="00126534" w:rsidRDefault="005A0C62" w:rsidP="005A0C62">
      <w:pPr>
        <w:spacing w:after="0"/>
        <w:jc w:val="center"/>
        <w:rPr>
          <w:rFonts w:ascii="Times New Roman" w:hAnsi="Times New Roman"/>
          <w:b/>
          <w:sz w:val="28"/>
          <w:szCs w:val="28"/>
        </w:rPr>
      </w:pPr>
      <w:r w:rsidRPr="00126534">
        <w:rPr>
          <w:rFonts w:ascii="Times New Roman" w:hAnsi="Times New Roman"/>
          <w:b/>
          <w:sz w:val="28"/>
          <w:szCs w:val="28"/>
        </w:rPr>
        <w:t>Взятие средней пробы зерна</w:t>
      </w:r>
    </w:p>
    <w:p w:rsidR="005A0C62" w:rsidRPr="00126534" w:rsidRDefault="005A0C62" w:rsidP="005A0C62">
      <w:pPr>
        <w:spacing w:after="0"/>
        <w:ind w:firstLine="567"/>
        <w:jc w:val="both"/>
        <w:rPr>
          <w:rFonts w:ascii="Times New Roman" w:hAnsi="Times New Roman"/>
          <w:sz w:val="28"/>
          <w:szCs w:val="28"/>
        </w:rPr>
      </w:pPr>
      <w:r w:rsidRPr="00126534">
        <w:rPr>
          <w:rFonts w:ascii="Times New Roman" w:hAnsi="Times New Roman"/>
          <w:sz w:val="28"/>
          <w:szCs w:val="28"/>
        </w:rPr>
        <w:t xml:space="preserve">При хранении зерна в складах насыпью для его выемки используют вагонный щуп. Перед взятием разовой пробы всю поверхность зерна на складе разделяют на секции площадью около </w:t>
      </w:r>
      <w:smartTag w:uri="urn:schemas-microsoft-com:office:smarttags" w:element="metricconverter">
        <w:smartTagPr>
          <w:attr w:name="ProductID" w:val="100 м2"/>
        </w:smartTagPr>
        <w:r w:rsidRPr="00126534">
          <w:rPr>
            <w:rFonts w:ascii="Times New Roman" w:hAnsi="Times New Roman"/>
            <w:sz w:val="28"/>
            <w:szCs w:val="28"/>
          </w:rPr>
          <w:t>100 м2</w:t>
        </w:r>
      </w:smartTag>
      <w:r w:rsidRPr="00126534">
        <w:rPr>
          <w:rFonts w:ascii="Times New Roman" w:hAnsi="Times New Roman"/>
          <w:sz w:val="28"/>
          <w:szCs w:val="28"/>
        </w:rPr>
        <w:t xml:space="preserve"> каждая. Выемку зерна деляют в 5 точках каждой секции (в середине и 4 точках по углам), отстоящих примерно на </w:t>
      </w:r>
      <w:smartTag w:uri="urn:schemas-microsoft-com:office:smarttags" w:element="metricconverter">
        <w:smartTagPr>
          <w:attr w:name="ProductID" w:val="1 м"/>
        </w:smartTagPr>
        <w:r w:rsidRPr="00126534">
          <w:rPr>
            <w:rFonts w:ascii="Times New Roman" w:hAnsi="Times New Roman"/>
            <w:sz w:val="28"/>
            <w:szCs w:val="28"/>
          </w:rPr>
          <w:t>1 м</w:t>
        </w:r>
      </w:smartTag>
      <w:r w:rsidRPr="00126534">
        <w:rPr>
          <w:rFonts w:ascii="Times New Roman" w:hAnsi="Times New Roman"/>
          <w:sz w:val="28"/>
          <w:szCs w:val="28"/>
        </w:rPr>
        <w:t xml:space="preserve"> от границы следующей секции. В каждой из 5 точек разовые пробы берут из верхнего (с глубины 10 – </w:t>
      </w:r>
      <w:smartTag w:uri="urn:schemas-microsoft-com:office:smarttags" w:element="metricconverter">
        <w:smartTagPr>
          <w:attr w:name="ProductID" w:val="15 см"/>
        </w:smartTagPr>
        <w:r w:rsidRPr="00126534">
          <w:rPr>
            <w:rFonts w:ascii="Times New Roman" w:hAnsi="Times New Roman"/>
            <w:sz w:val="28"/>
            <w:szCs w:val="28"/>
          </w:rPr>
          <w:t>15 см</w:t>
        </w:r>
      </w:smartTag>
      <w:r w:rsidRPr="00126534">
        <w:rPr>
          <w:rFonts w:ascii="Times New Roman" w:hAnsi="Times New Roman"/>
          <w:sz w:val="28"/>
          <w:szCs w:val="28"/>
        </w:rPr>
        <w:t xml:space="preserve">), среднего и нижнего слоев. Общая масса зерна, взятого из каждой секции, должна составлять </w:t>
      </w:r>
      <w:smartTag w:uri="urn:schemas-microsoft-com:office:smarttags" w:element="metricconverter">
        <w:smartTagPr>
          <w:attr w:name="ProductID" w:val="2 кг"/>
        </w:smartTagPr>
        <w:r w:rsidRPr="00126534">
          <w:rPr>
            <w:rFonts w:ascii="Times New Roman" w:hAnsi="Times New Roman"/>
            <w:sz w:val="28"/>
            <w:szCs w:val="28"/>
          </w:rPr>
          <w:t>2 кг</w:t>
        </w:r>
      </w:smartTag>
      <w:r w:rsidRPr="00126534">
        <w:rPr>
          <w:rFonts w:ascii="Times New Roman" w:hAnsi="Times New Roman"/>
          <w:sz w:val="28"/>
          <w:szCs w:val="28"/>
        </w:rPr>
        <w:t>.</w:t>
      </w:r>
    </w:p>
    <w:p w:rsidR="005A0C62" w:rsidRPr="00126534" w:rsidRDefault="005A0C62" w:rsidP="005A0C62">
      <w:pPr>
        <w:spacing w:after="0"/>
        <w:ind w:firstLine="567"/>
        <w:jc w:val="both"/>
        <w:rPr>
          <w:rFonts w:ascii="Times New Roman" w:hAnsi="Times New Roman"/>
          <w:sz w:val="28"/>
          <w:szCs w:val="28"/>
        </w:rPr>
      </w:pPr>
      <w:r w:rsidRPr="00126534">
        <w:rPr>
          <w:rFonts w:ascii="Times New Roman" w:hAnsi="Times New Roman"/>
          <w:sz w:val="28"/>
          <w:szCs w:val="28"/>
        </w:rPr>
        <w:t xml:space="preserve">Из автомашин, пробы зерна берут щупом в четырех точках кузова (с поверхности и нижних слоев или по всей глубине насыпи) на расстоянии </w:t>
      </w:r>
      <w:smartTag w:uri="urn:schemas-microsoft-com:office:smarttags" w:element="metricconverter">
        <w:smartTagPr>
          <w:attr w:name="ProductID" w:val="0,5 м"/>
        </w:smartTagPr>
        <w:r w:rsidRPr="00126534">
          <w:rPr>
            <w:rFonts w:ascii="Times New Roman" w:hAnsi="Times New Roman"/>
            <w:sz w:val="28"/>
            <w:szCs w:val="28"/>
          </w:rPr>
          <w:t>0,5 м</w:t>
        </w:r>
      </w:smartTag>
      <w:r w:rsidRPr="00126534">
        <w:rPr>
          <w:rFonts w:ascii="Times New Roman" w:hAnsi="Times New Roman"/>
          <w:sz w:val="28"/>
          <w:szCs w:val="28"/>
        </w:rPr>
        <w:t xml:space="preserve"> от бортов. Общая масса выемок должна быть не менее </w:t>
      </w:r>
      <w:smartTag w:uri="urn:schemas-microsoft-com:office:smarttags" w:element="metricconverter">
        <w:smartTagPr>
          <w:attr w:name="ProductID" w:val="1 кг"/>
        </w:smartTagPr>
        <w:r w:rsidRPr="00126534">
          <w:rPr>
            <w:rFonts w:ascii="Times New Roman" w:hAnsi="Times New Roman"/>
            <w:sz w:val="28"/>
            <w:szCs w:val="28"/>
          </w:rPr>
          <w:t>1 кг</w:t>
        </w:r>
      </w:smartTag>
      <w:r w:rsidRPr="00126534">
        <w:rPr>
          <w:rFonts w:ascii="Times New Roman" w:hAnsi="Times New Roman"/>
          <w:sz w:val="28"/>
          <w:szCs w:val="28"/>
        </w:rPr>
        <w:t>.</w:t>
      </w:r>
    </w:p>
    <w:p w:rsidR="005A0C62" w:rsidRPr="00126534" w:rsidRDefault="005A0C62" w:rsidP="005A0C62">
      <w:pPr>
        <w:spacing w:after="0"/>
        <w:ind w:firstLine="567"/>
        <w:jc w:val="both"/>
        <w:rPr>
          <w:rFonts w:ascii="Times New Roman" w:hAnsi="Times New Roman"/>
          <w:sz w:val="28"/>
          <w:szCs w:val="28"/>
        </w:rPr>
      </w:pPr>
      <w:r w:rsidRPr="00126534">
        <w:rPr>
          <w:rFonts w:ascii="Times New Roman" w:hAnsi="Times New Roman"/>
          <w:sz w:val="28"/>
          <w:szCs w:val="28"/>
        </w:rPr>
        <w:t>Выемки зерна, затаренного в мешки, делают щупом в трех местах: вверху, в середине и внизу. Число мешков, из которых делают выемки зерна, зависит от величины его партии: до 10 мешков – из каждого второго; от 10 до 100 мешков – из 5 мешков + 5% количества мешков в партии; свыше 100 мешков – из 10 мешков + 5% количества мешков в партии.</w:t>
      </w:r>
    </w:p>
    <w:p w:rsidR="00062F30" w:rsidRDefault="005A0C62" w:rsidP="00062F30">
      <w:pPr>
        <w:spacing w:after="0"/>
        <w:ind w:firstLine="567"/>
        <w:jc w:val="both"/>
        <w:rPr>
          <w:rFonts w:ascii="Times New Roman" w:hAnsi="Times New Roman"/>
          <w:sz w:val="28"/>
          <w:szCs w:val="28"/>
        </w:rPr>
      </w:pPr>
      <w:r w:rsidRPr="00126534">
        <w:rPr>
          <w:rFonts w:ascii="Times New Roman" w:hAnsi="Times New Roman"/>
          <w:sz w:val="28"/>
          <w:szCs w:val="28"/>
        </w:rPr>
        <w:t xml:space="preserve">Пробы зерна, взятые от каждой партии, осматривают и сравнивают. Если зерно однородно, то из всех выемок его ссыпают в чистую тару. Это и составит исходный образец. При большой массе исходного образца все зерно высыпают на стол с ровной поверхностью, распределяют его в виде квадрата и троекратно смешивают. После перемешивания исходный образец снова распределяют ровным слоем в виде квадрата и делят по диагонали на четыре треугольника. Из двух противоположных треугольников зерно отбрасывают, а из двух оставшихся вновь перемешивают и делят на треугольники. Так поступают до тех пор, пока не останется около </w:t>
      </w:r>
      <w:smartTag w:uri="urn:schemas-microsoft-com:office:smarttags" w:element="metricconverter">
        <w:smartTagPr>
          <w:attr w:name="ProductID" w:val="2 кг"/>
        </w:smartTagPr>
        <w:r w:rsidRPr="00126534">
          <w:rPr>
            <w:rFonts w:ascii="Times New Roman" w:hAnsi="Times New Roman"/>
            <w:sz w:val="28"/>
            <w:szCs w:val="28"/>
          </w:rPr>
          <w:t>2 кг</w:t>
        </w:r>
      </w:smartTag>
      <w:r w:rsidRPr="00126534">
        <w:rPr>
          <w:rFonts w:ascii="Times New Roman" w:hAnsi="Times New Roman"/>
          <w:sz w:val="28"/>
          <w:szCs w:val="28"/>
        </w:rPr>
        <w:t xml:space="preserve"> зерна, которые и составляют среднюю пробу.</w:t>
      </w:r>
    </w:p>
    <w:p w:rsidR="00126534" w:rsidRDefault="00126534" w:rsidP="00062F30">
      <w:pPr>
        <w:spacing w:after="0"/>
        <w:ind w:firstLine="567"/>
        <w:jc w:val="both"/>
        <w:rPr>
          <w:rFonts w:ascii="Times New Roman" w:hAnsi="Times New Roman"/>
          <w:sz w:val="28"/>
          <w:szCs w:val="28"/>
        </w:rPr>
      </w:pPr>
    </w:p>
    <w:p w:rsidR="00126534" w:rsidRPr="00126534" w:rsidRDefault="00126534" w:rsidP="00062F30">
      <w:pPr>
        <w:spacing w:after="0"/>
        <w:ind w:firstLine="567"/>
        <w:jc w:val="both"/>
        <w:rPr>
          <w:rFonts w:ascii="Times New Roman" w:hAnsi="Times New Roman"/>
          <w:sz w:val="28"/>
          <w:szCs w:val="28"/>
        </w:rPr>
      </w:pPr>
    </w:p>
    <w:p w:rsidR="005A0C62" w:rsidRPr="00126534" w:rsidRDefault="005A0C62" w:rsidP="00062F30">
      <w:pPr>
        <w:spacing w:after="0"/>
        <w:ind w:firstLine="567"/>
        <w:jc w:val="center"/>
        <w:rPr>
          <w:rFonts w:ascii="Times New Roman" w:hAnsi="Times New Roman"/>
          <w:b/>
          <w:sz w:val="28"/>
          <w:szCs w:val="28"/>
        </w:rPr>
      </w:pPr>
      <w:r w:rsidRPr="00126534">
        <w:rPr>
          <w:rFonts w:ascii="Times New Roman" w:hAnsi="Times New Roman"/>
          <w:b/>
          <w:sz w:val="28"/>
          <w:szCs w:val="28"/>
        </w:rPr>
        <w:lastRenderedPageBreak/>
        <w:t>Органолептическая оценка зерна</w:t>
      </w:r>
    </w:p>
    <w:p w:rsidR="005A0C62" w:rsidRPr="00126534" w:rsidRDefault="005A0C62" w:rsidP="005A0C62">
      <w:pPr>
        <w:spacing w:after="0"/>
        <w:ind w:firstLine="567"/>
        <w:jc w:val="both"/>
        <w:rPr>
          <w:rFonts w:ascii="Times New Roman" w:hAnsi="Times New Roman"/>
          <w:sz w:val="28"/>
          <w:szCs w:val="28"/>
        </w:rPr>
      </w:pPr>
      <w:r w:rsidRPr="00126534">
        <w:rPr>
          <w:rFonts w:ascii="Times New Roman" w:hAnsi="Times New Roman"/>
          <w:b/>
          <w:i/>
          <w:sz w:val="28"/>
          <w:szCs w:val="28"/>
        </w:rPr>
        <w:t>Цвет</w:t>
      </w:r>
      <w:r w:rsidRPr="00126534">
        <w:rPr>
          <w:rFonts w:ascii="Times New Roman" w:hAnsi="Times New Roman"/>
          <w:sz w:val="28"/>
          <w:szCs w:val="28"/>
        </w:rPr>
        <w:t xml:space="preserve"> зерна днем при рассеянном свете на темной бумаге, избегая яркого солнечного света.</w:t>
      </w:r>
    </w:p>
    <w:p w:rsidR="005A0C62" w:rsidRPr="00126534" w:rsidRDefault="005A0C62" w:rsidP="005A0C62">
      <w:pPr>
        <w:spacing w:after="0"/>
        <w:ind w:firstLine="567"/>
        <w:jc w:val="both"/>
        <w:rPr>
          <w:rFonts w:ascii="Times New Roman" w:hAnsi="Times New Roman"/>
          <w:sz w:val="28"/>
          <w:szCs w:val="28"/>
        </w:rPr>
      </w:pPr>
      <w:r w:rsidRPr="00126534">
        <w:rPr>
          <w:rFonts w:ascii="Times New Roman" w:hAnsi="Times New Roman"/>
          <w:sz w:val="28"/>
          <w:szCs w:val="28"/>
        </w:rPr>
        <w:t>Нормальное доброкачественное зерно имеет светло-желтую, желтую  или темно-желтую окраску в зависимости от вида и сорта и своеобразный блеск. Подмоченное зерно приобретает сероватый или бурый цвет матовой поверхности. Зеленый цвет пленок овса свидетельствует о незрелости его.</w:t>
      </w:r>
    </w:p>
    <w:p w:rsidR="005A0C62" w:rsidRPr="00126534" w:rsidRDefault="005A0C62" w:rsidP="005A0C62">
      <w:pPr>
        <w:spacing w:after="0"/>
        <w:ind w:firstLine="567"/>
        <w:jc w:val="both"/>
        <w:rPr>
          <w:rFonts w:ascii="Times New Roman" w:hAnsi="Times New Roman"/>
          <w:sz w:val="28"/>
          <w:szCs w:val="28"/>
        </w:rPr>
      </w:pPr>
      <w:r w:rsidRPr="00126534">
        <w:rPr>
          <w:rFonts w:ascii="Times New Roman" w:hAnsi="Times New Roman"/>
          <w:b/>
          <w:i/>
          <w:sz w:val="28"/>
          <w:szCs w:val="28"/>
        </w:rPr>
        <w:t xml:space="preserve">Запах, </w:t>
      </w:r>
      <w:r w:rsidRPr="00126534">
        <w:rPr>
          <w:rFonts w:ascii="Times New Roman" w:hAnsi="Times New Roman"/>
          <w:sz w:val="28"/>
          <w:szCs w:val="28"/>
        </w:rPr>
        <w:t>определяют насыпая небольшое количество зерна на ладонь и согревая дыханием. Можно определить запах, если зерно поместить в стакан с водой температурой 60</w:t>
      </w:r>
      <w:r w:rsidRPr="00126534">
        <w:rPr>
          <w:rFonts w:ascii="Times New Roman" w:hAnsi="Times New Roman"/>
          <w:sz w:val="28"/>
          <w:szCs w:val="28"/>
          <w:vertAlign w:val="superscript"/>
        </w:rPr>
        <w:t>0</w:t>
      </w:r>
      <w:r w:rsidRPr="00126534">
        <w:rPr>
          <w:rFonts w:ascii="Times New Roman" w:hAnsi="Times New Roman"/>
          <w:sz w:val="28"/>
          <w:szCs w:val="28"/>
        </w:rPr>
        <w:t xml:space="preserve">, выдержать 2-3 минуты под стеклом, затем слить воду. Доброкачественное зерно имеет своеобразный запах. При длительном хранении в зерне развиваются гнилостные бактерии, придающие ему амбарный запах. Если зерно мало поражено, доброкачественность его не снижается, а запах устраняется проветриванием, если глубоко поражено зерно приобретает затхлый и гнилостный запах который не устраняется. При наличии в зерне спор головни появляется селедочный запах (триметиламин), при порче зерна мышами – мышиный запах. При поражении зерна амбарными клещами оно приобретает «медовый» запах. Зерно обладает свойством легко воспринимать любые запахи, поэтому хранить его надо отдельно, вдали от остро пахнущих веществ (химреактивов, горючесмазочных материалов, медикаментов). </w:t>
      </w:r>
    </w:p>
    <w:p w:rsidR="005A0C62" w:rsidRPr="00126534" w:rsidRDefault="005A0C62" w:rsidP="005A0C62">
      <w:pPr>
        <w:spacing w:after="0"/>
        <w:ind w:firstLine="567"/>
        <w:jc w:val="both"/>
        <w:rPr>
          <w:rFonts w:ascii="Times New Roman" w:hAnsi="Times New Roman"/>
          <w:sz w:val="28"/>
          <w:szCs w:val="28"/>
        </w:rPr>
      </w:pPr>
      <w:r w:rsidRPr="00126534">
        <w:rPr>
          <w:rFonts w:ascii="Times New Roman" w:hAnsi="Times New Roman"/>
          <w:b/>
          <w:i/>
          <w:sz w:val="28"/>
          <w:szCs w:val="28"/>
        </w:rPr>
        <w:t>Свежесть зерна.</w:t>
      </w:r>
      <w:r w:rsidRPr="00126534">
        <w:rPr>
          <w:rFonts w:ascii="Times New Roman" w:hAnsi="Times New Roman"/>
          <w:sz w:val="28"/>
          <w:szCs w:val="28"/>
        </w:rPr>
        <w:t xml:space="preserve"> Свежее зерно имеет характерный для каждого вида блеск пленок. Матовость, пятнистость окраски, потемнение верхушек указывает на плохую уборку, хранение и развитие плесени. Потускнение оболочек наблюдается при поражении зерна вредителями.</w:t>
      </w:r>
    </w:p>
    <w:p w:rsidR="005A0C62" w:rsidRPr="00126534" w:rsidRDefault="005A0C62" w:rsidP="005A0C62">
      <w:pPr>
        <w:spacing w:after="0"/>
        <w:ind w:firstLine="567"/>
        <w:jc w:val="both"/>
        <w:rPr>
          <w:rFonts w:ascii="Times New Roman" w:hAnsi="Times New Roman"/>
          <w:sz w:val="28"/>
          <w:szCs w:val="28"/>
        </w:rPr>
      </w:pPr>
      <w:r w:rsidRPr="00126534">
        <w:rPr>
          <w:rFonts w:ascii="Times New Roman" w:hAnsi="Times New Roman"/>
          <w:b/>
          <w:i/>
          <w:sz w:val="28"/>
          <w:szCs w:val="28"/>
        </w:rPr>
        <w:t>Вкус</w:t>
      </w:r>
      <w:r w:rsidRPr="00126534">
        <w:rPr>
          <w:rFonts w:ascii="Times New Roman" w:hAnsi="Times New Roman"/>
          <w:sz w:val="28"/>
          <w:szCs w:val="28"/>
        </w:rPr>
        <w:t xml:space="preserve"> зерна определяют при разжевывании. Свежее зерно имеет молочно-сладковатый вкус и склеивается во рту. Зерно долго хранившееся, испорченное при хранении и пораженное долгоносиком приобретает горьковатый вкус. Зерно с острым, едким и гнилостным вкусом не пригодно к скармливанию животным.</w:t>
      </w:r>
    </w:p>
    <w:p w:rsidR="005A0C62" w:rsidRPr="00126534" w:rsidRDefault="005A0C62" w:rsidP="005A0C62">
      <w:pPr>
        <w:spacing w:after="0"/>
        <w:ind w:firstLine="567"/>
        <w:jc w:val="both"/>
        <w:rPr>
          <w:rFonts w:ascii="Times New Roman" w:hAnsi="Times New Roman"/>
          <w:sz w:val="28"/>
          <w:szCs w:val="28"/>
        </w:rPr>
      </w:pPr>
      <w:r w:rsidRPr="00126534">
        <w:rPr>
          <w:rFonts w:ascii="Times New Roman" w:hAnsi="Times New Roman"/>
          <w:b/>
          <w:i/>
          <w:sz w:val="28"/>
          <w:szCs w:val="28"/>
        </w:rPr>
        <w:t>Влажность.</w:t>
      </w:r>
      <w:r w:rsidRPr="00126534">
        <w:rPr>
          <w:rFonts w:ascii="Times New Roman" w:hAnsi="Times New Roman"/>
          <w:sz w:val="28"/>
          <w:szCs w:val="28"/>
        </w:rPr>
        <w:t xml:space="preserve"> Порча зерна чаще всего происходит из-за его повышенной влажности. Во влажном зерне быстрее идут процессы разложения органических веществ, легче и интенсивнее развиваются различные микроорганизмы и плесени.</w:t>
      </w:r>
    </w:p>
    <w:p w:rsidR="005A0C62" w:rsidRPr="00126534" w:rsidRDefault="005A0C62" w:rsidP="005A0C62">
      <w:pPr>
        <w:spacing w:after="0"/>
        <w:ind w:firstLine="567"/>
        <w:jc w:val="both"/>
        <w:rPr>
          <w:rFonts w:ascii="Times New Roman" w:hAnsi="Times New Roman"/>
          <w:sz w:val="28"/>
          <w:szCs w:val="28"/>
        </w:rPr>
      </w:pPr>
      <w:r w:rsidRPr="00126534">
        <w:rPr>
          <w:rFonts w:ascii="Times New Roman" w:hAnsi="Times New Roman"/>
          <w:sz w:val="28"/>
          <w:szCs w:val="28"/>
        </w:rPr>
        <w:t>Приблизительную влажность зерна определяют разрезанием пополам. Половинки сухих зерен отскакивают, а при сжатии – колются (влажность 15%) Влажное зерно (20%) свободно режется ножом. Зерно с влажностью свыше 20% при разрезании плющится.</w:t>
      </w:r>
    </w:p>
    <w:p w:rsidR="005A0C62" w:rsidRPr="00126534" w:rsidRDefault="005A0C62" w:rsidP="005A0C62">
      <w:pPr>
        <w:spacing w:after="0"/>
        <w:jc w:val="center"/>
        <w:rPr>
          <w:rFonts w:ascii="Times New Roman" w:hAnsi="Times New Roman"/>
          <w:b/>
          <w:sz w:val="28"/>
          <w:szCs w:val="28"/>
        </w:rPr>
      </w:pPr>
      <w:r w:rsidRPr="00126534">
        <w:rPr>
          <w:rFonts w:ascii="Times New Roman" w:hAnsi="Times New Roman"/>
          <w:b/>
          <w:sz w:val="28"/>
          <w:szCs w:val="28"/>
        </w:rPr>
        <w:t>Лабораторный анализ зерна</w:t>
      </w:r>
    </w:p>
    <w:p w:rsidR="005A0C62" w:rsidRPr="00126534" w:rsidRDefault="005A0C62" w:rsidP="005A0C62">
      <w:pPr>
        <w:spacing w:after="0"/>
        <w:ind w:firstLine="567"/>
        <w:jc w:val="both"/>
        <w:rPr>
          <w:rFonts w:ascii="Times New Roman" w:hAnsi="Times New Roman"/>
          <w:sz w:val="28"/>
          <w:szCs w:val="28"/>
        </w:rPr>
      </w:pPr>
      <w:r w:rsidRPr="00126534">
        <w:rPr>
          <w:rFonts w:ascii="Times New Roman" w:hAnsi="Times New Roman"/>
          <w:b/>
          <w:i/>
          <w:sz w:val="28"/>
          <w:szCs w:val="28"/>
        </w:rPr>
        <w:t>Пленчатость</w:t>
      </w:r>
      <w:r w:rsidRPr="00126534">
        <w:rPr>
          <w:rFonts w:ascii="Times New Roman" w:hAnsi="Times New Roman"/>
          <w:sz w:val="28"/>
          <w:szCs w:val="28"/>
        </w:rPr>
        <w:t xml:space="preserve"> зерна характеризует полновесность. Из средней пробы берут 100 зерен и помещают в стакан с водой. Полновесные зерна опускаются на дно стакана, недозревшие, щуплые зерна и оболочки их (пленки) будут на поверхности воды. Питательная ценность зерна зависит от степени его плёнчатости.</w:t>
      </w:r>
    </w:p>
    <w:p w:rsidR="005A0C62" w:rsidRPr="00126534" w:rsidRDefault="005A0C62" w:rsidP="005A0C62">
      <w:pPr>
        <w:spacing w:after="0"/>
        <w:ind w:firstLine="567"/>
        <w:jc w:val="both"/>
        <w:rPr>
          <w:rFonts w:ascii="Times New Roman" w:hAnsi="Times New Roman"/>
          <w:sz w:val="28"/>
          <w:szCs w:val="28"/>
        </w:rPr>
      </w:pPr>
      <w:r w:rsidRPr="00126534">
        <w:rPr>
          <w:rFonts w:ascii="Times New Roman" w:hAnsi="Times New Roman"/>
          <w:b/>
          <w:i/>
          <w:sz w:val="28"/>
          <w:szCs w:val="28"/>
        </w:rPr>
        <w:lastRenderedPageBreak/>
        <w:t>Абсолютный вес</w:t>
      </w:r>
      <w:r w:rsidRPr="00126534">
        <w:rPr>
          <w:rFonts w:ascii="Times New Roman" w:hAnsi="Times New Roman"/>
          <w:sz w:val="28"/>
          <w:szCs w:val="28"/>
        </w:rPr>
        <w:t xml:space="preserve">. Небольшую пробу зерна наносят тонким слоем в виде квадрата на стекло и разделяют по диагонали на четыре треугольника. Из каждого треугольника отсчитывают 250 зерен (250 х 4 = 1000), взвешивают. Абсолютный вес овса высшего качества – </w:t>
      </w:r>
      <w:smartTag w:uri="urn:schemas-microsoft-com:office:smarttags" w:element="metricconverter">
        <w:smartTagPr>
          <w:attr w:name="ProductID" w:val="33 г"/>
        </w:smartTagPr>
        <w:r w:rsidRPr="00126534">
          <w:rPr>
            <w:rFonts w:ascii="Times New Roman" w:hAnsi="Times New Roman"/>
            <w:sz w:val="28"/>
            <w:szCs w:val="28"/>
          </w:rPr>
          <w:t>33 г</w:t>
        </w:r>
      </w:smartTag>
      <w:r w:rsidRPr="00126534">
        <w:rPr>
          <w:rFonts w:ascii="Times New Roman" w:hAnsi="Times New Roman"/>
          <w:sz w:val="28"/>
          <w:szCs w:val="28"/>
        </w:rPr>
        <w:t>, среднего – 28-</w:t>
      </w:r>
      <w:smartTag w:uri="urn:schemas-microsoft-com:office:smarttags" w:element="metricconverter">
        <w:smartTagPr>
          <w:attr w:name="ProductID" w:val="32 г"/>
        </w:smartTagPr>
        <w:r w:rsidRPr="00126534">
          <w:rPr>
            <w:rFonts w:ascii="Times New Roman" w:hAnsi="Times New Roman"/>
            <w:sz w:val="28"/>
            <w:szCs w:val="28"/>
          </w:rPr>
          <w:t>32 г</w:t>
        </w:r>
      </w:smartTag>
      <w:r w:rsidRPr="00126534">
        <w:rPr>
          <w:rFonts w:ascii="Times New Roman" w:hAnsi="Times New Roman"/>
          <w:sz w:val="28"/>
          <w:szCs w:val="28"/>
        </w:rPr>
        <w:t>, низшего – 25-</w:t>
      </w:r>
      <w:smartTag w:uri="urn:schemas-microsoft-com:office:smarttags" w:element="metricconverter">
        <w:smartTagPr>
          <w:attr w:name="ProductID" w:val="23 г"/>
        </w:smartTagPr>
        <w:r w:rsidRPr="00126534">
          <w:rPr>
            <w:rFonts w:ascii="Times New Roman" w:hAnsi="Times New Roman"/>
            <w:sz w:val="28"/>
            <w:szCs w:val="28"/>
          </w:rPr>
          <w:t>23 г</w:t>
        </w:r>
      </w:smartTag>
      <w:r w:rsidRPr="00126534">
        <w:rPr>
          <w:rFonts w:ascii="Times New Roman" w:hAnsi="Times New Roman"/>
          <w:sz w:val="28"/>
          <w:szCs w:val="28"/>
        </w:rPr>
        <w:t xml:space="preserve">. Ячмень соответственно – </w:t>
      </w:r>
      <w:smartTag w:uri="urn:schemas-microsoft-com:office:smarttags" w:element="metricconverter">
        <w:smartTagPr>
          <w:attr w:name="ProductID" w:val="44 г"/>
        </w:smartTagPr>
        <w:r w:rsidRPr="00126534">
          <w:rPr>
            <w:rFonts w:ascii="Times New Roman" w:hAnsi="Times New Roman"/>
            <w:sz w:val="28"/>
            <w:szCs w:val="28"/>
          </w:rPr>
          <w:t>44 г</w:t>
        </w:r>
      </w:smartTag>
      <w:r w:rsidRPr="00126534">
        <w:rPr>
          <w:rFonts w:ascii="Times New Roman" w:hAnsi="Times New Roman"/>
          <w:sz w:val="28"/>
          <w:szCs w:val="28"/>
        </w:rPr>
        <w:t xml:space="preserve">, </w:t>
      </w:r>
      <w:smartTag w:uri="urn:schemas-microsoft-com:office:smarttags" w:element="metricconverter">
        <w:smartTagPr>
          <w:attr w:name="ProductID" w:val="38 г"/>
        </w:smartTagPr>
        <w:r w:rsidRPr="00126534">
          <w:rPr>
            <w:rFonts w:ascii="Times New Roman" w:hAnsi="Times New Roman"/>
            <w:sz w:val="28"/>
            <w:szCs w:val="28"/>
          </w:rPr>
          <w:t>38 г</w:t>
        </w:r>
      </w:smartTag>
      <w:r w:rsidRPr="00126534">
        <w:rPr>
          <w:rFonts w:ascii="Times New Roman" w:hAnsi="Times New Roman"/>
          <w:sz w:val="28"/>
          <w:szCs w:val="28"/>
        </w:rPr>
        <w:t>, 23-</w:t>
      </w:r>
      <w:smartTag w:uri="urn:schemas-microsoft-com:office:smarttags" w:element="metricconverter">
        <w:smartTagPr>
          <w:attr w:name="ProductID" w:val="26 г"/>
        </w:smartTagPr>
        <w:r w:rsidRPr="00126534">
          <w:rPr>
            <w:rFonts w:ascii="Times New Roman" w:hAnsi="Times New Roman"/>
            <w:sz w:val="28"/>
            <w:szCs w:val="28"/>
          </w:rPr>
          <w:t>26 г</w:t>
        </w:r>
      </w:smartTag>
      <w:r w:rsidRPr="00126534">
        <w:rPr>
          <w:rFonts w:ascii="Times New Roman" w:hAnsi="Times New Roman"/>
          <w:sz w:val="28"/>
          <w:szCs w:val="28"/>
        </w:rPr>
        <w:t>.</w:t>
      </w:r>
    </w:p>
    <w:p w:rsidR="005A0C62" w:rsidRPr="00126534" w:rsidRDefault="005A0C62" w:rsidP="005A0C62">
      <w:pPr>
        <w:spacing w:after="0"/>
        <w:ind w:firstLine="567"/>
        <w:jc w:val="both"/>
        <w:rPr>
          <w:rFonts w:ascii="Times New Roman" w:hAnsi="Times New Roman"/>
          <w:sz w:val="28"/>
          <w:szCs w:val="28"/>
        </w:rPr>
      </w:pPr>
      <w:r w:rsidRPr="00126534">
        <w:rPr>
          <w:rFonts w:ascii="Times New Roman" w:hAnsi="Times New Roman"/>
          <w:b/>
          <w:i/>
          <w:sz w:val="28"/>
          <w:szCs w:val="28"/>
        </w:rPr>
        <w:t>Натура</w:t>
      </w:r>
      <w:r w:rsidRPr="00126534">
        <w:rPr>
          <w:rFonts w:ascii="Times New Roman" w:hAnsi="Times New Roman"/>
          <w:sz w:val="28"/>
          <w:szCs w:val="28"/>
        </w:rPr>
        <w:t xml:space="preserve"> зерна определяется массой 1-го литра зерна. Она характеризует качество зерна, с повышением натуры увеличивается ценность зерна. В предварительно взвешенный мерный стакан на 1000 мл засыпают зерно до метки и взвешивают.</w:t>
      </w:r>
    </w:p>
    <w:p w:rsidR="005A0C62" w:rsidRPr="00126534" w:rsidRDefault="005A0C62" w:rsidP="005A0C62">
      <w:pPr>
        <w:spacing w:after="0"/>
        <w:ind w:firstLine="567"/>
        <w:jc w:val="both"/>
        <w:rPr>
          <w:rFonts w:ascii="Times New Roman" w:hAnsi="Times New Roman"/>
          <w:sz w:val="28"/>
          <w:szCs w:val="28"/>
        </w:rPr>
      </w:pPr>
      <w:r w:rsidRPr="00126534">
        <w:rPr>
          <w:rFonts w:ascii="Times New Roman" w:hAnsi="Times New Roman"/>
          <w:b/>
          <w:i/>
          <w:sz w:val="28"/>
          <w:szCs w:val="28"/>
        </w:rPr>
        <w:t>Засоренность зерна.</w:t>
      </w:r>
      <w:r w:rsidRPr="00126534">
        <w:rPr>
          <w:rFonts w:ascii="Times New Roman" w:hAnsi="Times New Roman"/>
          <w:sz w:val="28"/>
          <w:szCs w:val="28"/>
        </w:rPr>
        <w:t xml:space="preserve"> В зерновые корма часто попадают примеси которые снижают их питательную ценность, могут быть опасны для здоровья и приводить к порче при хранении. Различают примеси сорную (1-3%), вредную (2%) зерновую (2-3%). К сорной относится: солома, мякина, минеральные примеси. К вредной – семена ядовитых растений: головни, спорыньи</w:t>
      </w:r>
      <w:r w:rsidRPr="00126534">
        <w:rPr>
          <w:rFonts w:ascii="Times New Roman" w:hAnsi="Times New Roman"/>
          <w:b/>
          <w:bCs/>
          <w:sz w:val="28"/>
          <w:szCs w:val="28"/>
        </w:rPr>
        <w:t xml:space="preserve">, </w:t>
      </w:r>
      <w:r w:rsidRPr="00126534">
        <w:rPr>
          <w:rFonts w:ascii="Times New Roman" w:hAnsi="Times New Roman"/>
          <w:sz w:val="28"/>
          <w:szCs w:val="28"/>
        </w:rPr>
        <w:t xml:space="preserve">заплесневелые зерна. К зерновой относятся целые зерна других культур и поврежденные зерна основной культуры. </w:t>
      </w:r>
    </w:p>
    <w:p w:rsidR="005A0C62" w:rsidRPr="00126534" w:rsidRDefault="005A0C62" w:rsidP="005A0C62">
      <w:pPr>
        <w:spacing w:after="0"/>
        <w:ind w:firstLine="567"/>
        <w:jc w:val="both"/>
        <w:rPr>
          <w:rFonts w:ascii="Times New Roman" w:hAnsi="Times New Roman"/>
          <w:sz w:val="28"/>
          <w:szCs w:val="28"/>
        </w:rPr>
      </w:pPr>
      <w:r w:rsidRPr="00126534">
        <w:rPr>
          <w:rFonts w:ascii="Times New Roman" w:hAnsi="Times New Roman"/>
          <w:sz w:val="28"/>
          <w:szCs w:val="28"/>
        </w:rPr>
        <w:t xml:space="preserve">Засоренность зерна выражают в процентах к навеске. Для этого </w:t>
      </w:r>
      <w:smartTag w:uri="urn:schemas-microsoft-com:office:smarttags" w:element="metricconverter">
        <w:smartTagPr>
          <w:attr w:name="ProductID" w:val="100 г"/>
        </w:smartTagPr>
        <w:r w:rsidRPr="00126534">
          <w:rPr>
            <w:rFonts w:ascii="Times New Roman" w:hAnsi="Times New Roman"/>
            <w:sz w:val="28"/>
            <w:szCs w:val="28"/>
          </w:rPr>
          <w:t>100 г</w:t>
        </w:r>
      </w:smartTag>
      <w:r w:rsidRPr="00126534">
        <w:rPr>
          <w:rFonts w:ascii="Times New Roman" w:hAnsi="Times New Roman"/>
          <w:sz w:val="28"/>
          <w:szCs w:val="28"/>
        </w:rPr>
        <w:t xml:space="preserve"> зерна просеивают через набор сит, а затем производят отделение и взвешивание фракций. Вес каждого вида примеси и будет процентом его содержания. </w:t>
      </w:r>
    </w:p>
    <w:p w:rsidR="005A0C62" w:rsidRPr="00126534" w:rsidRDefault="005A0C62" w:rsidP="005A0C62">
      <w:pPr>
        <w:spacing w:after="0"/>
        <w:ind w:firstLine="567"/>
        <w:jc w:val="both"/>
        <w:rPr>
          <w:rFonts w:ascii="Times New Roman" w:hAnsi="Times New Roman"/>
          <w:sz w:val="28"/>
          <w:szCs w:val="28"/>
        </w:rPr>
      </w:pPr>
      <w:r w:rsidRPr="00126534">
        <w:rPr>
          <w:rFonts w:ascii="Times New Roman" w:hAnsi="Times New Roman"/>
          <w:b/>
          <w:i/>
          <w:sz w:val="28"/>
          <w:szCs w:val="28"/>
        </w:rPr>
        <w:t>Металлическая примесь</w:t>
      </w:r>
      <w:r w:rsidRPr="00126534">
        <w:rPr>
          <w:rFonts w:ascii="Times New Roman" w:hAnsi="Times New Roman"/>
          <w:sz w:val="28"/>
          <w:szCs w:val="28"/>
        </w:rPr>
        <w:t xml:space="preserve"> которая попадает в зерно при сборе, хранении, перевозки может привести к заболеваниям животных при их поедании с кормами. Для выделения примесей железа </w:t>
      </w:r>
      <w:smartTag w:uri="urn:schemas-microsoft-com:office:smarttags" w:element="metricconverter">
        <w:smartTagPr>
          <w:attr w:name="ProductID" w:val="1 кг"/>
        </w:smartTagPr>
        <w:r w:rsidRPr="00126534">
          <w:rPr>
            <w:rFonts w:ascii="Times New Roman" w:hAnsi="Times New Roman"/>
            <w:sz w:val="28"/>
            <w:szCs w:val="28"/>
          </w:rPr>
          <w:t>1 кг</w:t>
        </w:r>
      </w:smartTag>
      <w:r w:rsidRPr="00126534">
        <w:rPr>
          <w:rFonts w:ascii="Times New Roman" w:hAnsi="Times New Roman"/>
          <w:sz w:val="28"/>
          <w:szCs w:val="28"/>
        </w:rPr>
        <w:t xml:space="preserve"> зерна рассыпают на гладком столе слоем толщиной не более </w:t>
      </w:r>
      <w:smartTag w:uri="urn:schemas-microsoft-com:office:smarttags" w:element="metricconverter">
        <w:smartTagPr>
          <w:attr w:name="ProductID" w:val="0,5 см"/>
        </w:smartTagPr>
        <w:r w:rsidRPr="00126534">
          <w:rPr>
            <w:rFonts w:ascii="Times New Roman" w:hAnsi="Times New Roman"/>
            <w:sz w:val="28"/>
            <w:szCs w:val="28"/>
          </w:rPr>
          <w:t>0,5 см</w:t>
        </w:r>
      </w:smartTag>
      <w:r w:rsidRPr="00126534">
        <w:rPr>
          <w:rFonts w:ascii="Times New Roman" w:hAnsi="Times New Roman"/>
          <w:sz w:val="28"/>
          <w:szCs w:val="28"/>
        </w:rPr>
        <w:t>. Подковообразным магнитом проводят над зерном вдоль, поперек и по диагонали. Приставшие к магниту частички железа снимают на бумагу, взвешивают и определяют процентное содержание.</w:t>
      </w:r>
    </w:p>
    <w:p w:rsidR="005A0C62" w:rsidRPr="00126534" w:rsidRDefault="005A0C62" w:rsidP="005A0C62">
      <w:pPr>
        <w:spacing w:after="0"/>
        <w:ind w:firstLine="567"/>
        <w:jc w:val="both"/>
        <w:rPr>
          <w:rFonts w:ascii="Times New Roman" w:hAnsi="Times New Roman"/>
          <w:sz w:val="28"/>
          <w:szCs w:val="28"/>
        </w:rPr>
      </w:pPr>
      <w:r w:rsidRPr="00126534">
        <w:rPr>
          <w:rFonts w:ascii="Times New Roman" w:hAnsi="Times New Roman"/>
          <w:b/>
          <w:i/>
          <w:sz w:val="28"/>
          <w:szCs w:val="28"/>
        </w:rPr>
        <w:t>Кислотность зерна.</w:t>
      </w:r>
      <w:r w:rsidRPr="00126534">
        <w:rPr>
          <w:rFonts w:ascii="Times New Roman" w:hAnsi="Times New Roman"/>
          <w:sz w:val="28"/>
          <w:szCs w:val="28"/>
        </w:rPr>
        <w:t xml:space="preserve"> Установлено, что порча зерна сопровождается выделением свободных кислот. Чем больше испорчено зерно, тем большее количество свободных кислот оно содержит. Кислотность зерна определяется титрованием и выражается в градусах. По кислотности судят о степени разложения, а следовательно и о доброкачественности зерна.</w:t>
      </w:r>
    </w:p>
    <w:p w:rsidR="005A0C62" w:rsidRPr="00126534" w:rsidRDefault="005A0C62" w:rsidP="005A0C62">
      <w:pPr>
        <w:spacing w:after="0"/>
        <w:ind w:firstLine="567"/>
        <w:jc w:val="both"/>
        <w:rPr>
          <w:rFonts w:ascii="Times New Roman" w:hAnsi="Times New Roman"/>
          <w:sz w:val="28"/>
          <w:szCs w:val="28"/>
        </w:rPr>
      </w:pPr>
      <w:r w:rsidRPr="00126534">
        <w:rPr>
          <w:rFonts w:ascii="Times New Roman" w:hAnsi="Times New Roman"/>
          <w:sz w:val="28"/>
          <w:szCs w:val="28"/>
        </w:rPr>
        <w:t>Зерно имеющее кислотность 3,5 - 4,5</w:t>
      </w:r>
      <w:r w:rsidRPr="00126534">
        <w:rPr>
          <w:rFonts w:ascii="Times New Roman" w:hAnsi="Times New Roman"/>
          <w:sz w:val="28"/>
          <w:szCs w:val="28"/>
          <w:vertAlign w:val="superscript"/>
        </w:rPr>
        <w:t>о</w:t>
      </w:r>
      <w:r w:rsidRPr="00126534">
        <w:rPr>
          <w:rFonts w:ascii="Times New Roman" w:hAnsi="Times New Roman"/>
          <w:sz w:val="28"/>
          <w:szCs w:val="28"/>
        </w:rPr>
        <w:t xml:space="preserve"> – начинается процесс порчи; 6,5</w:t>
      </w:r>
      <w:r w:rsidRPr="00126534">
        <w:rPr>
          <w:rFonts w:ascii="Times New Roman" w:hAnsi="Times New Roman"/>
          <w:sz w:val="28"/>
          <w:szCs w:val="28"/>
          <w:vertAlign w:val="superscript"/>
        </w:rPr>
        <w:t>о</w:t>
      </w:r>
      <w:r w:rsidRPr="00126534">
        <w:rPr>
          <w:rFonts w:ascii="Times New Roman" w:hAnsi="Times New Roman"/>
          <w:sz w:val="28"/>
          <w:szCs w:val="28"/>
        </w:rPr>
        <w:t xml:space="preserve"> – зерно опасно для хранения; 7,5</w:t>
      </w:r>
      <w:r w:rsidRPr="00126534">
        <w:rPr>
          <w:rFonts w:ascii="Times New Roman" w:hAnsi="Times New Roman"/>
          <w:sz w:val="28"/>
          <w:szCs w:val="28"/>
          <w:vertAlign w:val="superscript"/>
        </w:rPr>
        <w:t>о</w:t>
      </w:r>
      <w:r w:rsidRPr="00126534">
        <w:rPr>
          <w:rFonts w:ascii="Times New Roman" w:hAnsi="Times New Roman"/>
          <w:sz w:val="28"/>
          <w:szCs w:val="28"/>
        </w:rPr>
        <w:t xml:space="preserve"> – зерно не выдерживающее хранение; 9,5</w:t>
      </w:r>
      <w:r w:rsidRPr="00126534">
        <w:rPr>
          <w:rFonts w:ascii="Times New Roman" w:hAnsi="Times New Roman"/>
          <w:sz w:val="28"/>
          <w:szCs w:val="28"/>
          <w:vertAlign w:val="superscript"/>
        </w:rPr>
        <w:t>о</w:t>
      </w:r>
      <w:r w:rsidRPr="00126534">
        <w:rPr>
          <w:rFonts w:ascii="Times New Roman" w:hAnsi="Times New Roman"/>
          <w:sz w:val="28"/>
          <w:szCs w:val="28"/>
        </w:rPr>
        <w:t xml:space="preserve"> – зерно совершенно испорчено, скармливать не рекомендуется.</w:t>
      </w:r>
    </w:p>
    <w:p w:rsidR="005A0C62" w:rsidRPr="00126534" w:rsidRDefault="005A0C62" w:rsidP="005A0C62">
      <w:pPr>
        <w:spacing w:after="0"/>
        <w:ind w:firstLine="567"/>
        <w:jc w:val="both"/>
        <w:rPr>
          <w:rFonts w:ascii="Times New Roman" w:hAnsi="Times New Roman"/>
          <w:sz w:val="28"/>
          <w:szCs w:val="28"/>
        </w:rPr>
      </w:pPr>
      <w:r w:rsidRPr="00126534">
        <w:rPr>
          <w:rFonts w:ascii="Times New Roman" w:hAnsi="Times New Roman"/>
          <w:sz w:val="28"/>
          <w:szCs w:val="28"/>
        </w:rPr>
        <w:t xml:space="preserve">Для определения кислотности </w:t>
      </w:r>
      <w:smartTag w:uri="urn:schemas-microsoft-com:office:smarttags" w:element="metricconverter">
        <w:smartTagPr>
          <w:attr w:name="ProductID" w:val="5 г"/>
        </w:smartTagPr>
        <w:r w:rsidRPr="00126534">
          <w:rPr>
            <w:rFonts w:ascii="Times New Roman" w:hAnsi="Times New Roman"/>
            <w:sz w:val="28"/>
            <w:szCs w:val="28"/>
          </w:rPr>
          <w:t>5 г</w:t>
        </w:r>
      </w:smartTag>
      <w:r w:rsidRPr="00126534">
        <w:rPr>
          <w:rFonts w:ascii="Times New Roman" w:hAnsi="Times New Roman"/>
          <w:sz w:val="28"/>
          <w:szCs w:val="28"/>
        </w:rPr>
        <w:t xml:space="preserve"> размолотого зерна помещают в колбу емкостью 200 мл. Затем в нее наливают 40 мл дистиллированной воды и взбалтывают в течении 2-3 минут, размешивая стеклянной палочкой образовавшиеся комки. К полученной смеси прибавляют 5 капель 1%-ного раствора фенолфталеина и титруют 0,1-н раствором КОН или </w:t>
      </w:r>
      <w:r w:rsidRPr="00126534">
        <w:rPr>
          <w:rFonts w:ascii="Times New Roman" w:hAnsi="Times New Roman"/>
          <w:sz w:val="28"/>
          <w:szCs w:val="28"/>
          <w:lang w:val="en-US"/>
        </w:rPr>
        <w:t>NaOH</w:t>
      </w:r>
      <w:r w:rsidRPr="00126534">
        <w:rPr>
          <w:rFonts w:ascii="Times New Roman" w:hAnsi="Times New Roman"/>
          <w:sz w:val="28"/>
          <w:szCs w:val="28"/>
        </w:rPr>
        <w:t xml:space="preserve"> до появления ярко розового окрашивания, не исчезающего в течении 2 мин.</w:t>
      </w:r>
    </w:p>
    <w:p w:rsidR="005A0C62" w:rsidRPr="00126534" w:rsidRDefault="005A0C62" w:rsidP="005A0C62">
      <w:pPr>
        <w:spacing w:after="0"/>
        <w:ind w:firstLine="567"/>
        <w:jc w:val="both"/>
        <w:rPr>
          <w:rFonts w:ascii="Times New Roman" w:hAnsi="Times New Roman"/>
          <w:sz w:val="28"/>
          <w:szCs w:val="28"/>
        </w:rPr>
      </w:pPr>
      <w:r w:rsidRPr="00126534">
        <w:rPr>
          <w:rFonts w:ascii="Times New Roman" w:hAnsi="Times New Roman"/>
          <w:sz w:val="28"/>
          <w:szCs w:val="28"/>
        </w:rPr>
        <w:t>Израсходованное количество щелочи (в мл) умножают на 20 и делят на 10, получают градусы кислотности.</w:t>
      </w:r>
    </w:p>
    <w:p w:rsidR="005A0C62" w:rsidRPr="00126534" w:rsidRDefault="005A0C62" w:rsidP="005A0C62">
      <w:pPr>
        <w:spacing w:after="0"/>
        <w:ind w:firstLine="540"/>
        <w:jc w:val="both"/>
        <w:rPr>
          <w:rFonts w:ascii="Times New Roman" w:hAnsi="Times New Roman"/>
          <w:sz w:val="28"/>
          <w:szCs w:val="28"/>
        </w:rPr>
      </w:pPr>
      <w:r w:rsidRPr="00126534">
        <w:rPr>
          <w:rFonts w:ascii="Times New Roman" w:hAnsi="Times New Roman"/>
          <w:b/>
          <w:i/>
          <w:sz w:val="28"/>
          <w:szCs w:val="28"/>
        </w:rPr>
        <w:t xml:space="preserve">Установление степени зараженности зерна амбарными вредителями. </w:t>
      </w:r>
      <w:r w:rsidRPr="00126534">
        <w:rPr>
          <w:rFonts w:ascii="Times New Roman" w:hAnsi="Times New Roman"/>
          <w:sz w:val="28"/>
          <w:szCs w:val="28"/>
          <w:u w:val="single"/>
        </w:rPr>
        <w:t>Амбарный долгоносик</w:t>
      </w:r>
      <w:r w:rsidRPr="00126534">
        <w:rPr>
          <w:rFonts w:ascii="Times New Roman" w:hAnsi="Times New Roman"/>
          <w:sz w:val="28"/>
          <w:szCs w:val="28"/>
        </w:rPr>
        <w:t xml:space="preserve">. Зерно, поврежденное долгоносиком менее питательно и </w:t>
      </w:r>
      <w:r w:rsidRPr="00126534">
        <w:rPr>
          <w:rFonts w:ascii="Times New Roman" w:hAnsi="Times New Roman"/>
          <w:sz w:val="28"/>
          <w:szCs w:val="28"/>
        </w:rPr>
        <w:lastRenderedPageBreak/>
        <w:t xml:space="preserve">вызывает заболевания животных. Для обнаружения долгоносика </w:t>
      </w:r>
      <w:smartTag w:uri="urn:schemas-microsoft-com:office:smarttags" w:element="metricconverter">
        <w:smartTagPr>
          <w:attr w:name="ProductID" w:val="1 кг"/>
        </w:smartTagPr>
        <w:r w:rsidRPr="00126534">
          <w:rPr>
            <w:rFonts w:ascii="Times New Roman" w:hAnsi="Times New Roman"/>
            <w:sz w:val="28"/>
            <w:szCs w:val="28"/>
          </w:rPr>
          <w:t>1 кг</w:t>
        </w:r>
      </w:smartTag>
      <w:r w:rsidRPr="00126534">
        <w:rPr>
          <w:rFonts w:ascii="Times New Roman" w:hAnsi="Times New Roman"/>
          <w:sz w:val="28"/>
          <w:szCs w:val="28"/>
        </w:rPr>
        <w:t xml:space="preserve"> зерна просеивают через сито с диаметром отверстия </w:t>
      </w:r>
      <w:smartTag w:uri="urn:schemas-microsoft-com:office:smarttags" w:element="metricconverter">
        <w:smartTagPr>
          <w:attr w:name="ProductID" w:val="2,5 мм"/>
        </w:smartTagPr>
        <w:r w:rsidRPr="00126534">
          <w:rPr>
            <w:rFonts w:ascii="Times New Roman" w:hAnsi="Times New Roman"/>
            <w:sz w:val="28"/>
            <w:szCs w:val="28"/>
          </w:rPr>
          <w:t>2,5 мм</w:t>
        </w:r>
      </w:smartTag>
      <w:r w:rsidRPr="00126534">
        <w:rPr>
          <w:rFonts w:ascii="Times New Roman" w:hAnsi="Times New Roman"/>
          <w:sz w:val="28"/>
          <w:szCs w:val="28"/>
        </w:rPr>
        <w:t xml:space="preserve">. Прошедшую через сито часть согревают 10-15 минут и руками выбирают живых долгоносиков. При обнаружении 1-5 долгоносиков в </w:t>
      </w:r>
      <w:smartTag w:uri="urn:schemas-microsoft-com:office:smarttags" w:element="metricconverter">
        <w:smartTagPr>
          <w:attr w:name="ProductID" w:val="1 кг"/>
        </w:smartTagPr>
        <w:r w:rsidRPr="00126534">
          <w:rPr>
            <w:rFonts w:ascii="Times New Roman" w:hAnsi="Times New Roman"/>
            <w:sz w:val="28"/>
            <w:szCs w:val="28"/>
          </w:rPr>
          <w:t>1 кг</w:t>
        </w:r>
      </w:smartTag>
      <w:r w:rsidRPr="00126534">
        <w:rPr>
          <w:rFonts w:ascii="Times New Roman" w:hAnsi="Times New Roman"/>
          <w:sz w:val="28"/>
          <w:szCs w:val="28"/>
        </w:rPr>
        <w:t xml:space="preserve"> зерна считают зараженность 1 степени, 6-10 долгоносиков – 2 степени, свыше 10 долгоносиков – 3 степени.</w:t>
      </w:r>
    </w:p>
    <w:p w:rsidR="005A0C62" w:rsidRPr="00126534" w:rsidRDefault="005A0C62" w:rsidP="005A0C62">
      <w:pPr>
        <w:spacing w:after="0"/>
        <w:ind w:firstLine="567"/>
        <w:jc w:val="both"/>
        <w:rPr>
          <w:rFonts w:ascii="Times New Roman" w:hAnsi="Times New Roman"/>
          <w:sz w:val="28"/>
          <w:szCs w:val="28"/>
        </w:rPr>
      </w:pPr>
      <w:r w:rsidRPr="00126534">
        <w:rPr>
          <w:rFonts w:ascii="Times New Roman" w:hAnsi="Times New Roman"/>
          <w:sz w:val="28"/>
          <w:szCs w:val="28"/>
          <w:u w:val="single"/>
        </w:rPr>
        <w:t>Зараженность клещом</w:t>
      </w:r>
      <w:r w:rsidRPr="00126534">
        <w:rPr>
          <w:rFonts w:ascii="Times New Roman" w:hAnsi="Times New Roman"/>
          <w:sz w:val="28"/>
          <w:szCs w:val="28"/>
        </w:rPr>
        <w:t xml:space="preserve"> определяют в предварительно взвешенной пробе (</w:t>
      </w:r>
      <w:smartTag w:uri="urn:schemas-microsoft-com:office:smarttags" w:element="metricconverter">
        <w:smartTagPr>
          <w:attr w:name="ProductID" w:val="1 кг"/>
        </w:smartTagPr>
        <w:r w:rsidRPr="00126534">
          <w:rPr>
            <w:rFonts w:ascii="Times New Roman" w:hAnsi="Times New Roman"/>
            <w:sz w:val="28"/>
            <w:szCs w:val="28"/>
          </w:rPr>
          <w:t>1 кг</w:t>
        </w:r>
      </w:smartTag>
      <w:r w:rsidRPr="00126534">
        <w:rPr>
          <w:rFonts w:ascii="Times New Roman" w:hAnsi="Times New Roman"/>
          <w:sz w:val="28"/>
          <w:szCs w:val="28"/>
        </w:rPr>
        <w:t xml:space="preserve">), которую просеивают через сито с круглыми отверстиями диаметром </w:t>
      </w:r>
      <w:smartTag w:uri="urn:schemas-microsoft-com:office:smarttags" w:element="metricconverter">
        <w:smartTagPr>
          <w:attr w:name="ProductID" w:val="1,5 мм"/>
        </w:smartTagPr>
        <w:r w:rsidRPr="00126534">
          <w:rPr>
            <w:rFonts w:ascii="Times New Roman" w:hAnsi="Times New Roman"/>
            <w:sz w:val="28"/>
            <w:szCs w:val="28"/>
          </w:rPr>
          <w:t>1,5 мм</w:t>
        </w:r>
      </w:smartTag>
      <w:r w:rsidRPr="00126534">
        <w:rPr>
          <w:rFonts w:ascii="Times New Roman" w:hAnsi="Times New Roman"/>
          <w:sz w:val="28"/>
          <w:szCs w:val="28"/>
        </w:rPr>
        <w:t>. Просеивание проводят в три приема. Отходы прошедшие через сито нагревают 15 минут при температуре 20-30</w:t>
      </w:r>
      <w:r w:rsidRPr="00126534">
        <w:rPr>
          <w:rFonts w:ascii="Times New Roman" w:hAnsi="Times New Roman"/>
          <w:sz w:val="28"/>
          <w:szCs w:val="28"/>
          <w:vertAlign w:val="superscript"/>
        </w:rPr>
        <w:t>0</w:t>
      </w:r>
      <w:r w:rsidRPr="00126534">
        <w:rPr>
          <w:rFonts w:ascii="Times New Roman" w:hAnsi="Times New Roman"/>
          <w:sz w:val="28"/>
          <w:szCs w:val="28"/>
        </w:rPr>
        <w:t xml:space="preserve">, рассыпают тонким слоем на стекле или на черной бумаге и просматривают под лупой с 5-10 кратным увеличением. При подсчете клещей устанавливают степень зараженности: 20 клещей на </w:t>
      </w:r>
      <w:smartTag w:uri="urn:schemas-microsoft-com:office:smarttags" w:element="metricconverter">
        <w:smartTagPr>
          <w:attr w:name="ProductID" w:val="1 кг"/>
        </w:smartTagPr>
        <w:r w:rsidRPr="00126534">
          <w:rPr>
            <w:rFonts w:ascii="Times New Roman" w:hAnsi="Times New Roman"/>
            <w:sz w:val="28"/>
            <w:szCs w:val="28"/>
          </w:rPr>
          <w:t>1 кг</w:t>
        </w:r>
      </w:smartTag>
      <w:r w:rsidRPr="00126534">
        <w:rPr>
          <w:rFonts w:ascii="Times New Roman" w:hAnsi="Times New Roman"/>
          <w:sz w:val="28"/>
          <w:szCs w:val="28"/>
        </w:rPr>
        <w:t xml:space="preserve"> – 1 степень, свыше 20 клещей – 2 степень, сплошной слой клещей – 3 степень заражения.</w:t>
      </w:r>
    </w:p>
    <w:p w:rsidR="005A0C62" w:rsidRPr="00126534" w:rsidRDefault="005A0C62" w:rsidP="005A0C62">
      <w:pPr>
        <w:spacing w:after="0"/>
        <w:ind w:firstLine="567"/>
        <w:jc w:val="center"/>
        <w:rPr>
          <w:rFonts w:ascii="Times New Roman" w:hAnsi="Times New Roman"/>
          <w:b/>
          <w:sz w:val="28"/>
          <w:szCs w:val="28"/>
        </w:rPr>
      </w:pPr>
      <w:r w:rsidRPr="00126534">
        <w:rPr>
          <w:rFonts w:ascii="Times New Roman" w:hAnsi="Times New Roman"/>
          <w:b/>
          <w:sz w:val="28"/>
          <w:szCs w:val="28"/>
        </w:rPr>
        <w:t>Запись результатов исследований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4"/>
        <w:gridCol w:w="1234"/>
        <w:gridCol w:w="1058"/>
        <w:gridCol w:w="1058"/>
        <w:gridCol w:w="922"/>
      </w:tblGrid>
      <w:tr w:rsidR="005A0C62" w:rsidRPr="00126534" w:rsidTr="00647329">
        <w:trPr>
          <w:cantSplit/>
        </w:trPr>
        <w:tc>
          <w:tcPr>
            <w:tcW w:w="2674" w:type="dxa"/>
            <w:vMerge w:val="restart"/>
          </w:tcPr>
          <w:p w:rsidR="005A0C62" w:rsidRPr="00126534" w:rsidRDefault="005A0C62" w:rsidP="00647329">
            <w:pPr>
              <w:spacing w:after="0"/>
              <w:jc w:val="center"/>
              <w:rPr>
                <w:rFonts w:ascii="Times New Roman" w:hAnsi="Times New Roman"/>
                <w:sz w:val="28"/>
                <w:szCs w:val="28"/>
              </w:rPr>
            </w:pPr>
            <w:r w:rsidRPr="00126534">
              <w:rPr>
                <w:rFonts w:ascii="Times New Roman" w:hAnsi="Times New Roman"/>
                <w:sz w:val="28"/>
                <w:szCs w:val="28"/>
              </w:rPr>
              <w:t>Показатели</w:t>
            </w:r>
          </w:p>
        </w:tc>
        <w:tc>
          <w:tcPr>
            <w:tcW w:w="4272" w:type="dxa"/>
            <w:gridSpan w:val="4"/>
          </w:tcPr>
          <w:p w:rsidR="005A0C62" w:rsidRPr="00126534" w:rsidRDefault="005A0C62" w:rsidP="00647329">
            <w:pPr>
              <w:spacing w:after="0"/>
              <w:jc w:val="center"/>
              <w:rPr>
                <w:rFonts w:ascii="Times New Roman" w:hAnsi="Times New Roman"/>
                <w:sz w:val="28"/>
                <w:szCs w:val="28"/>
              </w:rPr>
            </w:pPr>
            <w:r w:rsidRPr="00126534">
              <w:rPr>
                <w:rFonts w:ascii="Times New Roman" w:hAnsi="Times New Roman"/>
                <w:sz w:val="28"/>
                <w:szCs w:val="28"/>
              </w:rPr>
              <w:t>Виды зерна</w:t>
            </w:r>
          </w:p>
        </w:tc>
      </w:tr>
      <w:tr w:rsidR="005A0C62" w:rsidRPr="00126534" w:rsidTr="00647329">
        <w:trPr>
          <w:cantSplit/>
        </w:trPr>
        <w:tc>
          <w:tcPr>
            <w:tcW w:w="2674" w:type="dxa"/>
            <w:vMerge/>
          </w:tcPr>
          <w:p w:rsidR="005A0C62" w:rsidRPr="00126534" w:rsidRDefault="005A0C62" w:rsidP="00647329">
            <w:pPr>
              <w:spacing w:after="0"/>
              <w:jc w:val="center"/>
              <w:rPr>
                <w:rFonts w:ascii="Times New Roman" w:hAnsi="Times New Roman"/>
                <w:sz w:val="28"/>
                <w:szCs w:val="28"/>
              </w:rPr>
            </w:pPr>
          </w:p>
        </w:tc>
        <w:tc>
          <w:tcPr>
            <w:tcW w:w="1234" w:type="dxa"/>
          </w:tcPr>
          <w:p w:rsidR="005A0C62" w:rsidRPr="00126534" w:rsidRDefault="005A0C62" w:rsidP="00647329">
            <w:pPr>
              <w:spacing w:after="0"/>
              <w:jc w:val="center"/>
              <w:rPr>
                <w:rFonts w:ascii="Times New Roman" w:hAnsi="Times New Roman"/>
                <w:sz w:val="28"/>
                <w:szCs w:val="28"/>
              </w:rPr>
            </w:pPr>
          </w:p>
        </w:tc>
        <w:tc>
          <w:tcPr>
            <w:tcW w:w="1058" w:type="dxa"/>
          </w:tcPr>
          <w:p w:rsidR="005A0C62" w:rsidRPr="00126534" w:rsidRDefault="005A0C62" w:rsidP="00647329">
            <w:pPr>
              <w:spacing w:after="0"/>
              <w:jc w:val="center"/>
              <w:rPr>
                <w:rFonts w:ascii="Times New Roman" w:hAnsi="Times New Roman"/>
                <w:sz w:val="28"/>
                <w:szCs w:val="28"/>
              </w:rPr>
            </w:pPr>
          </w:p>
        </w:tc>
        <w:tc>
          <w:tcPr>
            <w:tcW w:w="1058" w:type="dxa"/>
          </w:tcPr>
          <w:p w:rsidR="005A0C62" w:rsidRPr="00126534" w:rsidRDefault="005A0C62" w:rsidP="00647329">
            <w:pPr>
              <w:spacing w:after="0"/>
              <w:jc w:val="center"/>
              <w:rPr>
                <w:rFonts w:ascii="Times New Roman" w:hAnsi="Times New Roman"/>
                <w:sz w:val="28"/>
                <w:szCs w:val="28"/>
              </w:rPr>
            </w:pPr>
          </w:p>
        </w:tc>
        <w:tc>
          <w:tcPr>
            <w:tcW w:w="922" w:type="dxa"/>
          </w:tcPr>
          <w:p w:rsidR="005A0C62" w:rsidRPr="00126534" w:rsidRDefault="005A0C62" w:rsidP="00647329">
            <w:pPr>
              <w:spacing w:after="0"/>
              <w:jc w:val="center"/>
              <w:rPr>
                <w:rFonts w:ascii="Times New Roman" w:hAnsi="Times New Roman"/>
                <w:sz w:val="28"/>
                <w:szCs w:val="28"/>
              </w:rPr>
            </w:pPr>
          </w:p>
        </w:tc>
      </w:tr>
      <w:tr w:rsidR="005A0C62" w:rsidRPr="00126534" w:rsidTr="00647329">
        <w:tc>
          <w:tcPr>
            <w:tcW w:w="2674" w:type="dxa"/>
          </w:tcPr>
          <w:p w:rsidR="005A0C62" w:rsidRPr="00126534" w:rsidRDefault="005A0C62" w:rsidP="00647329">
            <w:pPr>
              <w:spacing w:after="0"/>
              <w:rPr>
                <w:rFonts w:ascii="Times New Roman" w:hAnsi="Times New Roman"/>
                <w:sz w:val="28"/>
                <w:szCs w:val="28"/>
              </w:rPr>
            </w:pPr>
            <w:r w:rsidRPr="00126534">
              <w:rPr>
                <w:rFonts w:ascii="Times New Roman" w:hAnsi="Times New Roman"/>
                <w:sz w:val="28"/>
                <w:szCs w:val="28"/>
              </w:rPr>
              <w:t>Цвет</w:t>
            </w:r>
          </w:p>
        </w:tc>
        <w:tc>
          <w:tcPr>
            <w:tcW w:w="1234" w:type="dxa"/>
          </w:tcPr>
          <w:p w:rsidR="005A0C62" w:rsidRPr="00126534" w:rsidRDefault="005A0C62" w:rsidP="00647329">
            <w:pPr>
              <w:spacing w:after="0"/>
              <w:jc w:val="center"/>
              <w:rPr>
                <w:rFonts w:ascii="Times New Roman" w:hAnsi="Times New Roman"/>
                <w:sz w:val="28"/>
                <w:szCs w:val="28"/>
              </w:rPr>
            </w:pPr>
          </w:p>
        </w:tc>
        <w:tc>
          <w:tcPr>
            <w:tcW w:w="1058" w:type="dxa"/>
          </w:tcPr>
          <w:p w:rsidR="005A0C62" w:rsidRPr="00126534" w:rsidRDefault="005A0C62" w:rsidP="00647329">
            <w:pPr>
              <w:spacing w:after="0"/>
              <w:jc w:val="center"/>
              <w:rPr>
                <w:rFonts w:ascii="Times New Roman" w:hAnsi="Times New Roman"/>
                <w:sz w:val="28"/>
                <w:szCs w:val="28"/>
              </w:rPr>
            </w:pPr>
          </w:p>
        </w:tc>
        <w:tc>
          <w:tcPr>
            <w:tcW w:w="1058" w:type="dxa"/>
          </w:tcPr>
          <w:p w:rsidR="005A0C62" w:rsidRPr="00126534" w:rsidRDefault="005A0C62" w:rsidP="00647329">
            <w:pPr>
              <w:spacing w:after="0"/>
              <w:jc w:val="center"/>
              <w:rPr>
                <w:rFonts w:ascii="Times New Roman" w:hAnsi="Times New Roman"/>
                <w:sz w:val="28"/>
                <w:szCs w:val="28"/>
              </w:rPr>
            </w:pPr>
          </w:p>
        </w:tc>
        <w:tc>
          <w:tcPr>
            <w:tcW w:w="922" w:type="dxa"/>
          </w:tcPr>
          <w:p w:rsidR="005A0C62" w:rsidRPr="00126534" w:rsidRDefault="005A0C62" w:rsidP="00647329">
            <w:pPr>
              <w:spacing w:after="0"/>
              <w:jc w:val="center"/>
              <w:rPr>
                <w:rFonts w:ascii="Times New Roman" w:hAnsi="Times New Roman"/>
                <w:sz w:val="28"/>
                <w:szCs w:val="28"/>
              </w:rPr>
            </w:pPr>
          </w:p>
        </w:tc>
      </w:tr>
      <w:tr w:rsidR="005A0C62" w:rsidRPr="00126534" w:rsidTr="00647329">
        <w:tc>
          <w:tcPr>
            <w:tcW w:w="2674" w:type="dxa"/>
          </w:tcPr>
          <w:p w:rsidR="005A0C62" w:rsidRPr="00126534" w:rsidRDefault="005A0C62" w:rsidP="00647329">
            <w:pPr>
              <w:spacing w:after="0"/>
              <w:rPr>
                <w:rFonts w:ascii="Times New Roman" w:hAnsi="Times New Roman"/>
                <w:sz w:val="28"/>
                <w:szCs w:val="28"/>
              </w:rPr>
            </w:pPr>
            <w:r w:rsidRPr="00126534">
              <w:rPr>
                <w:rFonts w:ascii="Times New Roman" w:hAnsi="Times New Roman"/>
                <w:sz w:val="28"/>
                <w:szCs w:val="28"/>
              </w:rPr>
              <w:t>Запах</w:t>
            </w:r>
          </w:p>
        </w:tc>
        <w:tc>
          <w:tcPr>
            <w:tcW w:w="1234" w:type="dxa"/>
          </w:tcPr>
          <w:p w:rsidR="005A0C62" w:rsidRPr="00126534" w:rsidRDefault="005A0C62" w:rsidP="00647329">
            <w:pPr>
              <w:spacing w:after="0"/>
              <w:jc w:val="center"/>
              <w:rPr>
                <w:rFonts w:ascii="Times New Roman" w:hAnsi="Times New Roman"/>
                <w:sz w:val="28"/>
                <w:szCs w:val="28"/>
              </w:rPr>
            </w:pPr>
          </w:p>
        </w:tc>
        <w:tc>
          <w:tcPr>
            <w:tcW w:w="1058" w:type="dxa"/>
          </w:tcPr>
          <w:p w:rsidR="005A0C62" w:rsidRPr="00126534" w:rsidRDefault="005A0C62" w:rsidP="00647329">
            <w:pPr>
              <w:spacing w:after="0"/>
              <w:jc w:val="center"/>
              <w:rPr>
                <w:rFonts w:ascii="Times New Roman" w:hAnsi="Times New Roman"/>
                <w:sz w:val="28"/>
                <w:szCs w:val="28"/>
              </w:rPr>
            </w:pPr>
          </w:p>
        </w:tc>
        <w:tc>
          <w:tcPr>
            <w:tcW w:w="1058" w:type="dxa"/>
          </w:tcPr>
          <w:p w:rsidR="005A0C62" w:rsidRPr="00126534" w:rsidRDefault="005A0C62" w:rsidP="00647329">
            <w:pPr>
              <w:spacing w:after="0"/>
              <w:jc w:val="center"/>
              <w:rPr>
                <w:rFonts w:ascii="Times New Roman" w:hAnsi="Times New Roman"/>
                <w:sz w:val="28"/>
                <w:szCs w:val="28"/>
              </w:rPr>
            </w:pPr>
          </w:p>
        </w:tc>
        <w:tc>
          <w:tcPr>
            <w:tcW w:w="922" w:type="dxa"/>
          </w:tcPr>
          <w:p w:rsidR="005A0C62" w:rsidRPr="00126534" w:rsidRDefault="005A0C62" w:rsidP="00647329">
            <w:pPr>
              <w:spacing w:after="0"/>
              <w:jc w:val="center"/>
              <w:rPr>
                <w:rFonts w:ascii="Times New Roman" w:hAnsi="Times New Roman"/>
                <w:sz w:val="28"/>
                <w:szCs w:val="28"/>
              </w:rPr>
            </w:pPr>
          </w:p>
        </w:tc>
      </w:tr>
      <w:tr w:rsidR="005A0C62" w:rsidRPr="00126534" w:rsidTr="00647329">
        <w:tc>
          <w:tcPr>
            <w:tcW w:w="2674" w:type="dxa"/>
          </w:tcPr>
          <w:p w:rsidR="005A0C62" w:rsidRPr="00126534" w:rsidRDefault="005A0C62" w:rsidP="00647329">
            <w:pPr>
              <w:spacing w:after="0"/>
              <w:rPr>
                <w:rFonts w:ascii="Times New Roman" w:hAnsi="Times New Roman"/>
                <w:sz w:val="28"/>
                <w:szCs w:val="28"/>
              </w:rPr>
            </w:pPr>
            <w:r w:rsidRPr="00126534">
              <w:rPr>
                <w:rFonts w:ascii="Times New Roman" w:hAnsi="Times New Roman"/>
                <w:sz w:val="28"/>
                <w:szCs w:val="28"/>
              </w:rPr>
              <w:t>Свежесть</w:t>
            </w:r>
          </w:p>
        </w:tc>
        <w:tc>
          <w:tcPr>
            <w:tcW w:w="1234" w:type="dxa"/>
          </w:tcPr>
          <w:p w:rsidR="005A0C62" w:rsidRPr="00126534" w:rsidRDefault="005A0C62" w:rsidP="00647329">
            <w:pPr>
              <w:spacing w:after="0"/>
              <w:jc w:val="center"/>
              <w:rPr>
                <w:rFonts w:ascii="Times New Roman" w:hAnsi="Times New Roman"/>
                <w:sz w:val="28"/>
                <w:szCs w:val="28"/>
              </w:rPr>
            </w:pPr>
          </w:p>
        </w:tc>
        <w:tc>
          <w:tcPr>
            <w:tcW w:w="1058" w:type="dxa"/>
          </w:tcPr>
          <w:p w:rsidR="005A0C62" w:rsidRPr="00126534" w:rsidRDefault="005A0C62" w:rsidP="00647329">
            <w:pPr>
              <w:spacing w:after="0"/>
              <w:jc w:val="center"/>
              <w:rPr>
                <w:rFonts w:ascii="Times New Roman" w:hAnsi="Times New Roman"/>
                <w:sz w:val="28"/>
                <w:szCs w:val="28"/>
              </w:rPr>
            </w:pPr>
          </w:p>
        </w:tc>
        <w:tc>
          <w:tcPr>
            <w:tcW w:w="1058" w:type="dxa"/>
          </w:tcPr>
          <w:p w:rsidR="005A0C62" w:rsidRPr="00126534" w:rsidRDefault="005A0C62" w:rsidP="00647329">
            <w:pPr>
              <w:spacing w:after="0"/>
              <w:jc w:val="center"/>
              <w:rPr>
                <w:rFonts w:ascii="Times New Roman" w:hAnsi="Times New Roman"/>
                <w:sz w:val="28"/>
                <w:szCs w:val="28"/>
              </w:rPr>
            </w:pPr>
          </w:p>
        </w:tc>
        <w:tc>
          <w:tcPr>
            <w:tcW w:w="922" w:type="dxa"/>
          </w:tcPr>
          <w:p w:rsidR="005A0C62" w:rsidRPr="00126534" w:rsidRDefault="005A0C62" w:rsidP="00647329">
            <w:pPr>
              <w:spacing w:after="0"/>
              <w:jc w:val="center"/>
              <w:rPr>
                <w:rFonts w:ascii="Times New Roman" w:hAnsi="Times New Roman"/>
                <w:sz w:val="28"/>
                <w:szCs w:val="28"/>
              </w:rPr>
            </w:pPr>
          </w:p>
        </w:tc>
      </w:tr>
      <w:tr w:rsidR="005A0C62" w:rsidRPr="00126534" w:rsidTr="00647329">
        <w:tc>
          <w:tcPr>
            <w:tcW w:w="2674" w:type="dxa"/>
          </w:tcPr>
          <w:p w:rsidR="005A0C62" w:rsidRPr="00126534" w:rsidRDefault="005A0C62" w:rsidP="00647329">
            <w:pPr>
              <w:spacing w:after="0"/>
              <w:rPr>
                <w:rFonts w:ascii="Times New Roman" w:hAnsi="Times New Roman"/>
                <w:sz w:val="28"/>
                <w:szCs w:val="28"/>
              </w:rPr>
            </w:pPr>
            <w:r w:rsidRPr="00126534">
              <w:rPr>
                <w:rFonts w:ascii="Times New Roman" w:hAnsi="Times New Roman"/>
                <w:sz w:val="28"/>
                <w:szCs w:val="28"/>
              </w:rPr>
              <w:t>Вкус</w:t>
            </w:r>
          </w:p>
        </w:tc>
        <w:tc>
          <w:tcPr>
            <w:tcW w:w="1234" w:type="dxa"/>
          </w:tcPr>
          <w:p w:rsidR="005A0C62" w:rsidRPr="00126534" w:rsidRDefault="005A0C62" w:rsidP="00647329">
            <w:pPr>
              <w:spacing w:after="0"/>
              <w:jc w:val="center"/>
              <w:rPr>
                <w:rFonts w:ascii="Times New Roman" w:hAnsi="Times New Roman"/>
                <w:sz w:val="28"/>
                <w:szCs w:val="28"/>
              </w:rPr>
            </w:pPr>
          </w:p>
        </w:tc>
        <w:tc>
          <w:tcPr>
            <w:tcW w:w="1058" w:type="dxa"/>
          </w:tcPr>
          <w:p w:rsidR="005A0C62" w:rsidRPr="00126534" w:rsidRDefault="005A0C62" w:rsidP="00647329">
            <w:pPr>
              <w:spacing w:after="0"/>
              <w:jc w:val="center"/>
              <w:rPr>
                <w:rFonts w:ascii="Times New Roman" w:hAnsi="Times New Roman"/>
                <w:sz w:val="28"/>
                <w:szCs w:val="28"/>
              </w:rPr>
            </w:pPr>
          </w:p>
        </w:tc>
        <w:tc>
          <w:tcPr>
            <w:tcW w:w="1058" w:type="dxa"/>
          </w:tcPr>
          <w:p w:rsidR="005A0C62" w:rsidRPr="00126534" w:rsidRDefault="005A0C62" w:rsidP="00647329">
            <w:pPr>
              <w:spacing w:after="0"/>
              <w:jc w:val="center"/>
              <w:rPr>
                <w:rFonts w:ascii="Times New Roman" w:hAnsi="Times New Roman"/>
                <w:sz w:val="28"/>
                <w:szCs w:val="28"/>
              </w:rPr>
            </w:pPr>
          </w:p>
        </w:tc>
        <w:tc>
          <w:tcPr>
            <w:tcW w:w="922" w:type="dxa"/>
          </w:tcPr>
          <w:p w:rsidR="005A0C62" w:rsidRPr="00126534" w:rsidRDefault="005A0C62" w:rsidP="00647329">
            <w:pPr>
              <w:spacing w:after="0"/>
              <w:jc w:val="center"/>
              <w:rPr>
                <w:rFonts w:ascii="Times New Roman" w:hAnsi="Times New Roman"/>
                <w:sz w:val="28"/>
                <w:szCs w:val="28"/>
              </w:rPr>
            </w:pPr>
          </w:p>
        </w:tc>
      </w:tr>
      <w:tr w:rsidR="005A0C62" w:rsidRPr="00126534" w:rsidTr="00647329">
        <w:tc>
          <w:tcPr>
            <w:tcW w:w="2674" w:type="dxa"/>
          </w:tcPr>
          <w:p w:rsidR="005A0C62" w:rsidRPr="00126534" w:rsidRDefault="005A0C62" w:rsidP="00647329">
            <w:pPr>
              <w:spacing w:after="0"/>
              <w:rPr>
                <w:rFonts w:ascii="Times New Roman" w:hAnsi="Times New Roman"/>
                <w:sz w:val="28"/>
                <w:szCs w:val="28"/>
              </w:rPr>
            </w:pPr>
            <w:r w:rsidRPr="00126534">
              <w:rPr>
                <w:rFonts w:ascii="Times New Roman" w:hAnsi="Times New Roman"/>
                <w:sz w:val="28"/>
                <w:szCs w:val="28"/>
              </w:rPr>
              <w:t>Влажность</w:t>
            </w:r>
          </w:p>
        </w:tc>
        <w:tc>
          <w:tcPr>
            <w:tcW w:w="1234" w:type="dxa"/>
          </w:tcPr>
          <w:p w:rsidR="005A0C62" w:rsidRPr="00126534" w:rsidRDefault="005A0C62" w:rsidP="00647329">
            <w:pPr>
              <w:spacing w:after="0"/>
              <w:jc w:val="center"/>
              <w:rPr>
                <w:rFonts w:ascii="Times New Roman" w:hAnsi="Times New Roman"/>
                <w:sz w:val="28"/>
                <w:szCs w:val="28"/>
              </w:rPr>
            </w:pPr>
          </w:p>
        </w:tc>
        <w:tc>
          <w:tcPr>
            <w:tcW w:w="1058" w:type="dxa"/>
          </w:tcPr>
          <w:p w:rsidR="005A0C62" w:rsidRPr="00126534" w:rsidRDefault="005A0C62" w:rsidP="00647329">
            <w:pPr>
              <w:spacing w:after="0"/>
              <w:jc w:val="center"/>
              <w:rPr>
                <w:rFonts w:ascii="Times New Roman" w:hAnsi="Times New Roman"/>
                <w:sz w:val="28"/>
                <w:szCs w:val="28"/>
              </w:rPr>
            </w:pPr>
          </w:p>
        </w:tc>
        <w:tc>
          <w:tcPr>
            <w:tcW w:w="1058" w:type="dxa"/>
          </w:tcPr>
          <w:p w:rsidR="005A0C62" w:rsidRPr="00126534" w:rsidRDefault="005A0C62" w:rsidP="00647329">
            <w:pPr>
              <w:spacing w:after="0"/>
              <w:jc w:val="center"/>
              <w:rPr>
                <w:rFonts w:ascii="Times New Roman" w:hAnsi="Times New Roman"/>
                <w:sz w:val="28"/>
                <w:szCs w:val="28"/>
              </w:rPr>
            </w:pPr>
          </w:p>
        </w:tc>
        <w:tc>
          <w:tcPr>
            <w:tcW w:w="922" w:type="dxa"/>
          </w:tcPr>
          <w:p w:rsidR="005A0C62" w:rsidRPr="00126534" w:rsidRDefault="005A0C62" w:rsidP="00647329">
            <w:pPr>
              <w:spacing w:after="0"/>
              <w:jc w:val="center"/>
              <w:rPr>
                <w:rFonts w:ascii="Times New Roman" w:hAnsi="Times New Roman"/>
                <w:sz w:val="28"/>
                <w:szCs w:val="28"/>
              </w:rPr>
            </w:pPr>
          </w:p>
        </w:tc>
      </w:tr>
      <w:tr w:rsidR="005A0C62" w:rsidRPr="00126534" w:rsidTr="00647329">
        <w:tc>
          <w:tcPr>
            <w:tcW w:w="2674" w:type="dxa"/>
          </w:tcPr>
          <w:p w:rsidR="005A0C62" w:rsidRPr="00126534" w:rsidRDefault="005A0C62" w:rsidP="00647329">
            <w:pPr>
              <w:spacing w:after="0"/>
              <w:rPr>
                <w:rFonts w:ascii="Times New Roman" w:hAnsi="Times New Roman"/>
                <w:sz w:val="28"/>
                <w:szCs w:val="28"/>
              </w:rPr>
            </w:pPr>
            <w:r w:rsidRPr="00126534">
              <w:rPr>
                <w:rFonts w:ascii="Times New Roman" w:hAnsi="Times New Roman"/>
                <w:sz w:val="28"/>
                <w:szCs w:val="28"/>
              </w:rPr>
              <w:t>Пленчатость</w:t>
            </w:r>
          </w:p>
        </w:tc>
        <w:tc>
          <w:tcPr>
            <w:tcW w:w="1234" w:type="dxa"/>
          </w:tcPr>
          <w:p w:rsidR="005A0C62" w:rsidRPr="00126534" w:rsidRDefault="005A0C62" w:rsidP="00647329">
            <w:pPr>
              <w:spacing w:after="0"/>
              <w:jc w:val="center"/>
              <w:rPr>
                <w:rFonts w:ascii="Times New Roman" w:hAnsi="Times New Roman"/>
                <w:sz w:val="28"/>
                <w:szCs w:val="28"/>
              </w:rPr>
            </w:pPr>
          </w:p>
        </w:tc>
        <w:tc>
          <w:tcPr>
            <w:tcW w:w="1058" w:type="dxa"/>
          </w:tcPr>
          <w:p w:rsidR="005A0C62" w:rsidRPr="00126534" w:rsidRDefault="005A0C62" w:rsidP="00647329">
            <w:pPr>
              <w:spacing w:after="0"/>
              <w:jc w:val="center"/>
              <w:rPr>
                <w:rFonts w:ascii="Times New Roman" w:hAnsi="Times New Roman"/>
                <w:sz w:val="28"/>
                <w:szCs w:val="28"/>
              </w:rPr>
            </w:pPr>
          </w:p>
        </w:tc>
        <w:tc>
          <w:tcPr>
            <w:tcW w:w="1058" w:type="dxa"/>
          </w:tcPr>
          <w:p w:rsidR="005A0C62" w:rsidRPr="00126534" w:rsidRDefault="005A0C62" w:rsidP="00647329">
            <w:pPr>
              <w:spacing w:after="0"/>
              <w:jc w:val="center"/>
              <w:rPr>
                <w:rFonts w:ascii="Times New Roman" w:hAnsi="Times New Roman"/>
                <w:sz w:val="28"/>
                <w:szCs w:val="28"/>
              </w:rPr>
            </w:pPr>
          </w:p>
        </w:tc>
        <w:tc>
          <w:tcPr>
            <w:tcW w:w="922" w:type="dxa"/>
          </w:tcPr>
          <w:p w:rsidR="005A0C62" w:rsidRPr="00126534" w:rsidRDefault="005A0C62" w:rsidP="00647329">
            <w:pPr>
              <w:spacing w:after="0"/>
              <w:jc w:val="center"/>
              <w:rPr>
                <w:rFonts w:ascii="Times New Roman" w:hAnsi="Times New Roman"/>
                <w:sz w:val="28"/>
                <w:szCs w:val="28"/>
              </w:rPr>
            </w:pPr>
          </w:p>
        </w:tc>
      </w:tr>
      <w:tr w:rsidR="005A0C62" w:rsidRPr="00126534" w:rsidTr="00647329">
        <w:tc>
          <w:tcPr>
            <w:tcW w:w="2674" w:type="dxa"/>
          </w:tcPr>
          <w:p w:rsidR="005A0C62" w:rsidRPr="00126534" w:rsidRDefault="005A0C62" w:rsidP="00647329">
            <w:pPr>
              <w:spacing w:after="0"/>
              <w:rPr>
                <w:rFonts w:ascii="Times New Roman" w:hAnsi="Times New Roman"/>
                <w:sz w:val="28"/>
                <w:szCs w:val="28"/>
              </w:rPr>
            </w:pPr>
            <w:r w:rsidRPr="00126534">
              <w:rPr>
                <w:rFonts w:ascii="Times New Roman" w:hAnsi="Times New Roman"/>
                <w:sz w:val="28"/>
                <w:szCs w:val="28"/>
              </w:rPr>
              <w:t>Абсолютный вес</w:t>
            </w:r>
          </w:p>
        </w:tc>
        <w:tc>
          <w:tcPr>
            <w:tcW w:w="1234" w:type="dxa"/>
          </w:tcPr>
          <w:p w:rsidR="005A0C62" w:rsidRPr="00126534" w:rsidRDefault="005A0C62" w:rsidP="00647329">
            <w:pPr>
              <w:spacing w:after="0"/>
              <w:jc w:val="center"/>
              <w:rPr>
                <w:rFonts w:ascii="Times New Roman" w:hAnsi="Times New Roman"/>
                <w:sz w:val="28"/>
                <w:szCs w:val="28"/>
              </w:rPr>
            </w:pPr>
          </w:p>
        </w:tc>
        <w:tc>
          <w:tcPr>
            <w:tcW w:w="1058" w:type="dxa"/>
          </w:tcPr>
          <w:p w:rsidR="005A0C62" w:rsidRPr="00126534" w:rsidRDefault="005A0C62" w:rsidP="00647329">
            <w:pPr>
              <w:spacing w:after="0"/>
              <w:jc w:val="center"/>
              <w:rPr>
                <w:rFonts w:ascii="Times New Roman" w:hAnsi="Times New Roman"/>
                <w:sz w:val="28"/>
                <w:szCs w:val="28"/>
              </w:rPr>
            </w:pPr>
          </w:p>
        </w:tc>
        <w:tc>
          <w:tcPr>
            <w:tcW w:w="1058" w:type="dxa"/>
          </w:tcPr>
          <w:p w:rsidR="005A0C62" w:rsidRPr="00126534" w:rsidRDefault="005A0C62" w:rsidP="00647329">
            <w:pPr>
              <w:spacing w:after="0"/>
              <w:jc w:val="center"/>
              <w:rPr>
                <w:rFonts w:ascii="Times New Roman" w:hAnsi="Times New Roman"/>
                <w:sz w:val="28"/>
                <w:szCs w:val="28"/>
              </w:rPr>
            </w:pPr>
          </w:p>
        </w:tc>
        <w:tc>
          <w:tcPr>
            <w:tcW w:w="922" w:type="dxa"/>
          </w:tcPr>
          <w:p w:rsidR="005A0C62" w:rsidRPr="00126534" w:rsidRDefault="005A0C62" w:rsidP="00647329">
            <w:pPr>
              <w:spacing w:after="0"/>
              <w:jc w:val="center"/>
              <w:rPr>
                <w:rFonts w:ascii="Times New Roman" w:hAnsi="Times New Roman"/>
                <w:sz w:val="28"/>
                <w:szCs w:val="28"/>
              </w:rPr>
            </w:pPr>
          </w:p>
        </w:tc>
      </w:tr>
      <w:tr w:rsidR="005A0C62" w:rsidRPr="00126534" w:rsidTr="00647329">
        <w:tc>
          <w:tcPr>
            <w:tcW w:w="2674" w:type="dxa"/>
          </w:tcPr>
          <w:p w:rsidR="005A0C62" w:rsidRPr="00126534" w:rsidRDefault="005A0C62" w:rsidP="00647329">
            <w:pPr>
              <w:spacing w:after="0"/>
              <w:rPr>
                <w:rFonts w:ascii="Times New Roman" w:hAnsi="Times New Roman"/>
                <w:sz w:val="28"/>
                <w:szCs w:val="28"/>
              </w:rPr>
            </w:pPr>
            <w:r w:rsidRPr="00126534">
              <w:rPr>
                <w:rFonts w:ascii="Times New Roman" w:hAnsi="Times New Roman"/>
                <w:sz w:val="28"/>
                <w:szCs w:val="28"/>
              </w:rPr>
              <w:t>Натура</w:t>
            </w:r>
          </w:p>
        </w:tc>
        <w:tc>
          <w:tcPr>
            <w:tcW w:w="1234" w:type="dxa"/>
          </w:tcPr>
          <w:p w:rsidR="005A0C62" w:rsidRPr="00126534" w:rsidRDefault="005A0C62" w:rsidP="00647329">
            <w:pPr>
              <w:spacing w:after="0"/>
              <w:jc w:val="center"/>
              <w:rPr>
                <w:rFonts w:ascii="Times New Roman" w:hAnsi="Times New Roman"/>
                <w:sz w:val="28"/>
                <w:szCs w:val="28"/>
              </w:rPr>
            </w:pPr>
          </w:p>
        </w:tc>
        <w:tc>
          <w:tcPr>
            <w:tcW w:w="1058" w:type="dxa"/>
          </w:tcPr>
          <w:p w:rsidR="005A0C62" w:rsidRPr="00126534" w:rsidRDefault="005A0C62" w:rsidP="00647329">
            <w:pPr>
              <w:spacing w:after="0"/>
              <w:jc w:val="center"/>
              <w:rPr>
                <w:rFonts w:ascii="Times New Roman" w:hAnsi="Times New Roman"/>
                <w:sz w:val="28"/>
                <w:szCs w:val="28"/>
              </w:rPr>
            </w:pPr>
          </w:p>
        </w:tc>
        <w:tc>
          <w:tcPr>
            <w:tcW w:w="1058" w:type="dxa"/>
          </w:tcPr>
          <w:p w:rsidR="005A0C62" w:rsidRPr="00126534" w:rsidRDefault="005A0C62" w:rsidP="00647329">
            <w:pPr>
              <w:spacing w:after="0"/>
              <w:jc w:val="center"/>
              <w:rPr>
                <w:rFonts w:ascii="Times New Roman" w:hAnsi="Times New Roman"/>
                <w:sz w:val="28"/>
                <w:szCs w:val="28"/>
              </w:rPr>
            </w:pPr>
          </w:p>
        </w:tc>
        <w:tc>
          <w:tcPr>
            <w:tcW w:w="922" w:type="dxa"/>
          </w:tcPr>
          <w:p w:rsidR="005A0C62" w:rsidRPr="00126534" w:rsidRDefault="005A0C62" w:rsidP="00647329">
            <w:pPr>
              <w:spacing w:after="0"/>
              <w:jc w:val="center"/>
              <w:rPr>
                <w:rFonts w:ascii="Times New Roman" w:hAnsi="Times New Roman"/>
                <w:sz w:val="28"/>
                <w:szCs w:val="28"/>
              </w:rPr>
            </w:pPr>
          </w:p>
        </w:tc>
      </w:tr>
      <w:tr w:rsidR="005A0C62" w:rsidRPr="00126534" w:rsidTr="00647329">
        <w:tc>
          <w:tcPr>
            <w:tcW w:w="2674" w:type="dxa"/>
          </w:tcPr>
          <w:p w:rsidR="005A0C62" w:rsidRPr="00126534" w:rsidRDefault="005A0C62" w:rsidP="00647329">
            <w:pPr>
              <w:spacing w:after="0"/>
              <w:rPr>
                <w:rFonts w:ascii="Times New Roman" w:hAnsi="Times New Roman"/>
                <w:sz w:val="28"/>
                <w:szCs w:val="28"/>
              </w:rPr>
            </w:pPr>
            <w:r w:rsidRPr="00126534">
              <w:rPr>
                <w:rFonts w:ascii="Times New Roman" w:hAnsi="Times New Roman"/>
                <w:sz w:val="28"/>
                <w:szCs w:val="28"/>
              </w:rPr>
              <w:t>Кислотность</w:t>
            </w:r>
          </w:p>
        </w:tc>
        <w:tc>
          <w:tcPr>
            <w:tcW w:w="1234" w:type="dxa"/>
          </w:tcPr>
          <w:p w:rsidR="005A0C62" w:rsidRPr="00126534" w:rsidRDefault="005A0C62" w:rsidP="00647329">
            <w:pPr>
              <w:spacing w:after="0"/>
              <w:jc w:val="center"/>
              <w:rPr>
                <w:rFonts w:ascii="Times New Roman" w:hAnsi="Times New Roman"/>
                <w:sz w:val="28"/>
                <w:szCs w:val="28"/>
              </w:rPr>
            </w:pPr>
          </w:p>
        </w:tc>
        <w:tc>
          <w:tcPr>
            <w:tcW w:w="1058" w:type="dxa"/>
          </w:tcPr>
          <w:p w:rsidR="005A0C62" w:rsidRPr="00126534" w:rsidRDefault="005A0C62" w:rsidP="00647329">
            <w:pPr>
              <w:spacing w:after="0"/>
              <w:jc w:val="center"/>
              <w:rPr>
                <w:rFonts w:ascii="Times New Roman" w:hAnsi="Times New Roman"/>
                <w:sz w:val="28"/>
                <w:szCs w:val="28"/>
              </w:rPr>
            </w:pPr>
          </w:p>
        </w:tc>
        <w:tc>
          <w:tcPr>
            <w:tcW w:w="1058" w:type="dxa"/>
          </w:tcPr>
          <w:p w:rsidR="005A0C62" w:rsidRPr="00126534" w:rsidRDefault="005A0C62" w:rsidP="00647329">
            <w:pPr>
              <w:spacing w:after="0"/>
              <w:jc w:val="center"/>
              <w:rPr>
                <w:rFonts w:ascii="Times New Roman" w:hAnsi="Times New Roman"/>
                <w:sz w:val="28"/>
                <w:szCs w:val="28"/>
              </w:rPr>
            </w:pPr>
          </w:p>
        </w:tc>
        <w:tc>
          <w:tcPr>
            <w:tcW w:w="922" w:type="dxa"/>
          </w:tcPr>
          <w:p w:rsidR="005A0C62" w:rsidRPr="00126534" w:rsidRDefault="005A0C62" w:rsidP="00647329">
            <w:pPr>
              <w:spacing w:after="0"/>
              <w:jc w:val="center"/>
              <w:rPr>
                <w:rFonts w:ascii="Times New Roman" w:hAnsi="Times New Roman"/>
                <w:sz w:val="28"/>
                <w:szCs w:val="28"/>
              </w:rPr>
            </w:pPr>
          </w:p>
        </w:tc>
      </w:tr>
      <w:tr w:rsidR="005A0C62" w:rsidRPr="00126534" w:rsidTr="00647329">
        <w:tc>
          <w:tcPr>
            <w:tcW w:w="2674" w:type="dxa"/>
          </w:tcPr>
          <w:p w:rsidR="005A0C62" w:rsidRPr="00126534" w:rsidRDefault="005A0C62" w:rsidP="00647329">
            <w:pPr>
              <w:spacing w:after="0"/>
              <w:rPr>
                <w:rFonts w:ascii="Times New Roman" w:hAnsi="Times New Roman"/>
                <w:sz w:val="28"/>
                <w:szCs w:val="28"/>
              </w:rPr>
            </w:pPr>
            <w:r w:rsidRPr="00126534">
              <w:rPr>
                <w:rFonts w:ascii="Times New Roman" w:hAnsi="Times New Roman"/>
                <w:sz w:val="28"/>
                <w:szCs w:val="28"/>
              </w:rPr>
              <w:t>Засоренность:</w:t>
            </w:r>
          </w:p>
        </w:tc>
        <w:tc>
          <w:tcPr>
            <w:tcW w:w="1234" w:type="dxa"/>
          </w:tcPr>
          <w:p w:rsidR="005A0C62" w:rsidRPr="00126534" w:rsidRDefault="005A0C62" w:rsidP="00647329">
            <w:pPr>
              <w:spacing w:after="0"/>
              <w:jc w:val="center"/>
              <w:rPr>
                <w:rFonts w:ascii="Times New Roman" w:hAnsi="Times New Roman"/>
                <w:sz w:val="28"/>
                <w:szCs w:val="28"/>
              </w:rPr>
            </w:pPr>
          </w:p>
        </w:tc>
        <w:tc>
          <w:tcPr>
            <w:tcW w:w="1058" w:type="dxa"/>
          </w:tcPr>
          <w:p w:rsidR="005A0C62" w:rsidRPr="00126534" w:rsidRDefault="005A0C62" w:rsidP="00647329">
            <w:pPr>
              <w:spacing w:after="0"/>
              <w:jc w:val="center"/>
              <w:rPr>
                <w:rFonts w:ascii="Times New Roman" w:hAnsi="Times New Roman"/>
                <w:sz w:val="28"/>
                <w:szCs w:val="28"/>
              </w:rPr>
            </w:pPr>
          </w:p>
        </w:tc>
        <w:tc>
          <w:tcPr>
            <w:tcW w:w="1058" w:type="dxa"/>
          </w:tcPr>
          <w:p w:rsidR="005A0C62" w:rsidRPr="00126534" w:rsidRDefault="005A0C62" w:rsidP="00647329">
            <w:pPr>
              <w:spacing w:after="0"/>
              <w:jc w:val="center"/>
              <w:rPr>
                <w:rFonts w:ascii="Times New Roman" w:hAnsi="Times New Roman"/>
                <w:sz w:val="28"/>
                <w:szCs w:val="28"/>
              </w:rPr>
            </w:pPr>
          </w:p>
        </w:tc>
        <w:tc>
          <w:tcPr>
            <w:tcW w:w="922" w:type="dxa"/>
          </w:tcPr>
          <w:p w:rsidR="005A0C62" w:rsidRPr="00126534" w:rsidRDefault="005A0C62" w:rsidP="00647329">
            <w:pPr>
              <w:spacing w:after="0"/>
              <w:jc w:val="center"/>
              <w:rPr>
                <w:rFonts w:ascii="Times New Roman" w:hAnsi="Times New Roman"/>
                <w:sz w:val="28"/>
                <w:szCs w:val="28"/>
              </w:rPr>
            </w:pPr>
          </w:p>
        </w:tc>
      </w:tr>
      <w:tr w:rsidR="005A0C62" w:rsidRPr="00126534" w:rsidTr="00647329">
        <w:tc>
          <w:tcPr>
            <w:tcW w:w="2674" w:type="dxa"/>
          </w:tcPr>
          <w:p w:rsidR="005A0C62" w:rsidRPr="00126534" w:rsidRDefault="005A0C62" w:rsidP="00647329">
            <w:pPr>
              <w:spacing w:after="0"/>
              <w:rPr>
                <w:rFonts w:ascii="Times New Roman" w:hAnsi="Times New Roman"/>
                <w:sz w:val="28"/>
                <w:szCs w:val="28"/>
              </w:rPr>
            </w:pPr>
            <w:r w:rsidRPr="00126534">
              <w:rPr>
                <w:rFonts w:ascii="Times New Roman" w:hAnsi="Times New Roman"/>
                <w:sz w:val="28"/>
                <w:szCs w:val="28"/>
              </w:rPr>
              <w:t>Зерновая примесь</w:t>
            </w:r>
          </w:p>
        </w:tc>
        <w:tc>
          <w:tcPr>
            <w:tcW w:w="1234" w:type="dxa"/>
          </w:tcPr>
          <w:p w:rsidR="005A0C62" w:rsidRPr="00126534" w:rsidRDefault="005A0C62" w:rsidP="00647329">
            <w:pPr>
              <w:spacing w:after="0"/>
              <w:jc w:val="center"/>
              <w:rPr>
                <w:rFonts w:ascii="Times New Roman" w:hAnsi="Times New Roman"/>
                <w:sz w:val="28"/>
                <w:szCs w:val="28"/>
              </w:rPr>
            </w:pPr>
          </w:p>
        </w:tc>
        <w:tc>
          <w:tcPr>
            <w:tcW w:w="1058" w:type="dxa"/>
          </w:tcPr>
          <w:p w:rsidR="005A0C62" w:rsidRPr="00126534" w:rsidRDefault="005A0C62" w:rsidP="00647329">
            <w:pPr>
              <w:spacing w:after="0"/>
              <w:jc w:val="center"/>
              <w:rPr>
                <w:rFonts w:ascii="Times New Roman" w:hAnsi="Times New Roman"/>
                <w:sz w:val="28"/>
                <w:szCs w:val="28"/>
              </w:rPr>
            </w:pPr>
          </w:p>
        </w:tc>
        <w:tc>
          <w:tcPr>
            <w:tcW w:w="1058" w:type="dxa"/>
          </w:tcPr>
          <w:p w:rsidR="005A0C62" w:rsidRPr="00126534" w:rsidRDefault="005A0C62" w:rsidP="00647329">
            <w:pPr>
              <w:spacing w:after="0"/>
              <w:jc w:val="center"/>
              <w:rPr>
                <w:rFonts w:ascii="Times New Roman" w:hAnsi="Times New Roman"/>
                <w:sz w:val="28"/>
                <w:szCs w:val="28"/>
              </w:rPr>
            </w:pPr>
          </w:p>
        </w:tc>
        <w:tc>
          <w:tcPr>
            <w:tcW w:w="922" w:type="dxa"/>
          </w:tcPr>
          <w:p w:rsidR="005A0C62" w:rsidRPr="00126534" w:rsidRDefault="005A0C62" w:rsidP="00647329">
            <w:pPr>
              <w:spacing w:after="0"/>
              <w:jc w:val="center"/>
              <w:rPr>
                <w:rFonts w:ascii="Times New Roman" w:hAnsi="Times New Roman"/>
                <w:sz w:val="28"/>
                <w:szCs w:val="28"/>
              </w:rPr>
            </w:pPr>
          </w:p>
        </w:tc>
      </w:tr>
      <w:tr w:rsidR="005A0C62" w:rsidRPr="00126534" w:rsidTr="00647329">
        <w:tc>
          <w:tcPr>
            <w:tcW w:w="2674" w:type="dxa"/>
          </w:tcPr>
          <w:p w:rsidR="005A0C62" w:rsidRPr="00126534" w:rsidRDefault="005A0C62" w:rsidP="00647329">
            <w:pPr>
              <w:spacing w:after="0"/>
              <w:rPr>
                <w:rFonts w:ascii="Times New Roman" w:hAnsi="Times New Roman"/>
                <w:sz w:val="28"/>
                <w:szCs w:val="28"/>
              </w:rPr>
            </w:pPr>
            <w:r w:rsidRPr="00126534">
              <w:rPr>
                <w:rFonts w:ascii="Times New Roman" w:hAnsi="Times New Roman"/>
                <w:sz w:val="28"/>
                <w:szCs w:val="28"/>
              </w:rPr>
              <w:t>Примесь земли</w:t>
            </w:r>
          </w:p>
        </w:tc>
        <w:tc>
          <w:tcPr>
            <w:tcW w:w="1234" w:type="dxa"/>
          </w:tcPr>
          <w:p w:rsidR="005A0C62" w:rsidRPr="00126534" w:rsidRDefault="005A0C62" w:rsidP="00647329">
            <w:pPr>
              <w:spacing w:after="0"/>
              <w:jc w:val="center"/>
              <w:rPr>
                <w:rFonts w:ascii="Times New Roman" w:hAnsi="Times New Roman"/>
                <w:sz w:val="28"/>
                <w:szCs w:val="28"/>
              </w:rPr>
            </w:pPr>
          </w:p>
        </w:tc>
        <w:tc>
          <w:tcPr>
            <w:tcW w:w="1058" w:type="dxa"/>
          </w:tcPr>
          <w:p w:rsidR="005A0C62" w:rsidRPr="00126534" w:rsidRDefault="005A0C62" w:rsidP="00647329">
            <w:pPr>
              <w:spacing w:after="0"/>
              <w:jc w:val="center"/>
              <w:rPr>
                <w:rFonts w:ascii="Times New Roman" w:hAnsi="Times New Roman"/>
                <w:sz w:val="28"/>
                <w:szCs w:val="28"/>
              </w:rPr>
            </w:pPr>
          </w:p>
        </w:tc>
        <w:tc>
          <w:tcPr>
            <w:tcW w:w="1058" w:type="dxa"/>
          </w:tcPr>
          <w:p w:rsidR="005A0C62" w:rsidRPr="00126534" w:rsidRDefault="005A0C62" w:rsidP="00647329">
            <w:pPr>
              <w:spacing w:after="0"/>
              <w:jc w:val="center"/>
              <w:rPr>
                <w:rFonts w:ascii="Times New Roman" w:hAnsi="Times New Roman"/>
                <w:sz w:val="28"/>
                <w:szCs w:val="28"/>
              </w:rPr>
            </w:pPr>
          </w:p>
        </w:tc>
        <w:tc>
          <w:tcPr>
            <w:tcW w:w="922" w:type="dxa"/>
          </w:tcPr>
          <w:p w:rsidR="005A0C62" w:rsidRPr="00126534" w:rsidRDefault="005A0C62" w:rsidP="00647329">
            <w:pPr>
              <w:spacing w:after="0"/>
              <w:jc w:val="center"/>
              <w:rPr>
                <w:rFonts w:ascii="Times New Roman" w:hAnsi="Times New Roman"/>
                <w:sz w:val="28"/>
                <w:szCs w:val="28"/>
              </w:rPr>
            </w:pPr>
          </w:p>
        </w:tc>
      </w:tr>
      <w:tr w:rsidR="005A0C62" w:rsidRPr="00126534" w:rsidTr="00647329">
        <w:tc>
          <w:tcPr>
            <w:tcW w:w="2674" w:type="dxa"/>
          </w:tcPr>
          <w:p w:rsidR="005A0C62" w:rsidRPr="00126534" w:rsidRDefault="005A0C62" w:rsidP="00647329">
            <w:pPr>
              <w:spacing w:after="0"/>
              <w:rPr>
                <w:rFonts w:ascii="Times New Roman" w:hAnsi="Times New Roman"/>
                <w:sz w:val="28"/>
                <w:szCs w:val="28"/>
              </w:rPr>
            </w:pPr>
            <w:r w:rsidRPr="00126534">
              <w:rPr>
                <w:rFonts w:ascii="Times New Roman" w:hAnsi="Times New Roman"/>
                <w:sz w:val="28"/>
                <w:szCs w:val="28"/>
              </w:rPr>
              <w:t xml:space="preserve">Металлическая примесь </w:t>
            </w:r>
          </w:p>
        </w:tc>
        <w:tc>
          <w:tcPr>
            <w:tcW w:w="1234" w:type="dxa"/>
          </w:tcPr>
          <w:p w:rsidR="005A0C62" w:rsidRPr="00126534" w:rsidRDefault="005A0C62" w:rsidP="00647329">
            <w:pPr>
              <w:spacing w:after="0"/>
              <w:jc w:val="center"/>
              <w:rPr>
                <w:rFonts w:ascii="Times New Roman" w:hAnsi="Times New Roman"/>
                <w:sz w:val="28"/>
                <w:szCs w:val="28"/>
              </w:rPr>
            </w:pPr>
          </w:p>
        </w:tc>
        <w:tc>
          <w:tcPr>
            <w:tcW w:w="1058" w:type="dxa"/>
          </w:tcPr>
          <w:p w:rsidR="005A0C62" w:rsidRPr="00126534" w:rsidRDefault="005A0C62" w:rsidP="00647329">
            <w:pPr>
              <w:spacing w:after="0"/>
              <w:jc w:val="center"/>
              <w:rPr>
                <w:rFonts w:ascii="Times New Roman" w:hAnsi="Times New Roman"/>
                <w:sz w:val="28"/>
                <w:szCs w:val="28"/>
              </w:rPr>
            </w:pPr>
          </w:p>
        </w:tc>
        <w:tc>
          <w:tcPr>
            <w:tcW w:w="1058" w:type="dxa"/>
          </w:tcPr>
          <w:p w:rsidR="005A0C62" w:rsidRPr="00126534" w:rsidRDefault="005A0C62" w:rsidP="00647329">
            <w:pPr>
              <w:spacing w:after="0"/>
              <w:jc w:val="center"/>
              <w:rPr>
                <w:rFonts w:ascii="Times New Roman" w:hAnsi="Times New Roman"/>
                <w:sz w:val="28"/>
                <w:szCs w:val="28"/>
              </w:rPr>
            </w:pPr>
          </w:p>
        </w:tc>
        <w:tc>
          <w:tcPr>
            <w:tcW w:w="922" w:type="dxa"/>
          </w:tcPr>
          <w:p w:rsidR="005A0C62" w:rsidRPr="00126534" w:rsidRDefault="005A0C62" w:rsidP="00647329">
            <w:pPr>
              <w:spacing w:after="0"/>
              <w:jc w:val="center"/>
              <w:rPr>
                <w:rFonts w:ascii="Times New Roman" w:hAnsi="Times New Roman"/>
                <w:sz w:val="28"/>
                <w:szCs w:val="28"/>
              </w:rPr>
            </w:pPr>
          </w:p>
        </w:tc>
      </w:tr>
      <w:tr w:rsidR="005A0C62" w:rsidRPr="00126534" w:rsidTr="00647329">
        <w:tc>
          <w:tcPr>
            <w:tcW w:w="2674" w:type="dxa"/>
          </w:tcPr>
          <w:p w:rsidR="005A0C62" w:rsidRPr="00126534" w:rsidRDefault="005A0C62" w:rsidP="00647329">
            <w:pPr>
              <w:spacing w:after="0"/>
              <w:rPr>
                <w:rFonts w:ascii="Times New Roman" w:hAnsi="Times New Roman"/>
                <w:sz w:val="28"/>
                <w:szCs w:val="28"/>
              </w:rPr>
            </w:pPr>
            <w:r w:rsidRPr="00126534">
              <w:rPr>
                <w:rFonts w:ascii="Times New Roman" w:hAnsi="Times New Roman"/>
                <w:sz w:val="28"/>
                <w:szCs w:val="28"/>
              </w:rPr>
              <w:t>Зараженность амбарными вредителями</w:t>
            </w:r>
          </w:p>
        </w:tc>
        <w:tc>
          <w:tcPr>
            <w:tcW w:w="1234" w:type="dxa"/>
          </w:tcPr>
          <w:p w:rsidR="005A0C62" w:rsidRPr="00126534" w:rsidRDefault="005A0C62" w:rsidP="00647329">
            <w:pPr>
              <w:spacing w:after="0"/>
              <w:jc w:val="center"/>
              <w:rPr>
                <w:rFonts w:ascii="Times New Roman" w:hAnsi="Times New Roman"/>
                <w:sz w:val="28"/>
                <w:szCs w:val="28"/>
              </w:rPr>
            </w:pPr>
          </w:p>
        </w:tc>
        <w:tc>
          <w:tcPr>
            <w:tcW w:w="1058" w:type="dxa"/>
          </w:tcPr>
          <w:p w:rsidR="005A0C62" w:rsidRPr="00126534" w:rsidRDefault="005A0C62" w:rsidP="00647329">
            <w:pPr>
              <w:spacing w:after="0"/>
              <w:jc w:val="center"/>
              <w:rPr>
                <w:rFonts w:ascii="Times New Roman" w:hAnsi="Times New Roman"/>
                <w:sz w:val="28"/>
                <w:szCs w:val="28"/>
              </w:rPr>
            </w:pPr>
          </w:p>
        </w:tc>
        <w:tc>
          <w:tcPr>
            <w:tcW w:w="1058" w:type="dxa"/>
          </w:tcPr>
          <w:p w:rsidR="005A0C62" w:rsidRPr="00126534" w:rsidRDefault="005A0C62" w:rsidP="00647329">
            <w:pPr>
              <w:spacing w:after="0"/>
              <w:jc w:val="center"/>
              <w:rPr>
                <w:rFonts w:ascii="Times New Roman" w:hAnsi="Times New Roman"/>
                <w:sz w:val="28"/>
                <w:szCs w:val="28"/>
              </w:rPr>
            </w:pPr>
          </w:p>
        </w:tc>
        <w:tc>
          <w:tcPr>
            <w:tcW w:w="922" w:type="dxa"/>
          </w:tcPr>
          <w:p w:rsidR="005A0C62" w:rsidRPr="00126534" w:rsidRDefault="005A0C62" w:rsidP="00647329">
            <w:pPr>
              <w:spacing w:after="0"/>
              <w:jc w:val="center"/>
              <w:rPr>
                <w:rFonts w:ascii="Times New Roman" w:hAnsi="Times New Roman"/>
                <w:sz w:val="28"/>
                <w:szCs w:val="28"/>
              </w:rPr>
            </w:pPr>
          </w:p>
        </w:tc>
      </w:tr>
    </w:tbl>
    <w:p w:rsidR="005A0C62" w:rsidRPr="00126534" w:rsidRDefault="005A0C62" w:rsidP="005A0C62">
      <w:pPr>
        <w:spacing w:after="0"/>
        <w:jc w:val="center"/>
        <w:rPr>
          <w:rFonts w:ascii="Times New Roman" w:hAnsi="Times New Roman"/>
          <w:b/>
          <w:bCs/>
          <w:sz w:val="28"/>
          <w:szCs w:val="28"/>
        </w:rPr>
      </w:pPr>
      <w:r w:rsidRPr="00126534">
        <w:rPr>
          <w:rFonts w:ascii="Times New Roman" w:hAnsi="Times New Roman"/>
          <w:b/>
          <w:bCs/>
          <w:sz w:val="28"/>
          <w:szCs w:val="28"/>
        </w:rPr>
        <w:t>КОНТРОЛЬНЫЕ ВОПРОСЫ:</w:t>
      </w:r>
    </w:p>
    <w:p w:rsidR="005A0C62" w:rsidRPr="00126534" w:rsidRDefault="005A0C62" w:rsidP="005A0C62">
      <w:pPr>
        <w:pStyle w:val="32"/>
        <w:spacing w:after="0"/>
        <w:rPr>
          <w:rFonts w:ascii="Times New Roman" w:hAnsi="Times New Roman"/>
          <w:sz w:val="28"/>
          <w:szCs w:val="28"/>
        </w:rPr>
      </w:pPr>
      <w:r w:rsidRPr="00126534">
        <w:rPr>
          <w:rFonts w:ascii="Times New Roman" w:hAnsi="Times New Roman"/>
          <w:sz w:val="28"/>
          <w:szCs w:val="28"/>
        </w:rPr>
        <w:t>1. Гигиеническая роль концентрированных кормов в кормлении животных.</w:t>
      </w:r>
    </w:p>
    <w:p w:rsidR="005A0C62" w:rsidRPr="00126534" w:rsidRDefault="005A0C62" w:rsidP="005A0C62">
      <w:pPr>
        <w:spacing w:after="0"/>
        <w:jc w:val="both"/>
        <w:rPr>
          <w:rFonts w:ascii="Times New Roman" w:hAnsi="Times New Roman"/>
          <w:sz w:val="28"/>
          <w:szCs w:val="28"/>
        </w:rPr>
      </w:pPr>
      <w:r w:rsidRPr="00126534">
        <w:rPr>
          <w:rFonts w:ascii="Times New Roman" w:hAnsi="Times New Roman"/>
          <w:sz w:val="28"/>
          <w:szCs w:val="28"/>
        </w:rPr>
        <w:t>2. Требования ГОСТа к концентрированным зерновым кормам.</w:t>
      </w:r>
    </w:p>
    <w:p w:rsidR="005A0C62" w:rsidRPr="00126534" w:rsidRDefault="005A0C62" w:rsidP="005A0C62">
      <w:pPr>
        <w:pStyle w:val="32"/>
        <w:spacing w:after="0"/>
        <w:rPr>
          <w:rFonts w:ascii="Times New Roman" w:hAnsi="Times New Roman"/>
          <w:sz w:val="28"/>
          <w:szCs w:val="28"/>
        </w:rPr>
      </w:pPr>
      <w:r w:rsidRPr="00126534">
        <w:rPr>
          <w:rFonts w:ascii="Times New Roman" w:hAnsi="Times New Roman"/>
          <w:sz w:val="28"/>
          <w:szCs w:val="28"/>
        </w:rPr>
        <w:t>3. Какие причины приводят к недоброкачественности зерновых кормов?</w:t>
      </w:r>
    </w:p>
    <w:p w:rsidR="005A0C62" w:rsidRPr="00126534" w:rsidRDefault="005A0C62" w:rsidP="005A0C62">
      <w:pPr>
        <w:pStyle w:val="32"/>
        <w:spacing w:after="0"/>
        <w:rPr>
          <w:rFonts w:ascii="Times New Roman" w:hAnsi="Times New Roman"/>
          <w:sz w:val="28"/>
          <w:szCs w:val="28"/>
        </w:rPr>
      </w:pPr>
      <w:r w:rsidRPr="00126534">
        <w:rPr>
          <w:rFonts w:ascii="Times New Roman" w:hAnsi="Times New Roman"/>
          <w:sz w:val="28"/>
          <w:szCs w:val="28"/>
        </w:rPr>
        <w:t>4. Амбарные вредители, поражающие зерновые корма.</w:t>
      </w:r>
    </w:p>
    <w:p w:rsidR="005A0C62" w:rsidRDefault="005A0C62" w:rsidP="005A0C62">
      <w:pPr>
        <w:pStyle w:val="afb"/>
        <w:widowControl w:val="0"/>
        <w:spacing w:line="276" w:lineRule="auto"/>
        <w:rPr>
          <w:rFonts w:ascii="Times New Roman" w:hAnsi="Times New Roman"/>
          <w:sz w:val="24"/>
          <w:szCs w:val="24"/>
        </w:rPr>
      </w:pPr>
    </w:p>
    <w:p w:rsidR="00062F30" w:rsidRDefault="00062F30" w:rsidP="005A0C62">
      <w:pPr>
        <w:pStyle w:val="afb"/>
        <w:widowControl w:val="0"/>
        <w:spacing w:line="276" w:lineRule="auto"/>
        <w:rPr>
          <w:rFonts w:ascii="Times New Roman" w:hAnsi="Times New Roman"/>
          <w:sz w:val="24"/>
          <w:szCs w:val="24"/>
        </w:rPr>
      </w:pPr>
    </w:p>
    <w:p w:rsidR="00062F30" w:rsidRDefault="00062F30" w:rsidP="005A0C62">
      <w:pPr>
        <w:pStyle w:val="afb"/>
        <w:widowControl w:val="0"/>
        <w:spacing w:line="276" w:lineRule="auto"/>
        <w:rPr>
          <w:rFonts w:ascii="Times New Roman" w:hAnsi="Times New Roman"/>
          <w:sz w:val="24"/>
          <w:szCs w:val="24"/>
        </w:rPr>
      </w:pPr>
    </w:p>
    <w:p w:rsidR="00062F30" w:rsidRDefault="00062F30" w:rsidP="005A0C62">
      <w:pPr>
        <w:pStyle w:val="afb"/>
        <w:widowControl w:val="0"/>
        <w:spacing w:line="276" w:lineRule="auto"/>
        <w:rPr>
          <w:rFonts w:ascii="Times New Roman" w:hAnsi="Times New Roman"/>
          <w:sz w:val="24"/>
          <w:szCs w:val="24"/>
        </w:rPr>
      </w:pPr>
    </w:p>
    <w:p w:rsidR="005A0C62" w:rsidRPr="00A27E65" w:rsidRDefault="005A0C62" w:rsidP="005A0C62">
      <w:pPr>
        <w:spacing w:after="0"/>
        <w:ind w:firstLine="709"/>
        <w:jc w:val="center"/>
        <w:rPr>
          <w:rFonts w:ascii="Times New Roman" w:hAnsi="Times New Roman"/>
          <w:b/>
          <w:sz w:val="28"/>
          <w:szCs w:val="28"/>
        </w:rPr>
      </w:pPr>
      <w:r w:rsidRPr="00A27E65">
        <w:rPr>
          <w:rFonts w:ascii="Times New Roman" w:hAnsi="Times New Roman"/>
          <w:b/>
          <w:sz w:val="28"/>
          <w:szCs w:val="28"/>
        </w:rPr>
        <w:lastRenderedPageBreak/>
        <w:t>Лабораторная работа №7</w:t>
      </w:r>
    </w:p>
    <w:p w:rsidR="005A0C62" w:rsidRPr="00A27E65" w:rsidRDefault="005A0C62" w:rsidP="005A0C62">
      <w:pPr>
        <w:spacing w:after="0"/>
        <w:ind w:firstLine="709"/>
        <w:jc w:val="both"/>
        <w:rPr>
          <w:rFonts w:ascii="Times New Roman" w:hAnsi="Times New Roman"/>
          <w:sz w:val="28"/>
          <w:szCs w:val="28"/>
        </w:rPr>
      </w:pPr>
      <w:r w:rsidRPr="00A27E65">
        <w:rPr>
          <w:rFonts w:ascii="Times New Roman" w:hAnsi="Times New Roman"/>
          <w:sz w:val="28"/>
          <w:szCs w:val="28"/>
        </w:rPr>
        <w:t xml:space="preserve"> </w:t>
      </w:r>
      <w:r w:rsidRPr="00A27E65">
        <w:rPr>
          <w:rFonts w:ascii="Times New Roman" w:hAnsi="Times New Roman"/>
          <w:b/>
          <w:sz w:val="28"/>
          <w:szCs w:val="28"/>
        </w:rPr>
        <w:t>Тема:</w:t>
      </w:r>
      <w:r w:rsidRPr="00A27E65">
        <w:rPr>
          <w:rFonts w:ascii="Times New Roman" w:hAnsi="Times New Roman"/>
          <w:sz w:val="28"/>
          <w:szCs w:val="28"/>
        </w:rPr>
        <w:t xml:space="preserve"> «Оценка питательности кормов по химическому составу и перевариваемым питательным веществам»  </w:t>
      </w:r>
    </w:p>
    <w:p w:rsidR="005A0C62" w:rsidRPr="00A27E65" w:rsidRDefault="005A0C62" w:rsidP="005A0C62">
      <w:pPr>
        <w:spacing w:after="0"/>
        <w:ind w:firstLine="709"/>
        <w:jc w:val="both"/>
        <w:rPr>
          <w:rFonts w:ascii="Times New Roman" w:hAnsi="Times New Roman"/>
          <w:sz w:val="28"/>
          <w:szCs w:val="28"/>
        </w:rPr>
      </w:pPr>
      <w:r w:rsidRPr="00A27E65">
        <w:rPr>
          <w:rFonts w:ascii="Times New Roman" w:hAnsi="Times New Roman"/>
          <w:b/>
          <w:sz w:val="28"/>
          <w:szCs w:val="28"/>
        </w:rPr>
        <w:t>Цель:</w:t>
      </w:r>
      <w:r w:rsidRPr="00A27E65">
        <w:rPr>
          <w:rFonts w:ascii="Times New Roman" w:hAnsi="Times New Roman"/>
          <w:sz w:val="28"/>
          <w:szCs w:val="28"/>
        </w:rPr>
        <w:t xml:space="preserve"> Научиться проводить оценку питательности кормов по химическому составу и перевариваемым питательным веществам</w:t>
      </w:r>
    </w:p>
    <w:p w:rsidR="005A0C62" w:rsidRPr="00A27E65" w:rsidRDefault="005A0C62" w:rsidP="005A0C62">
      <w:pPr>
        <w:spacing w:after="0"/>
        <w:ind w:firstLine="709"/>
        <w:jc w:val="center"/>
        <w:rPr>
          <w:rFonts w:ascii="Times New Roman" w:hAnsi="Times New Roman"/>
          <w:b/>
          <w:sz w:val="28"/>
          <w:szCs w:val="28"/>
        </w:rPr>
      </w:pPr>
      <w:r w:rsidRPr="00A27E65">
        <w:rPr>
          <w:rFonts w:ascii="Times New Roman" w:hAnsi="Times New Roman"/>
          <w:b/>
          <w:sz w:val="28"/>
          <w:szCs w:val="28"/>
        </w:rPr>
        <w:t>Ход работы</w:t>
      </w:r>
    </w:p>
    <w:p w:rsidR="005A0C62" w:rsidRPr="00A27E65" w:rsidRDefault="005A0C62" w:rsidP="005A0C62">
      <w:pPr>
        <w:pStyle w:val="af2"/>
        <w:shd w:val="clear" w:color="auto" w:fill="FFFFFF"/>
        <w:spacing w:before="0" w:beforeAutospacing="0" w:after="0" w:afterAutospacing="0" w:line="276" w:lineRule="auto"/>
        <w:ind w:firstLine="720"/>
        <w:jc w:val="both"/>
        <w:rPr>
          <w:sz w:val="28"/>
          <w:szCs w:val="28"/>
        </w:rPr>
      </w:pPr>
      <w:r w:rsidRPr="00A27E65">
        <w:rPr>
          <w:sz w:val="28"/>
          <w:szCs w:val="28"/>
        </w:rPr>
        <w:t>Питательность кормов можно оценивать по сумме переваримых питательных веществ, включая переваримые протеин, жир (умноженный на коэффициент 2,25*), клетчатку и БЭВ. по формуле (Переваримые: жир*2,25+клетчатка+БЭВ/ Переваримый протеин)       </w:t>
      </w:r>
    </w:p>
    <w:p w:rsidR="005A0C62" w:rsidRPr="00A27E65" w:rsidRDefault="005A0C62" w:rsidP="005A0C62">
      <w:pPr>
        <w:spacing w:after="0"/>
        <w:ind w:left="-180" w:firstLine="540"/>
        <w:jc w:val="both"/>
        <w:rPr>
          <w:rFonts w:ascii="Times New Roman" w:hAnsi="Times New Roman"/>
          <w:color w:val="000000"/>
          <w:sz w:val="28"/>
          <w:szCs w:val="28"/>
        </w:rPr>
      </w:pPr>
      <w:r w:rsidRPr="00A27E65">
        <w:rPr>
          <w:rFonts w:ascii="Times New Roman" w:hAnsi="Times New Roman"/>
          <w:color w:val="000000"/>
          <w:sz w:val="28"/>
          <w:szCs w:val="28"/>
          <w:u w:val="single"/>
        </w:rPr>
        <w:t>Переваримость питательных веществ определяют по разности веществ, поступающих с кормом и выделенных с калом. Показателем  переваримости корма или рациона является коэффициент переваримости – количество переваримого вещества, выраженное в процентах от принятого.</w:t>
      </w:r>
    </w:p>
    <w:p w:rsidR="005A0C62" w:rsidRPr="00A27E65" w:rsidRDefault="005A0C62" w:rsidP="005A0C62">
      <w:pPr>
        <w:spacing w:after="0"/>
        <w:ind w:left="-180" w:firstLine="540"/>
        <w:jc w:val="both"/>
        <w:rPr>
          <w:rFonts w:ascii="Times New Roman" w:hAnsi="Times New Roman"/>
          <w:color w:val="000000"/>
          <w:sz w:val="28"/>
          <w:szCs w:val="28"/>
        </w:rPr>
      </w:pPr>
      <w:r w:rsidRPr="00A27E65">
        <w:rPr>
          <w:rFonts w:ascii="Times New Roman" w:hAnsi="Times New Roman"/>
          <w:color w:val="000000"/>
          <w:sz w:val="28"/>
          <w:szCs w:val="28"/>
        </w:rPr>
        <w:t>Под питательностью понимают свойство корма удовлетворять природные потребности животных в пище.</w:t>
      </w:r>
    </w:p>
    <w:p w:rsidR="005A0C62" w:rsidRPr="00A27E65" w:rsidRDefault="005A0C62" w:rsidP="005A0C62">
      <w:pPr>
        <w:spacing w:after="0"/>
        <w:ind w:left="-180" w:firstLine="540"/>
        <w:jc w:val="both"/>
        <w:rPr>
          <w:rFonts w:ascii="Times New Roman" w:hAnsi="Times New Roman"/>
          <w:color w:val="000000"/>
          <w:sz w:val="28"/>
          <w:szCs w:val="28"/>
        </w:rPr>
      </w:pPr>
      <w:r w:rsidRPr="00A27E65">
        <w:rPr>
          <w:rFonts w:ascii="Times New Roman" w:hAnsi="Times New Roman"/>
          <w:color w:val="000000"/>
          <w:sz w:val="28"/>
          <w:szCs w:val="28"/>
        </w:rPr>
        <w:t>Питательность корма нельзя выразить каким - либо одним показателем. Эта оценка складывается из следующих данных: химического состава корма и его калорийности; перевариваемость питательных веществ; общей (энергетической) питательности; протеиновой, минеральной и витаминной питательности.</w:t>
      </w:r>
    </w:p>
    <w:p w:rsidR="005A0C62" w:rsidRPr="00A27E65" w:rsidRDefault="005A0C62" w:rsidP="005A0C62">
      <w:pPr>
        <w:spacing w:after="0"/>
        <w:ind w:left="-180" w:firstLine="540"/>
        <w:jc w:val="both"/>
        <w:rPr>
          <w:rFonts w:ascii="Times New Roman" w:hAnsi="Times New Roman"/>
          <w:color w:val="000000"/>
          <w:sz w:val="28"/>
          <w:szCs w:val="28"/>
        </w:rPr>
      </w:pPr>
      <w:r w:rsidRPr="00A27E65">
        <w:rPr>
          <w:rFonts w:ascii="Times New Roman" w:hAnsi="Times New Roman"/>
          <w:color w:val="000000"/>
          <w:sz w:val="28"/>
          <w:szCs w:val="28"/>
        </w:rPr>
        <w:t>В России общую питательность кормов  оценивают в овсяных кормовых единицах. За единицу  сравнительной оценки кормов принят 1кг овса среднего качества, из которого в организме волов при откорме  откладывается 150г жира.</w:t>
      </w:r>
    </w:p>
    <w:p w:rsidR="005A0C62" w:rsidRPr="00A27E65" w:rsidRDefault="005A0C62" w:rsidP="005A0C62">
      <w:pPr>
        <w:spacing w:after="0"/>
        <w:ind w:left="-180" w:firstLine="540"/>
        <w:jc w:val="both"/>
        <w:rPr>
          <w:rFonts w:ascii="Times New Roman" w:hAnsi="Times New Roman"/>
          <w:color w:val="000000"/>
          <w:sz w:val="28"/>
          <w:szCs w:val="28"/>
        </w:rPr>
      </w:pPr>
      <w:r w:rsidRPr="00A27E65">
        <w:rPr>
          <w:rFonts w:ascii="Times New Roman" w:hAnsi="Times New Roman"/>
          <w:color w:val="000000"/>
          <w:sz w:val="28"/>
          <w:szCs w:val="28"/>
        </w:rPr>
        <w:t>Нормой кормления называется  определённое количество питательных веществ и энергии корма, необходимое животному для нормальной жизнедеятельности и образования продукции.  Действующие на сегодня нормы кормления выражаются в обменной  энергии, содержании переваримого протеина, кальция, фосфора, каротина.  Они составлены применительно к животным каждого вида с учетом их физиологического состояния, возраста и уровня продуктивности.</w:t>
      </w:r>
    </w:p>
    <w:p w:rsidR="005A0C62" w:rsidRPr="00A27E65" w:rsidRDefault="005A0C62" w:rsidP="005A0C62">
      <w:pPr>
        <w:spacing w:after="0"/>
        <w:ind w:left="-180" w:firstLine="540"/>
        <w:jc w:val="both"/>
        <w:rPr>
          <w:rFonts w:ascii="Times New Roman" w:hAnsi="Times New Roman"/>
          <w:color w:val="000000"/>
          <w:sz w:val="28"/>
          <w:szCs w:val="28"/>
        </w:rPr>
      </w:pPr>
      <w:r w:rsidRPr="00A27E65">
        <w:rPr>
          <w:rFonts w:ascii="Times New Roman" w:hAnsi="Times New Roman"/>
          <w:color w:val="000000"/>
          <w:sz w:val="28"/>
          <w:szCs w:val="28"/>
        </w:rPr>
        <w:t>Нормы кормления периодически пересматриваются.</w:t>
      </w:r>
    </w:p>
    <w:p w:rsidR="005A0C62" w:rsidRPr="00A27E65" w:rsidRDefault="005A0C62" w:rsidP="005A0C62">
      <w:pPr>
        <w:spacing w:after="0"/>
        <w:ind w:left="-180" w:firstLine="540"/>
        <w:jc w:val="both"/>
        <w:rPr>
          <w:rFonts w:ascii="Times New Roman" w:hAnsi="Times New Roman"/>
          <w:color w:val="000000"/>
          <w:sz w:val="28"/>
          <w:szCs w:val="28"/>
        </w:rPr>
      </w:pPr>
      <w:r w:rsidRPr="00A27E65">
        <w:rPr>
          <w:rFonts w:ascii="Times New Roman" w:hAnsi="Times New Roman"/>
          <w:color w:val="000000"/>
          <w:sz w:val="28"/>
          <w:szCs w:val="28"/>
        </w:rPr>
        <w:t>На основе норм кормления составляют  рацион. Рацион – это суточная дача кормов, составленная  с учётом норм  и целей кормления.</w:t>
      </w:r>
    </w:p>
    <w:p w:rsidR="005A0C62" w:rsidRPr="00A27E65" w:rsidRDefault="005A0C62" w:rsidP="005A0C62">
      <w:pPr>
        <w:spacing w:after="0"/>
        <w:ind w:left="-180" w:firstLine="540"/>
        <w:jc w:val="both"/>
        <w:rPr>
          <w:rFonts w:ascii="Times New Roman" w:hAnsi="Times New Roman"/>
          <w:color w:val="000000"/>
          <w:sz w:val="28"/>
          <w:szCs w:val="28"/>
        </w:rPr>
      </w:pPr>
      <w:r w:rsidRPr="00A27E65">
        <w:rPr>
          <w:rFonts w:ascii="Times New Roman" w:hAnsi="Times New Roman"/>
          <w:color w:val="000000"/>
          <w:sz w:val="28"/>
          <w:szCs w:val="28"/>
        </w:rPr>
        <w:t>Рацион составляют на определенный промежуток времени (сутки, декада и т.д) для каждой половозрелой группы животных. Их систематически пересматривают и корректируют в зависимости от наличия кормовых средств.    Важное значение при кормлении животных имеет структура рациона, т.е. соотношение отд</w:t>
      </w:r>
      <w:r w:rsidR="00A27E65">
        <w:rPr>
          <w:rFonts w:ascii="Times New Roman" w:hAnsi="Times New Roman"/>
          <w:color w:val="000000"/>
          <w:sz w:val="28"/>
          <w:szCs w:val="28"/>
        </w:rPr>
        <w:t>ельных видов или групп кормов (</w:t>
      </w:r>
      <w:r w:rsidRPr="00A27E65">
        <w:rPr>
          <w:rFonts w:ascii="Times New Roman" w:hAnsi="Times New Roman"/>
          <w:color w:val="000000"/>
          <w:sz w:val="28"/>
          <w:szCs w:val="28"/>
        </w:rPr>
        <w:t>грубых, сочных и концентрированных), выраженное в процентах от общей питательности. Соблюдение оптимальной структуры рациона очень важно для нормального процесса пищеварения.  </w:t>
      </w:r>
    </w:p>
    <w:p w:rsidR="005A0C62" w:rsidRPr="00A27E65" w:rsidRDefault="005A0C62" w:rsidP="005A0C62">
      <w:pPr>
        <w:spacing w:after="0"/>
        <w:ind w:left="-180" w:firstLine="540"/>
        <w:jc w:val="both"/>
        <w:rPr>
          <w:rFonts w:ascii="Times New Roman" w:hAnsi="Times New Roman"/>
          <w:color w:val="000000"/>
          <w:sz w:val="28"/>
          <w:szCs w:val="28"/>
        </w:rPr>
      </w:pPr>
      <w:r w:rsidRPr="00A27E65">
        <w:rPr>
          <w:rFonts w:ascii="Times New Roman" w:hAnsi="Times New Roman"/>
          <w:color w:val="000000"/>
          <w:sz w:val="28"/>
          <w:szCs w:val="28"/>
        </w:rPr>
        <w:t xml:space="preserve">        Систематическое сочетание кормов в рационе создает определенный тип кормления, под которым понимают соотношение (в процентах от общей питательности) </w:t>
      </w:r>
      <w:r w:rsidRPr="00A27E65">
        <w:rPr>
          <w:rFonts w:ascii="Times New Roman" w:hAnsi="Times New Roman"/>
          <w:color w:val="000000"/>
          <w:sz w:val="28"/>
          <w:szCs w:val="28"/>
        </w:rPr>
        <w:lastRenderedPageBreak/>
        <w:t>основных групп или видов кормов, потребляемых животным за год или какой либо сезон. В основу расчета берется соотношение между концентрированными и объемистыми кормами. Название вида кормления определяется  видом преобладающих в рационе кормов. Например, если в рационах  крупного рогатого скота преобладает сенаж и силос, то такой вид называется силосно-сенажным, если силос и корнеплоды – силосно – корнеплодным. Если в годовом рационе коров концентрированные корма составляют 40% и более по питательности, то такой тип кормления считается  концентратным; 30….25% - полуконцентратным,  24…..10% - малоконцентратным, а до 9% - объемистым.</w:t>
      </w:r>
    </w:p>
    <w:p w:rsidR="005A0C62" w:rsidRPr="00A27E65" w:rsidRDefault="005A0C62" w:rsidP="005A0C62">
      <w:pPr>
        <w:spacing w:after="0"/>
        <w:ind w:left="-180" w:firstLine="540"/>
        <w:jc w:val="both"/>
        <w:rPr>
          <w:rFonts w:ascii="Times New Roman" w:hAnsi="Times New Roman"/>
          <w:color w:val="000000"/>
          <w:sz w:val="28"/>
          <w:szCs w:val="28"/>
        </w:rPr>
      </w:pPr>
      <w:r w:rsidRPr="00A27E65">
        <w:rPr>
          <w:rFonts w:ascii="Times New Roman" w:hAnsi="Times New Roman"/>
          <w:color w:val="000000"/>
          <w:sz w:val="28"/>
          <w:szCs w:val="28"/>
        </w:rPr>
        <w:t>В свиноводстве  наиболее распространены концентратно – картофельный, концетратно – корнеплодный и концентратный типы кормления ( на долю концентратов приходится 80….90% годового расхода) Для сельскохозяйственной птицы приемлем только  концентратный тип кормления, когда концентраты составляют более 90%.</w:t>
      </w:r>
    </w:p>
    <w:p w:rsidR="00A27E65" w:rsidRPr="00A27E65" w:rsidRDefault="00A27E65" w:rsidP="00A27E65">
      <w:pPr>
        <w:spacing w:after="0"/>
        <w:jc w:val="both"/>
        <w:rPr>
          <w:rFonts w:ascii="Times New Roman" w:hAnsi="Times New Roman"/>
          <w:sz w:val="28"/>
          <w:szCs w:val="28"/>
        </w:rPr>
      </w:pPr>
      <w:r w:rsidRPr="00A27E65">
        <w:rPr>
          <w:rFonts w:ascii="Times New Roman" w:hAnsi="Times New Roman"/>
          <w:b/>
          <w:sz w:val="28"/>
          <w:szCs w:val="28"/>
        </w:rPr>
        <w:t>Задание:</w:t>
      </w:r>
      <w:r w:rsidRPr="00A27E65">
        <w:rPr>
          <w:rFonts w:ascii="Times New Roman" w:hAnsi="Times New Roman"/>
          <w:sz w:val="28"/>
          <w:szCs w:val="28"/>
        </w:rPr>
        <w:t xml:space="preserve"> В животноводческом комплексе</w:t>
      </w:r>
      <w:r w:rsidRPr="00A27E65">
        <w:rPr>
          <w:rFonts w:ascii="Times New Roman" w:hAnsi="Times New Roman"/>
          <w:spacing w:val="31"/>
          <w:sz w:val="28"/>
          <w:szCs w:val="28"/>
        </w:rPr>
        <w:t xml:space="preserve"> </w:t>
      </w:r>
      <w:r w:rsidRPr="00A27E65">
        <w:rPr>
          <w:rFonts w:ascii="Times New Roman" w:hAnsi="Times New Roman"/>
          <w:spacing w:val="-10"/>
          <w:sz w:val="28"/>
          <w:szCs w:val="28"/>
        </w:rPr>
        <w:t>«</w:t>
      </w:r>
      <w:r w:rsidRPr="00A27E65">
        <w:rPr>
          <w:rFonts w:ascii="Times New Roman" w:hAnsi="Times New Roman"/>
          <w:sz w:val="28"/>
          <w:szCs w:val="28"/>
        </w:rPr>
        <w:t>Юбилейны</w:t>
      </w:r>
      <w:r w:rsidRPr="00A27E65">
        <w:rPr>
          <w:rFonts w:ascii="Times New Roman" w:hAnsi="Times New Roman"/>
          <w:spacing w:val="5"/>
          <w:sz w:val="28"/>
          <w:szCs w:val="28"/>
        </w:rPr>
        <w:t>й</w:t>
      </w:r>
      <w:r w:rsidRPr="00A27E65">
        <w:rPr>
          <w:rFonts w:ascii="Times New Roman" w:hAnsi="Times New Roman"/>
          <w:sz w:val="28"/>
          <w:szCs w:val="28"/>
        </w:rPr>
        <w:t>»,  для кормления стельных сухостойных коров. с планируемым удоем 4000 кг.и живой массой 500кг., используются корма (на голову в сутки):</w:t>
      </w:r>
    </w:p>
    <w:p w:rsidR="00A27E65" w:rsidRPr="00A27E65" w:rsidRDefault="002F2239" w:rsidP="00A27E65">
      <w:pPr>
        <w:pStyle w:val="a9"/>
        <w:spacing w:after="0"/>
        <w:ind w:firstLine="708"/>
        <w:rPr>
          <w:rFonts w:ascii="Times New Roman" w:hAnsi="Times New Roman"/>
          <w:sz w:val="28"/>
          <w:szCs w:val="28"/>
        </w:rPr>
      </w:pPr>
      <w:r>
        <w:rPr>
          <w:rFonts w:ascii="Times New Roman" w:hAnsi="Times New Roman"/>
          <w:sz w:val="28"/>
          <w:szCs w:val="28"/>
        </w:rPr>
        <w:t xml:space="preserve">- сено луговое </w:t>
      </w:r>
      <w:r w:rsidR="00A27E65" w:rsidRPr="00A27E65">
        <w:rPr>
          <w:rFonts w:ascii="Times New Roman" w:hAnsi="Times New Roman"/>
          <w:sz w:val="28"/>
          <w:szCs w:val="28"/>
        </w:rPr>
        <w:t>– 1,8кг</w:t>
      </w:r>
    </w:p>
    <w:p w:rsidR="00A27E65" w:rsidRPr="00A27E65" w:rsidRDefault="00A27E65" w:rsidP="00A27E65">
      <w:pPr>
        <w:pStyle w:val="a9"/>
        <w:spacing w:after="0"/>
        <w:ind w:firstLine="708"/>
        <w:rPr>
          <w:rFonts w:ascii="Times New Roman" w:hAnsi="Times New Roman"/>
          <w:sz w:val="28"/>
          <w:szCs w:val="28"/>
        </w:rPr>
      </w:pPr>
      <w:r w:rsidRPr="00A27E65">
        <w:rPr>
          <w:rFonts w:ascii="Times New Roman" w:hAnsi="Times New Roman"/>
          <w:sz w:val="28"/>
          <w:szCs w:val="28"/>
        </w:rPr>
        <w:t>- пшеница– 1,3кг.</w:t>
      </w:r>
    </w:p>
    <w:p w:rsidR="00A27E65" w:rsidRDefault="00E27805" w:rsidP="00A27E65">
      <w:pPr>
        <w:pStyle w:val="a9"/>
        <w:spacing w:after="0"/>
        <w:ind w:firstLine="708"/>
        <w:rPr>
          <w:rFonts w:ascii="Times New Roman" w:hAnsi="Times New Roman"/>
          <w:sz w:val="28"/>
          <w:szCs w:val="28"/>
        </w:rPr>
      </w:pPr>
      <w:r>
        <w:rPr>
          <w:rFonts w:ascii="Times New Roman" w:hAnsi="Times New Roman"/>
          <w:sz w:val="28"/>
          <w:szCs w:val="28"/>
        </w:rPr>
        <w:t>- ячмень  -2</w:t>
      </w:r>
      <w:r w:rsidR="00A27E65" w:rsidRPr="00A27E65">
        <w:rPr>
          <w:rFonts w:ascii="Times New Roman" w:hAnsi="Times New Roman"/>
          <w:sz w:val="28"/>
          <w:szCs w:val="28"/>
        </w:rPr>
        <w:t xml:space="preserve">, </w:t>
      </w:r>
      <w:smartTag w:uri="urn:schemas-microsoft-com:office:smarttags" w:element="metricconverter">
        <w:smartTagPr>
          <w:attr w:name="ProductID" w:val="1 кг"/>
        </w:smartTagPr>
        <w:r w:rsidR="00A27E65" w:rsidRPr="00A27E65">
          <w:rPr>
            <w:rFonts w:ascii="Times New Roman" w:hAnsi="Times New Roman"/>
            <w:sz w:val="28"/>
            <w:szCs w:val="28"/>
          </w:rPr>
          <w:t>1 кг</w:t>
        </w:r>
      </w:smartTag>
      <w:r w:rsidR="00A27E65" w:rsidRPr="00A27E65">
        <w:rPr>
          <w:rFonts w:ascii="Times New Roman" w:hAnsi="Times New Roman"/>
          <w:sz w:val="28"/>
          <w:szCs w:val="28"/>
        </w:rPr>
        <w:t>.</w:t>
      </w:r>
    </w:p>
    <w:p w:rsidR="00E27805" w:rsidRDefault="00E27805" w:rsidP="00A27E65">
      <w:pPr>
        <w:pStyle w:val="a9"/>
        <w:spacing w:after="0"/>
        <w:ind w:firstLine="708"/>
        <w:rPr>
          <w:rFonts w:ascii="Times New Roman" w:hAnsi="Times New Roman"/>
          <w:sz w:val="28"/>
          <w:szCs w:val="28"/>
        </w:rPr>
      </w:pPr>
      <w:r>
        <w:rPr>
          <w:rFonts w:ascii="Times New Roman" w:hAnsi="Times New Roman"/>
          <w:sz w:val="28"/>
          <w:szCs w:val="28"/>
        </w:rPr>
        <w:t>- отруби пшеничные – 0,8 кг.</w:t>
      </w:r>
    </w:p>
    <w:p w:rsidR="00E27805" w:rsidRPr="00A27E65" w:rsidRDefault="00E27805" w:rsidP="00A27E65">
      <w:pPr>
        <w:pStyle w:val="a9"/>
        <w:spacing w:after="0"/>
        <w:ind w:firstLine="708"/>
        <w:rPr>
          <w:rFonts w:ascii="Times New Roman" w:hAnsi="Times New Roman"/>
          <w:sz w:val="28"/>
          <w:szCs w:val="28"/>
        </w:rPr>
      </w:pPr>
      <w:r>
        <w:rPr>
          <w:rFonts w:ascii="Times New Roman" w:hAnsi="Times New Roman"/>
          <w:sz w:val="28"/>
          <w:szCs w:val="28"/>
        </w:rPr>
        <w:t>- мясокостная мука – 0,1 кг.</w:t>
      </w:r>
    </w:p>
    <w:p w:rsidR="00A27E65" w:rsidRPr="00A27E65" w:rsidRDefault="00A27E65" w:rsidP="00A27E65">
      <w:pPr>
        <w:pStyle w:val="a9"/>
        <w:spacing w:after="0"/>
        <w:ind w:firstLine="708"/>
        <w:rPr>
          <w:rFonts w:ascii="Times New Roman" w:hAnsi="Times New Roman"/>
          <w:sz w:val="28"/>
          <w:szCs w:val="28"/>
        </w:rPr>
      </w:pPr>
      <w:r w:rsidRPr="00A27E65">
        <w:rPr>
          <w:rFonts w:ascii="Times New Roman" w:hAnsi="Times New Roman"/>
          <w:sz w:val="28"/>
          <w:szCs w:val="28"/>
        </w:rPr>
        <w:t>- поваренная соль – 0,05кг</w:t>
      </w:r>
    </w:p>
    <w:p w:rsidR="00A27E65" w:rsidRPr="00A27E65" w:rsidRDefault="00A27E65" w:rsidP="00A27E65">
      <w:pPr>
        <w:pStyle w:val="a9"/>
        <w:spacing w:after="0"/>
        <w:jc w:val="both"/>
        <w:rPr>
          <w:rFonts w:ascii="Times New Roman" w:hAnsi="Times New Roman"/>
          <w:sz w:val="28"/>
          <w:szCs w:val="28"/>
        </w:rPr>
      </w:pPr>
      <w:r w:rsidRPr="00A27E65">
        <w:rPr>
          <w:rFonts w:ascii="Times New Roman" w:hAnsi="Times New Roman"/>
          <w:sz w:val="28"/>
          <w:szCs w:val="28"/>
        </w:rPr>
        <w:t>Провести оценку питательности кормов по химическому составу и переваримым питательным веществам и анализ соответствия норм кормления с рационом. Данные занесите в таблицу №1</w:t>
      </w:r>
    </w:p>
    <w:p w:rsidR="005A0C62" w:rsidRPr="00A27E65" w:rsidRDefault="005A0C62" w:rsidP="005A0C62">
      <w:pPr>
        <w:spacing w:after="0"/>
        <w:ind w:left="-180" w:firstLine="540"/>
        <w:jc w:val="both"/>
        <w:rPr>
          <w:rFonts w:ascii="Times New Roman" w:hAnsi="Times New Roman"/>
          <w:color w:val="000000"/>
          <w:sz w:val="28"/>
          <w:szCs w:val="28"/>
        </w:rPr>
      </w:pPr>
      <w:r w:rsidRPr="00A27E65">
        <w:rPr>
          <w:rFonts w:ascii="Times New Roman" w:hAnsi="Times New Roman"/>
          <w:b/>
          <w:bCs/>
          <w:color w:val="000000"/>
          <w:sz w:val="28"/>
          <w:szCs w:val="28"/>
        </w:rPr>
        <w:t>Таблица№1</w:t>
      </w:r>
    </w:p>
    <w:p w:rsidR="005A0C62" w:rsidRPr="00A27E65" w:rsidRDefault="005A0C62" w:rsidP="005A0C62">
      <w:pPr>
        <w:spacing w:after="0"/>
        <w:ind w:left="-180" w:firstLine="540"/>
        <w:jc w:val="both"/>
        <w:rPr>
          <w:rFonts w:ascii="Times New Roman" w:hAnsi="Times New Roman"/>
          <w:color w:val="000000"/>
          <w:sz w:val="28"/>
          <w:szCs w:val="28"/>
        </w:rPr>
      </w:pPr>
      <w:r w:rsidRPr="00A27E65">
        <w:rPr>
          <w:rFonts w:ascii="Times New Roman" w:hAnsi="Times New Roman"/>
          <w:b/>
          <w:bCs/>
          <w:color w:val="000000"/>
          <w:sz w:val="28"/>
          <w:szCs w:val="28"/>
        </w:rPr>
        <w:t>Нормы питательных веществ для различных видов животных</w:t>
      </w:r>
    </w:p>
    <w:tbl>
      <w:tblPr>
        <w:tblW w:w="9781" w:type="dxa"/>
        <w:tblInd w:w="219" w:type="dxa"/>
        <w:tblCellMar>
          <w:left w:w="0" w:type="dxa"/>
          <w:right w:w="0" w:type="dxa"/>
        </w:tblCellMar>
        <w:tblLook w:val="04A0"/>
      </w:tblPr>
      <w:tblGrid>
        <w:gridCol w:w="1985"/>
        <w:gridCol w:w="1418"/>
        <w:gridCol w:w="1701"/>
        <w:gridCol w:w="1559"/>
        <w:gridCol w:w="1544"/>
        <w:gridCol w:w="1574"/>
      </w:tblGrid>
      <w:tr w:rsidR="005A0C62" w:rsidRPr="00A27E65" w:rsidTr="00647329">
        <w:trPr>
          <w:trHeight w:val="381"/>
        </w:trPr>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C62" w:rsidRPr="00A27E65" w:rsidRDefault="005A0C62" w:rsidP="00A27E65">
            <w:pPr>
              <w:spacing w:after="0"/>
              <w:ind w:left="-180"/>
              <w:jc w:val="center"/>
              <w:rPr>
                <w:rFonts w:ascii="Times New Roman" w:hAnsi="Times New Roman"/>
                <w:color w:val="000000"/>
                <w:sz w:val="24"/>
                <w:szCs w:val="24"/>
              </w:rPr>
            </w:pPr>
            <w:bookmarkStart w:id="0" w:name="13a97e490a958ab516ebb2826cdaa87d2397ce13"/>
            <w:bookmarkStart w:id="1" w:name="6"/>
            <w:bookmarkEnd w:id="0"/>
            <w:bookmarkEnd w:id="1"/>
            <w:r w:rsidRPr="00A27E65">
              <w:rPr>
                <w:rFonts w:ascii="Times New Roman" w:hAnsi="Times New Roman"/>
                <w:b/>
                <w:bCs/>
                <w:color w:val="000000"/>
                <w:sz w:val="24"/>
                <w:szCs w:val="24"/>
              </w:rPr>
              <w:t xml:space="preserve">Вид </w:t>
            </w:r>
            <w:r w:rsidR="00A27E65" w:rsidRPr="00A27E65">
              <w:rPr>
                <w:rFonts w:ascii="Times New Roman" w:hAnsi="Times New Roman"/>
                <w:b/>
                <w:bCs/>
                <w:color w:val="000000"/>
                <w:sz w:val="24"/>
                <w:szCs w:val="24"/>
              </w:rPr>
              <w:t>корма</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C62" w:rsidRPr="00A27E65" w:rsidRDefault="005A0C62" w:rsidP="00A27E65">
            <w:pPr>
              <w:spacing w:after="0"/>
              <w:ind w:left="-180"/>
              <w:jc w:val="center"/>
              <w:rPr>
                <w:rFonts w:ascii="Times New Roman" w:hAnsi="Times New Roman"/>
                <w:color w:val="000000"/>
                <w:sz w:val="24"/>
                <w:szCs w:val="24"/>
              </w:rPr>
            </w:pPr>
            <w:r w:rsidRPr="00A27E65">
              <w:rPr>
                <w:rFonts w:ascii="Times New Roman" w:hAnsi="Times New Roman"/>
                <w:b/>
                <w:bCs/>
                <w:color w:val="000000"/>
                <w:sz w:val="24"/>
                <w:szCs w:val="24"/>
              </w:rPr>
              <w:t>Корм. ед.</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C62" w:rsidRPr="00A27E65" w:rsidRDefault="005A0C62" w:rsidP="00E27805">
            <w:pPr>
              <w:spacing w:after="0"/>
              <w:jc w:val="both"/>
              <w:rPr>
                <w:rFonts w:ascii="Times New Roman" w:hAnsi="Times New Roman"/>
                <w:color w:val="000000"/>
                <w:sz w:val="24"/>
                <w:szCs w:val="24"/>
              </w:rPr>
            </w:pPr>
            <w:r w:rsidRPr="00A27E65">
              <w:rPr>
                <w:rFonts w:ascii="Times New Roman" w:hAnsi="Times New Roman"/>
                <w:b/>
                <w:bCs/>
                <w:color w:val="000000"/>
                <w:sz w:val="24"/>
                <w:szCs w:val="24"/>
              </w:rPr>
              <w:t>Перевар.</w:t>
            </w:r>
          </w:p>
          <w:p w:rsidR="005A0C62" w:rsidRPr="00A27E65" w:rsidRDefault="005A0C62" w:rsidP="00E27805">
            <w:pPr>
              <w:spacing w:after="0"/>
              <w:jc w:val="both"/>
              <w:rPr>
                <w:rFonts w:ascii="Times New Roman" w:hAnsi="Times New Roman"/>
                <w:color w:val="000000"/>
                <w:sz w:val="24"/>
                <w:szCs w:val="24"/>
              </w:rPr>
            </w:pPr>
            <w:r w:rsidRPr="00A27E65">
              <w:rPr>
                <w:rFonts w:ascii="Times New Roman" w:hAnsi="Times New Roman"/>
                <w:b/>
                <w:bCs/>
                <w:color w:val="000000"/>
                <w:sz w:val="24"/>
                <w:szCs w:val="24"/>
              </w:rPr>
              <w:t>протеин, г</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C62" w:rsidRPr="00A27E65" w:rsidRDefault="005A0C62" w:rsidP="00E27805">
            <w:pPr>
              <w:spacing w:after="0"/>
              <w:ind w:left="-180"/>
              <w:jc w:val="both"/>
              <w:rPr>
                <w:rFonts w:ascii="Times New Roman" w:hAnsi="Times New Roman"/>
                <w:color w:val="000000"/>
                <w:sz w:val="24"/>
                <w:szCs w:val="24"/>
              </w:rPr>
            </w:pPr>
            <w:r w:rsidRPr="00A27E65">
              <w:rPr>
                <w:rFonts w:ascii="Times New Roman" w:hAnsi="Times New Roman"/>
                <w:b/>
                <w:bCs/>
                <w:color w:val="000000"/>
                <w:sz w:val="24"/>
                <w:szCs w:val="24"/>
              </w:rPr>
              <w:t xml:space="preserve">Кальций, </w:t>
            </w:r>
            <w:r w:rsidR="00E27805">
              <w:rPr>
                <w:rFonts w:ascii="Times New Roman" w:hAnsi="Times New Roman"/>
                <w:b/>
                <w:bCs/>
                <w:color w:val="000000"/>
                <w:sz w:val="24"/>
                <w:szCs w:val="24"/>
              </w:rPr>
              <w:t>г</w:t>
            </w:r>
            <w:r w:rsidRPr="00A27E65">
              <w:rPr>
                <w:rFonts w:ascii="Times New Roman" w:hAnsi="Times New Roman"/>
                <w:b/>
                <w:bCs/>
                <w:color w:val="000000"/>
                <w:sz w:val="24"/>
                <w:szCs w:val="24"/>
              </w:rPr>
              <w:t xml:space="preserve">         </w:t>
            </w:r>
          </w:p>
        </w:tc>
        <w:tc>
          <w:tcPr>
            <w:tcW w:w="1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C62" w:rsidRPr="00A27E65" w:rsidRDefault="005A0C62" w:rsidP="00E27805">
            <w:pPr>
              <w:spacing w:after="0"/>
              <w:ind w:left="-180"/>
              <w:jc w:val="both"/>
              <w:rPr>
                <w:rFonts w:ascii="Times New Roman" w:hAnsi="Times New Roman"/>
                <w:color w:val="000000"/>
                <w:sz w:val="24"/>
                <w:szCs w:val="24"/>
              </w:rPr>
            </w:pPr>
            <w:r w:rsidRPr="00A27E65">
              <w:rPr>
                <w:rFonts w:ascii="Times New Roman" w:hAnsi="Times New Roman"/>
                <w:b/>
                <w:bCs/>
                <w:color w:val="000000"/>
                <w:sz w:val="24"/>
                <w:szCs w:val="24"/>
              </w:rPr>
              <w:t>Фосфор, г</w:t>
            </w:r>
          </w:p>
        </w:tc>
        <w:tc>
          <w:tcPr>
            <w:tcW w:w="1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C62" w:rsidRPr="00A27E65" w:rsidRDefault="005A0C62" w:rsidP="00E27805">
            <w:pPr>
              <w:spacing w:after="0"/>
              <w:ind w:left="-180"/>
              <w:jc w:val="both"/>
              <w:rPr>
                <w:rFonts w:ascii="Times New Roman" w:hAnsi="Times New Roman"/>
                <w:color w:val="000000"/>
                <w:sz w:val="24"/>
                <w:szCs w:val="24"/>
              </w:rPr>
            </w:pPr>
            <w:r w:rsidRPr="00A27E65">
              <w:rPr>
                <w:rFonts w:ascii="Times New Roman" w:hAnsi="Times New Roman"/>
                <w:b/>
                <w:bCs/>
                <w:color w:val="000000"/>
                <w:sz w:val="24"/>
                <w:szCs w:val="24"/>
              </w:rPr>
              <w:t xml:space="preserve">Каротин,  </w:t>
            </w:r>
            <w:r w:rsidR="00E27805">
              <w:rPr>
                <w:rFonts w:ascii="Times New Roman" w:hAnsi="Times New Roman"/>
                <w:b/>
                <w:bCs/>
                <w:color w:val="000000"/>
                <w:sz w:val="24"/>
                <w:szCs w:val="24"/>
              </w:rPr>
              <w:t>г</w:t>
            </w:r>
            <w:r w:rsidRPr="00A27E65">
              <w:rPr>
                <w:rFonts w:ascii="Times New Roman" w:hAnsi="Times New Roman"/>
                <w:b/>
                <w:bCs/>
                <w:color w:val="000000"/>
                <w:sz w:val="24"/>
                <w:szCs w:val="24"/>
              </w:rPr>
              <w:t xml:space="preserve">            </w:t>
            </w:r>
          </w:p>
        </w:tc>
      </w:tr>
      <w:tr w:rsidR="005A0C62" w:rsidRPr="00A27E65" w:rsidTr="00647329">
        <w:trPr>
          <w:trHeight w:val="381"/>
        </w:trPr>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C62" w:rsidRPr="00A27E65" w:rsidRDefault="005A0C62" w:rsidP="00647329">
            <w:pPr>
              <w:spacing w:after="0"/>
              <w:jc w:val="both"/>
              <w:rPr>
                <w:rFonts w:ascii="Times New Roman" w:hAnsi="Times New Roman"/>
                <w:color w:val="444444"/>
                <w:sz w:val="28"/>
                <w:szCs w:val="28"/>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C62" w:rsidRPr="00A27E65" w:rsidRDefault="005A0C62" w:rsidP="00647329">
            <w:pPr>
              <w:spacing w:after="0"/>
              <w:jc w:val="both"/>
              <w:rPr>
                <w:rFonts w:ascii="Times New Roman" w:hAnsi="Times New Roman"/>
                <w:color w:val="444444"/>
                <w:sz w:val="28"/>
                <w:szCs w:val="28"/>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C62" w:rsidRPr="00A27E65" w:rsidRDefault="005A0C62" w:rsidP="00647329">
            <w:pPr>
              <w:spacing w:after="0"/>
              <w:jc w:val="both"/>
              <w:rPr>
                <w:rFonts w:ascii="Times New Roman" w:hAnsi="Times New Roman"/>
                <w:color w:val="444444"/>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C62" w:rsidRPr="00A27E65" w:rsidRDefault="005A0C62" w:rsidP="00647329">
            <w:pPr>
              <w:spacing w:after="0"/>
              <w:jc w:val="both"/>
              <w:rPr>
                <w:rFonts w:ascii="Times New Roman" w:hAnsi="Times New Roman"/>
                <w:color w:val="444444"/>
                <w:sz w:val="28"/>
                <w:szCs w:val="28"/>
              </w:rPr>
            </w:pPr>
          </w:p>
        </w:tc>
        <w:tc>
          <w:tcPr>
            <w:tcW w:w="1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C62" w:rsidRPr="00A27E65" w:rsidRDefault="005A0C62" w:rsidP="00647329">
            <w:pPr>
              <w:spacing w:after="0"/>
              <w:jc w:val="both"/>
              <w:rPr>
                <w:rFonts w:ascii="Times New Roman" w:hAnsi="Times New Roman"/>
                <w:color w:val="444444"/>
                <w:sz w:val="28"/>
                <w:szCs w:val="28"/>
              </w:rPr>
            </w:pPr>
          </w:p>
        </w:tc>
        <w:tc>
          <w:tcPr>
            <w:tcW w:w="1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C62" w:rsidRPr="00A27E65" w:rsidRDefault="005A0C62" w:rsidP="00647329">
            <w:pPr>
              <w:spacing w:after="0"/>
              <w:jc w:val="both"/>
              <w:rPr>
                <w:rFonts w:ascii="Times New Roman" w:hAnsi="Times New Roman"/>
                <w:color w:val="444444"/>
                <w:sz w:val="28"/>
                <w:szCs w:val="28"/>
              </w:rPr>
            </w:pPr>
          </w:p>
        </w:tc>
      </w:tr>
      <w:tr w:rsidR="005A0C62" w:rsidRPr="00A27E65" w:rsidTr="00647329">
        <w:trPr>
          <w:trHeight w:val="381"/>
        </w:trPr>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C62" w:rsidRPr="00A27E65" w:rsidRDefault="005A0C62" w:rsidP="00647329">
            <w:pPr>
              <w:spacing w:after="0"/>
              <w:jc w:val="both"/>
              <w:rPr>
                <w:rFonts w:ascii="Times New Roman" w:hAnsi="Times New Roman"/>
                <w:color w:val="444444"/>
                <w:sz w:val="28"/>
                <w:szCs w:val="28"/>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C62" w:rsidRPr="00A27E65" w:rsidRDefault="005A0C62" w:rsidP="00647329">
            <w:pPr>
              <w:spacing w:after="0"/>
              <w:jc w:val="both"/>
              <w:rPr>
                <w:rFonts w:ascii="Times New Roman" w:hAnsi="Times New Roman"/>
                <w:color w:val="444444"/>
                <w:sz w:val="28"/>
                <w:szCs w:val="28"/>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C62" w:rsidRPr="00A27E65" w:rsidRDefault="005A0C62" w:rsidP="00647329">
            <w:pPr>
              <w:spacing w:after="0"/>
              <w:jc w:val="both"/>
              <w:rPr>
                <w:rFonts w:ascii="Times New Roman" w:hAnsi="Times New Roman"/>
                <w:color w:val="444444"/>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C62" w:rsidRPr="00A27E65" w:rsidRDefault="005A0C62" w:rsidP="00647329">
            <w:pPr>
              <w:spacing w:after="0"/>
              <w:jc w:val="both"/>
              <w:rPr>
                <w:rFonts w:ascii="Times New Roman" w:hAnsi="Times New Roman"/>
                <w:color w:val="444444"/>
                <w:sz w:val="28"/>
                <w:szCs w:val="28"/>
              </w:rPr>
            </w:pPr>
          </w:p>
        </w:tc>
        <w:tc>
          <w:tcPr>
            <w:tcW w:w="1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C62" w:rsidRPr="00A27E65" w:rsidRDefault="005A0C62" w:rsidP="00647329">
            <w:pPr>
              <w:spacing w:after="0"/>
              <w:jc w:val="both"/>
              <w:rPr>
                <w:rFonts w:ascii="Times New Roman" w:hAnsi="Times New Roman"/>
                <w:color w:val="444444"/>
                <w:sz w:val="28"/>
                <w:szCs w:val="28"/>
              </w:rPr>
            </w:pPr>
          </w:p>
        </w:tc>
        <w:tc>
          <w:tcPr>
            <w:tcW w:w="1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C62" w:rsidRPr="00A27E65" w:rsidRDefault="005A0C62" w:rsidP="00647329">
            <w:pPr>
              <w:spacing w:after="0"/>
              <w:jc w:val="both"/>
              <w:rPr>
                <w:rFonts w:ascii="Times New Roman" w:hAnsi="Times New Roman"/>
                <w:color w:val="444444"/>
                <w:sz w:val="28"/>
                <w:szCs w:val="28"/>
              </w:rPr>
            </w:pPr>
          </w:p>
        </w:tc>
      </w:tr>
      <w:tr w:rsidR="005A0C62" w:rsidRPr="00A27E65" w:rsidTr="00647329">
        <w:trPr>
          <w:trHeight w:val="381"/>
        </w:trPr>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C62" w:rsidRPr="00A27E65" w:rsidRDefault="005A0C62" w:rsidP="00647329">
            <w:pPr>
              <w:spacing w:after="0"/>
              <w:jc w:val="both"/>
              <w:rPr>
                <w:rFonts w:ascii="Times New Roman" w:hAnsi="Times New Roman"/>
                <w:color w:val="444444"/>
                <w:sz w:val="28"/>
                <w:szCs w:val="28"/>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C62" w:rsidRPr="00A27E65" w:rsidRDefault="005A0C62" w:rsidP="00647329">
            <w:pPr>
              <w:spacing w:after="0"/>
              <w:jc w:val="both"/>
              <w:rPr>
                <w:rFonts w:ascii="Times New Roman" w:hAnsi="Times New Roman"/>
                <w:color w:val="444444"/>
                <w:sz w:val="28"/>
                <w:szCs w:val="28"/>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C62" w:rsidRPr="00A27E65" w:rsidRDefault="005A0C62" w:rsidP="00647329">
            <w:pPr>
              <w:spacing w:after="0"/>
              <w:jc w:val="both"/>
              <w:rPr>
                <w:rFonts w:ascii="Times New Roman" w:hAnsi="Times New Roman"/>
                <w:color w:val="444444"/>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C62" w:rsidRPr="00A27E65" w:rsidRDefault="005A0C62" w:rsidP="00647329">
            <w:pPr>
              <w:spacing w:after="0"/>
              <w:jc w:val="both"/>
              <w:rPr>
                <w:rFonts w:ascii="Times New Roman" w:hAnsi="Times New Roman"/>
                <w:color w:val="444444"/>
                <w:sz w:val="28"/>
                <w:szCs w:val="28"/>
              </w:rPr>
            </w:pPr>
          </w:p>
        </w:tc>
        <w:tc>
          <w:tcPr>
            <w:tcW w:w="1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C62" w:rsidRPr="00A27E65" w:rsidRDefault="005A0C62" w:rsidP="00647329">
            <w:pPr>
              <w:spacing w:after="0"/>
              <w:jc w:val="both"/>
              <w:rPr>
                <w:rFonts w:ascii="Times New Roman" w:hAnsi="Times New Roman"/>
                <w:color w:val="444444"/>
                <w:sz w:val="28"/>
                <w:szCs w:val="28"/>
              </w:rPr>
            </w:pPr>
          </w:p>
        </w:tc>
        <w:tc>
          <w:tcPr>
            <w:tcW w:w="1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C62" w:rsidRPr="00A27E65" w:rsidRDefault="005A0C62" w:rsidP="00647329">
            <w:pPr>
              <w:spacing w:after="0"/>
              <w:jc w:val="both"/>
              <w:rPr>
                <w:rFonts w:ascii="Times New Roman" w:hAnsi="Times New Roman"/>
                <w:color w:val="444444"/>
                <w:sz w:val="28"/>
                <w:szCs w:val="28"/>
              </w:rPr>
            </w:pPr>
          </w:p>
        </w:tc>
      </w:tr>
    </w:tbl>
    <w:p w:rsidR="005A0C62" w:rsidRPr="00A27E65" w:rsidRDefault="005A0C62" w:rsidP="005A0C62">
      <w:pPr>
        <w:spacing w:after="0"/>
        <w:ind w:left="-180" w:firstLine="540"/>
        <w:jc w:val="both"/>
        <w:rPr>
          <w:rFonts w:ascii="Times New Roman" w:hAnsi="Times New Roman"/>
          <w:color w:val="000000"/>
          <w:sz w:val="28"/>
          <w:szCs w:val="28"/>
        </w:rPr>
      </w:pPr>
      <w:r w:rsidRPr="00A27E65">
        <w:rPr>
          <w:rFonts w:ascii="Times New Roman" w:hAnsi="Times New Roman"/>
          <w:b/>
          <w:bCs/>
          <w:color w:val="000000"/>
          <w:sz w:val="28"/>
          <w:szCs w:val="28"/>
        </w:rPr>
        <w:t>Задание: №</w:t>
      </w:r>
      <w:r w:rsidR="00A27E65" w:rsidRPr="00A27E65">
        <w:rPr>
          <w:rFonts w:ascii="Times New Roman" w:hAnsi="Times New Roman"/>
          <w:b/>
          <w:bCs/>
          <w:color w:val="000000"/>
          <w:sz w:val="28"/>
          <w:szCs w:val="28"/>
        </w:rPr>
        <w:t>2</w:t>
      </w:r>
    </w:p>
    <w:p w:rsidR="005A0C62" w:rsidRPr="00A27E65" w:rsidRDefault="005A0C62" w:rsidP="005A0C62">
      <w:pPr>
        <w:spacing w:after="0"/>
        <w:ind w:left="-180" w:firstLine="540"/>
        <w:jc w:val="both"/>
        <w:rPr>
          <w:rFonts w:ascii="Times New Roman" w:hAnsi="Times New Roman"/>
          <w:color w:val="000000"/>
          <w:sz w:val="28"/>
          <w:szCs w:val="28"/>
        </w:rPr>
      </w:pPr>
      <w:r w:rsidRPr="00A27E65">
        <w:rPr>
          <w:rFonts w:ascii="Times New Roman" w:hAnsi="Times New Roman"/>
          <w:color w:val="000000"/>
          <w:sz w:val="28"/>
          <w:szCs w:val="28"/>
        </w:rPr>
        <w:t>Определить  коэффициент переваримости  рациона, если корова получила в рационе 10 кг сухого вещества, а с калом выделила  3,5кг.</w:t>
      </w:r>
    </w:p>
    <w:p w:rsidR="005A0C62" w:rsidRPr="00A27E65" w:rsidRDefault="005A0C62" w:rsidP="005A0C62">
      <w:pPr>
        <w:spacing w:after="0"/>
        <w:ind w:left="-180" w:firstLine="540"/>
        <w:jc w:val="both"/>
        <w:rPr>
          <w:rFonts w:ascii="Times New Roman" w:hAnsi="Times New Roman"/>
          <w:color w:val="000000"/>
          <w:sz w:val="28"/>
          <w:szCs w:val="28"/>
        </w:rPr>
      </w:pPr>
      <w:r w:rsidRPr="00A27E65">
        <w:rPr>
          <w:rFonts w:ascii="Times New Roman" w:hAnsi="Times New Roman"/>
          <w:color w:val="000000"/>
          <w:sz w:val="28"/>
          <w:szCs w:val="28"/>
        </w:rPr>
        <w:t>Какие факторы влияют на переваримость кормов?</w:t>
      </w:r>
    </w:p>
    <w:p w:rsidR="005A0C62" w:rsidRPr="00A27E65" w:rsidRDefault="005A0C62" w:rsidP="005A0C62">
      <w:pPr>
        <w:spacing w:after="0"/>
        <w:ind w:left="-180" w:firstLine="540"/>
        <w:jc w:val="both"/>
        <w:rPr>
          <w:rFonts w:ascii="Times New Roman" w:hAnsi="Times New Roman"/>
          <w:color w:val="000000"/>
          <w:sz w:val="28"/>
          <w:szCs w:val="28"/>
        </w:rPr>
      </w:pPr>
      <w:r w:rsidRPr="00A27E65">
        <w:rPr>
          <w:rFonts w:ascii="Times New Roman" w:hAnsi="Times New Roman"/>
          <w:b/>
          <w:bCs/>
          <w:color w:val="000000"/>
          <w:sz w:val="28"/>
          <w:szCs w:val="28"/>
        </w:rPr>
        <w:t>Задание №</w:t>
      </w:r>
      <w:r w:rsidR="00A27E65" w:rsidRPr="00A27E65">
        <w:rPr>
          <w:rFonts w:ascii="Times New Roman" w:hAnsi="Times New Roman"/>
          <w:b/>
          <w:bCs/>
          <w:color w:val="000000"/>
          <w:sz w:val="28"/>
          <w:szCs w:val="28"/>
        </w:rPr>
        <w:t>3</w:t>
      </w:r>
    </w:p>
    <w:p w:rsidR="005A0C62" w:rsidRPr="00A27E65" w:rsidRDefault="005A0C62" w:rsidP="005A0C62">
      <w:pPr>
        <w:spacing w:after="0"/>
        <w:ind w:left="-180" w:firstLine="540"/>
        <w:jc w:val="both"/>
        <w:rPr>
          <w:rFonts w:ascii="Times New Roman" w:hAnsi="Times New Roman"/>
          <w:color w:val="000000"/>
          <w:sz w:val="28"/>
          <w:szCs w:val="28"/>
        </w:rPr>
      </w:pPr>
      <w:r w:rsidRPr="00A27E65">
        <w:rPr>
          <w:rFonts w:ascii="Times New Roman" w:hAnsi="Times New Roman"/>
          <w:color w:val="000000"/>
          <w:sz w:val="28"/>
          <w:szCs w:val="28"/>
        </w:rPr>
        <w:t>Сколько  зелёного корма по месяцам поступит с культурного пастбища площадью 300га,  урожайностью 16т зелёной массы с 1 га.</w:t>
      </w:r>
    </w:p>
    <w:p w:rsidR="005A0C62" w:rsidRDefault="005A0C62" w:rsidP="005A0C62">
      <w:pPr>
        <w:spacing w:after="0"/>
        <w:ind w:left="-180" w:firstLine="540"/>
        <w:jc w:val="both"/>
        <w:rPr>
          <w:rFonts w:ascii="Times New Roman" w:hAnsi="Times New Roman"/>
          <w:color w:val="000000"/>
          <w:sz w:val="28"/>
          <w:szCs w:val="28"/>
        </w:rPr>
      </w:pPr>
      <w:r w:rsidRPr="00A27E65">
        <w:rPr>
          <w:rFonts w:ascii="Times New Roman" w:hAnsi="Times New Roman"/>
          <w:color w:val="000000"/>
          <w:sz w:val="28"/>
          <w:szCs w:val="28"/>
        </w:rPr>
        <w:t>Динамика поступления травы с пастбища следующая:  май – 20%,  июнь – 40%, июль – 15%,  август – 15%,  сентябрь – 10%.</w:t>
      </w:r>
    </w:p>
    <w:p w:rsidR="00F42382" w:rsidRDefault="00F42382" w:rsidP="005A0C62">
      <w:pPr>
        <w:spacing w:after="0"/>
        <w:ind w:left="-180" w:firstLine="540"/>
        <w:jc w:val="both"/>
        <w:rPr>
          <w:rFonts w:ascii="Times New Roman" w:hAnsi="Times New Roman"/>
          <w:color w:val="000000"/>
          <w:sz w:val="28"/>
          <w:szCs w:val="28"/>
        </w:rPr>
      </w:pPr>
    </w:p>
    <w:p w:rsidR="00F42382" w:rsidRDefault="00F42382" w:rsidP="005A0C62">
      <w:pPr>
        <w:spacing w:after="0"/>
        <w:ind w:left="-180" w:firstLine="540"/>
        <w:jc w:val="both"/>
        <w:rPr>
          <w:rFonts w:ascii="Times New Roman" w:hAnsi="Times New Roman"/>
          <w:color w:val="000000"/>
          <w:sz w:val="28"/>
          <w:szCs w:val="28"/>
        </w:rPr>
      </w:pPr>
    </w:p>
    <w:p w:rsidR="00F42382" w:rsidRPr="004F3DA4" w:rsidRDefault="00F42382" w:rsidP="00F42382">
      <w:pPr>
        <w:spacing w:after="0" w:line="300" w:lineRule="atLeast"/>
        <w:jc w:val="center"/>
        <w:rPr>
          <w:rFonts w:ascii="Helvetica" w:hAnsi="Helvetica" w:cs="Helvetica"/>
          <w:sz w:val="21"/>
          <w:szCs w:val="21"/>
        </w:rPr>
      </w:pPr>
      <w:r w:rsidRPr="004F3DA4">
        <w:rPr>
          <w:rFonts w:ascii="Helvetica" w:hAnsi="Helvetica" w:cs="Helvetica"/>
          <w:b/>
          <w:bCs/>
          <w:sz w:val="21"/>
          <w:szCs w:val="21"/>
        </w:rPr>
        <w:t>Норма кормления стельных сухостойных коров, на голову в сутки</w:t>
      </w:r>
    </w:p>
    <w:tbl>
      <w:tblPr>
        <w:tblW w:w="10485" w:type="dxa"/>
        <w:jc w:val="center"/>
        <w:tblBorders>
          <w:top w:val="outset" w:sz="6" w:space="0" w:color="C0C0C0"/>
          <w:left w:val="outset" w:sz="6" w:space="0" w:color="C0C0C0"/>
          <w:bottom w:val="outset" w:sz="6" w:space="0" w:color="C0C0C0"/>
          <w:right w:val="outset" w:sz="6" w:space="0" w:color="C0C0C0"/>
        </w:tblBorders>
        <w:tblCellMar>
          <w:top w:w="30" w:type="dxa"/>
          <w:left w:w="30" w:type="dxa"/>
          <w:bottom w:w="30" w:type="dxa"/>
          <w:right w:w="30" w:type="dxa"/>
        </w:tblCellMar>
        <w:tblLook w:val="04A0"/>
      </w:tblPr>
      <w:tblGrid>
        <w:gridCol w:w="2446"/>
        <w:gridCol w:w="668"/>
        <w:gridCol w:w="668"/>
        <w:gridCol w:w="668"/>
        <w:gridCol w:w="668"/>
        <w:gridCol w:w="669"/>
        <w:gridCol w:w="669"/>
        <w:gridCol w:w="669"/>
        <w:gridCol w:w="669"/>
        <w:gridCol w:w="669"/>
        <w:gridCol w:w="669"/>
        <w:gridCol w:w="669"/>
        <w:gridCol w:w="684"/>
      </w:tblGrid>
      <w:tr w:rsidR="00F42382" w:rsidRPr="004F3DA4" w:rsidTr="00F42382">
        <w:trPr>
          <w:jc w:val="center"/>
        </w:trPr>
        <w:tc>
          <w:tcPr>
            <w:tcW w:w="2446" w:type="dxa"/>
            <w:vMerge w:val="restart"/>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Показатели</w:t>
            </w:r>
          </w:p>
        </w:tc>
        <w:tc>
          <w:tcPr>
            <w:tcW w:w="8039" w:type="dxa"/>
            <w:gridSpan w:val="12"/>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Плановый удой, кг</w:t>
            </w:r>
          </w:p>
        </w:tc>
      </w:tr>
      <w:tr w:rsidR="00F42382" w:rsidRPr="004F3DA4" w:rsidTr="00F42382">
        <w:trPr>
          <w:jc w:val="center"/>
        </w:trPr>
        <w:tc>
          <w:tcPr>
            <w:tcW w:w="0" w:type="auto"/>
            <w:vMerge/>
            <w:tcBorders>
              <w:top w:val="outset" w:sz="6" w:space="0" w:color="C0C0C0"/>
              <w:left w:val="outset" w:sz="6" w:space="0" w:color="C0C0C0"/>
              <w:bottom w:val="outset" w:sz="6" w:space="0" w:color="C0C0C0"/>
              <w:right w:val="outset" w:sz="6" w:space="0" w:color="C0C0C0"/>
            </w:tcBorders>
            <w:shd w:val="clear" w:color="auto" w:fill="auto"/>
            <w:vAlign w:val="center"/>
            <w:hideMark/>
          </w:tcPr>
          <w:p w:rsidR="00F42382" w:rsidRPr="004F3DA4" w:rsidRDefault="00F42382" w:rsidP="000B554B">
            <w:pPr>
              <w:spacing w:after="0" w:line="240" w:lineRule="auto"/>
              <w:rPr>
                <w:rFonts w:ascii="Helvetica" w:hAnsi="Helvetica" w:cs="Helvetica"/>
                <w:sz w:val="21"/>
                <w:szCs w:val="21"/>
              </w:rPr>
            </w:pPr>
          </w:p>
        </w:tc>
        <w:tc>
          <w:tcPr>
            <w:tcW w:w="1336" w:type="dxa"/>
            <w:gridSpan w:val="2"/>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3000</w:t>
            </w:r>
          </w:p>
        </w:tc>
        <w:tc>
          <w:tcPr>
            <w:tcW w:w="1336" w:type="dxa"/>
            <w:gridSpan w:val="2"/>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4000</w:t>
            </w:r>
          </w:p>
        </w:tc>
        <w:tc>
          <w:tcPr>
            <w:tcW w:w="1338" w:type="dxa"/>
            <w:gridSpan w:val="2"/>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5000</w:t>
            </w:r>
          </w:p>
        </w:tc>
        <w:tc>
          <w:tcPr>
            <w:tcW w:w="1338" w:type="dxa"/>
            <w:gridSpan w:val="2"/>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6000</w:t>
            </w:r>
          </w:p>
        </w:tc>
        <w:tc>
          <w:tcPr>
            <w:tcW w:w="1338" w:type="dxa"/>
            <w:gridSpan w:val="2"/>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7000</w:t>
            </w:r>
          </w:p>
        </w:tc>
        <w:tc>
          <w:tcPr>
            <w:tcW w:w="1353" w:type="dxa"/>
            <w:gridSpan w:val="2"/>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8000</w:t>
            </w:r>
          </w:p>
        </w:tc>
      </w:tr>
      <w:tr w:rsidR="00F42382" w:rsidRPr="004F3DA4" w:rsidTr="00F42382">
        <w:trPr>
          <w:jc w:val="center"/>
        </w:trPr>
        <w:tc>
          <w:tcPr>
            <w:tcW w:w="0" w:type="auto"/>
            <w:vMerge/>
            <w:tcBorders>
              <w:top w:val="outset" w:sz="6" w:space="0" w:color="C0C0C0"/>
              <w:left w:val="outset" w:sz="6" w:space="0" w:color="C0C0C0"/>
              <w:bottom w:val="outset" w:sz="6" w:space="0" w:color="C0C0C0"/>
              <w:right w:val="outset" w:sz="6" w:space="0" w:color="C0C0C0"/>
            </w:tcBorders>
            <w:shd w:val="clear" w:color="auto" w:fill="auto"/>
            <w:vAlign w:val="center"/>
            <w:hideMark/>
          </w:tcPr>
          <w:p w:rsidR="00F42382" w:rsidRPr="004F3DA4" w:rsidRDefault="00F42382" w:rsidP="000B554B">
            <w:pPr>
              <w:spacing w:after="0" w:line="240" w:lineRule="auto"/>
              <w:rPr>
                <w:rFonts w:ascii="Helvetica" w:hAnsi="Helvetica" w:cs="Helvetica"/>
                <w:sz w:val="21"/>
                <w:szCs w:val="21"/>
              </w:rPr>
            </w:pPr>
          </w:p>
        </w:tc>
        <w:tc>
          <w:tcPr>
            <w:tcW w:w="8039" w:type="dxa"/>
            <w:gridSpan w:val="12"/>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Живая масса, кг</w:t>
            </w:r>
          </w:p>
        </w:tc>
      </w:tr>
      <w:tr w:rsidR="00F42382" w:rsidRPr="004F3DA4" w:rsidTr="00F42382">
        <w:trPr>
          <w:jc w:val="center"/>
        </w:trPr>
        <w:tc>
          <w:tcPr>
            <w:tcW w:w="0" w:type="auto"/>
            <w:vMerge/>
            <w:tcBorders>
              <w:top w:val="outset" w:sz="6" w:space="0" w:color="C0C0C0"/>
              <w:left w:val="outset" w:sz="6" w:space="0" w:color="C0C0C0"/>
              <w:bottom w:val="outset" w:sz="6" w:space="0" w:color="C0C0C0"/>
              <w:right w:val="outset" w:sz="6" w:space="0" w:color="C0C0C0"/>
            </w:tcBorders>
            <w:shd w:val="clear" w:color="auto" w:fill="auto"/>
            <w:vAlign w:val="center"/>
            <w:hideMark/>
          </w:tcPr>
          <w:p w:rsidR="00F42382" w:rsidRPr="004F3DA4" w:rsidRDefault="00F42382" w:rsidP="000B554B">
            <w:pPr>
              <w:spacing w:after="0" w:line="240" w:lineRule="auto"/>
              <w:rPr>
                <w:rFonts w:ascii="Helvetica" w:hAnsi="Helvetica" w:cs="Helvetica"/>
                <w:sz w:val="21"/>
                <w:szCs w:val="21"/>
              </w:rPr>
            </w:pP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400</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500</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400</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500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500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600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500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600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600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700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600</w:t>
            </w:r>
          </w:p>
        </w:tc>
        <w:tc>
          <w:tcPr>
            <w:tcW w:w="684"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700</w:t>
            </w:r>
          </w:p>
        </w:tc>
      </w:tr>
      <w:tr w:rsidR="00F42382" w:rsidRPr="004F3DA4" w:rsidTr="00F42382">
        <w:trPr>
          <w:jc w:val="center"/>
        </w:trPr>
        <w:tc>
          <w:tcPr>
            <w:tcW w:w="2446"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F42382" w:rsidRPr="004F3DA4" w:rsidRDefault="00F42382" w:rsidP="000B554B">
            <w:pPr>
              <w:spacing w:after="0" w:line="300" w:lineRule="atLeast"/>
              <w:rPr>
                <w:rFonts w:ascii="Helvetica" w:hAnsi="Helvetica" w:cs="Helvetica"/>
                <w:sz w:val="21"/>
                <w:szCs w:val="21"/>
              </w:rPr>
            </w:pPr>
            <w:r w:rsidRPr="004F3DA4">
              <w:rPr>
                <w:rFonts w:ascii="Helvetica" w:hAnsi="Helvetica" w:cs="Helvetica"/>
                <w:sz w:val="21"/>
                <w:szCs w:val="21"/>
              </w:rPr>
              <w:t>ЭКЕ</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8.0</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8.9</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9.2</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10.5</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11.6</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12.5</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13.2</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14.2</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15.3</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15.9</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16.2</w:t>
            </w:r>
          </w:p>
        </w:tc>
        <w:tc>
          <w:tcPr>
            <w:tcW w:w="684"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17.0</w:t>
            </w:r>
          </w:p>
        </w:tc>
      </w:tr>
      <w:tr w:rsidR="00F42382" w:rsidRPr="004F3DA4" w:rsidTr="00F42382">
        <w:trPr>
          <w:jc w:val="center"/>
        </w:trPr>
        <w:tc>
          <w:tcPr>
            <w:tcW w:w="2446"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F42382" w:rsidRPr="004F3DA4" w:rsidRDefault="00F42382" w:rsidP="000B554B">
            <w:pPr>
              <w:spacing w:after="0" w:line="300" w:lineRule="atLeast"/>
              <w:rPr>
                <w:rFonts w:ascii="Helvetica" w:hAnsi="Helvetica" w:cs="Helvetica"/>
                <w:sz w:val="21"/>
                <w:szCs w:val="21"/>
              </w:rPr>
            </w:pPr>
            <w:r w:rsidRPr="004F3DA4">
              <w:rPr>
                <w:rFonts w:ascii="Helvetica" w:hAnsi="Helvetica" w:cs="Helvetica"/>
                <w:sz w:val="21"/>
                <w:szCs w:val="21"/>
              </w:rPr>
              <w:t>Обменная энергия. МДж</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80</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89</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92</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105</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116</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125</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132</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142</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153</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159</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162</w:t>
            </w:r>
          </w:p>
        </w:tc>
        <w:tc>
          <w:tcPr>
            <w:tcW w:w="684"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170</w:t>
            </w:r>
          </w:p>
        </w:tc>
      </w:tr>
      <w:tr w:rsidR="00F42382" w:rsidRPr="004F3DA4" w:rsidTr="00F42382">
        <w:trPr>
          <w:jc w:val="center"/>
        </w:trPr>
        <w:tc>
          <w:tcPr>
            <w:tcW w:w="2446"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F42382" w:rsidRPr="004F3DA4" w:rsidRDefault="00F42382" w:rsidP="000B554B">
            <w:pPr>
              <w:spacing w:after="0" w:line="300" w:lineRule="atLeast"/>
              <w:rPr>
                <w:rFonts w:ascii="Helvetica" w:hAnsi="Helvetica" w:cs="Helvetica"/>
                <w:sz w:val="21"/>
                <w:szCs w:val="21"/>
              </w:rPr>
            </w:pPr>
            <w:r w:rsidRPr="004F3DA4">
              <w:rPr>
                <w:rFonts w:ascii="Helvetica" w:hAnsi="Helvetica" w:cs="Helvetica"/>
                <w:sz w:val="21"/>
                <w:szCs w:val="21"/>
              </w:rPr>
              <w:t>Сухое вещество, кг</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9.4</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10.5</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9.6</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11.0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11.6</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12.5</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12.5</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13.5</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14.2</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14.8</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14.6</w:t>
            </w:r>
          </w:p>
        </w:tc>
        <w:tc>
          <w:tcPr>
            <w:tcW w:w="684"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15.3</w:t>
            </w:r>
          </w:p>
        </w:tc>
      </w:tr>
      <w:tr w:rsidR="00F42382" w:rsidRPr="004F3DA4" w:rsidTr="00F42382">
        <w:trPr>
          <w:jc w:val="center"/>
        </w:trPr>
        <w:tc>
          <w:tcPr>
            <w:tcW w:w="2446"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F42382" w:rsidRPr="004F3DA4" w:rsidRDefault="00F42382" w:rsidP="000B554B">
            <w:pPr>
              <w:spacing w:after="0" w:line="300" w:lineRule="atLeast"/>
              <w:rPr>
                <w:rFonts w:ascii="Helvetica" w:hAnsi="Helvetica" w:cs="Helvetica"/>
                <w:sz w:val="21"/>
                <w:szCs w:val="21"/>
              </w:rPr>
            </w:pPr>
            <w:r w:rsidRPr="004F3DA4">
              <w:rPr>
                <w:rFonts w:ascii="Helvetica" w:hAnsi="Helvetica" w:cs="Helvetica"/>
                <w:sz w:val="21"/>
                <w:szCs w:val="21"/>
              </w:rPr>
              <w:t>Сырой протеин, г</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1115</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1310</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1310</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1450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1675</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1810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1845</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2085</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2285</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2385</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2470</w:t>
            </w:r>
          </w:p>
        </w:tc>
        <w:tc>
          <w:tcPr>
            <w:tcW w:w="684"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2590</w:t>
            </w:r>
          </w:p>
        </w:tc>
      </w:tr>
      <w:tr w:rsidR="00F42382" w:rsidRPr="004F3DA4" w:rsidTr="00F42382">
        <w:trPr>
          <w:jc w:val="center"/>
        </w:trPr>
        <w:tc>
          <w:tcPr>
            <w:tcW w:w="2446"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F42382" w:rsidRPr="004F3DA4" w:rsidRDefault="00F42382" w:rsidP="000B554B">
            <w:pPr>
              <w:spacing w:after="0" w:line="300" w:lineRule="atLeast"/>
              <w:rPr>
                <w:rFonts w:ascii="Helvetica" w:hAnsi="Helvetica" w:cs="Helvetica"/>
                <w:sz w:val="21"/>
                <w:szCs w:val="21"/>
              </w:rPr>
            </w:pPr>
            <w:r w:rsidRPr="004F3DA4">
              <w:rPr>
                <w:rFonts w:ascii="Helvetica" w:hAnsi="Helvetica" w:cs="Helvetica"/>
                <w:sz w:val="21"/>
                <w:szCs w:val="21"/>
              </w:rPr>
              <w:t>Переваримый протеин, г</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725</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820</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850</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970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1090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1175</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1265</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1360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1485</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1550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1605</w:t>
            </w:r>
          </w:p>
        </w:tc>
        <w:tc>
          <w:tcPr>
            <w:tcW w:w="684"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1685</w:t>
            </w:r>
          </w:p>
        </w:tc>
      </w:tr>
      <w:tr w:rsidR="00F42382" w:rsidRPr="004F3DA4" w:rsidTr="00F42382">
        <w:trPr>
          <w:jc w:val="center"/>
        </w:trPr>
        <w:tc>
          <w:tcPr>
            <w:tcW w:w="2446"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F42382" w:rsidRPr="004F3DA4" w:rsidRDefault="00F42382" w:rsidP="000B554B">
            <w:pPr>
              <w:spacing w:after="0" w:line="300" w:lineRule="atLeast"/>
              <w:rPr>
                <w:rFonts w:ascii="Helvetica" w:hAnsi="Helvetica" w:cs="Helvetica"/>
                <w:sz w:val="21"/>
                <w:szCs w:val="21"/>
              </w:rPr>
            </w:pPr>
            <w:r w:rsidRPr="004F3DA4">
              <w:rPr>
                <w:rFonts w:ascii="Helvetica" w:hAnsi="Helvetica" w:cs="Helvetica"/>
                <w:sz w:val="21"/>
                <w:szCs w:val="21"/>
              </w:rPr>
              <w:t>РП, г</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715</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797</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823</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940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1038</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1120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1180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1270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1370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1423</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1450</w:t>
            </w:r>
          </w:p>
        </w:tc>
        <w:tc>
          <w:tcPr>
            <w:tcW w:w="684"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1522</w:t>
            </w:r>
          </w:p>
        </w:tc>
      </w:tr>
      <w:tr w:rsidR="00F42382" w:rsidRPr="004F3DA4" w:rsidTr="00F42382">
        <w:trPr>
          <w:jc w:val="center"/>
        </w:trPr>
        <w:tc>
          <w:tcPr>
            <w:tcW w:w="2446"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F42382" w:rsidRPr="004F3DA4" w:rsidRDefault="00F42382" w:rsidP="000B554B">
            <w:pPr>
              <w:spacing w:after="0" w:line="300" w:lineRule="atLeast"/>
              <w:rPr>
                <w:rFonts w:ascii="Helvetica" w:hAnsi="Helvetica" w:cs="Helvetica"/>
                <w:sz w:val="21"/>
                <w:szCs w:val="21"/>
              </w:rPr>
            </w:pPr>
            <w:r w:rsidRPr="004F3DA4">
              <w:rPr>
                <w:rFonts w:ascii="Helvetica" w:hAnsi="Helvetica" w:cs="Helvetica"/>
                <w:sz w:val="21"/>
                <w:szCs w:val="21"/>
              </w:rPr>
              <w:t>НРП, г</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400</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513</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487</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510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637</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690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665</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815</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915</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962</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1020</w:t>
            </w:r>
          </w:p>
        </w:tc>
        <w:tc>
          <w:tcPr>
            <w:tcW w:w="684"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1068</w:t>
            </w:r>
          </w:p>
        </w:tc>
      </w:tr>
      <w:tr w:rsidR="00F42382" w:rsidRPr="004F3DA4" w:rsidTr="00F42382">
        <w:trPr>
          <w:jc w:val="center"/>
        </w:trPr>
        <w:tc>
          <w:tcPr>
            <w:tcW w:w="2446"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F42382" w:rsidRPr="004F3DA4" w:rsidRDefault="00F42382" w:rsidP="000B554B">
            <w:pPr>
              <w:spacing w:after="0" w:line="300" w:lineRule="atLeast"/>
              <w:rPr>
                <w:rFonts w:ascii="Helvetica" w:hAnsi="Helvetica" w:cs="Helvetica"/>
                <w:sz w:val="21"/>
                <w:szCs w:val="21"/>
              </w:rPr>
            </w:pPr>
            <w:r w:rsidRPr="004F3DA4">
              <w:rPr>
                <w:rFonts w:ascii="Helvetica" w:hAnsi="Helvetica" w:cs="Helvetica"/>
                <w:sz w:val="21"/>
                <w:szCs w:val="21"/>
              </w:rPr>
              <w:t>Лизин, г</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66</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77</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67</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77</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81</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88</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85</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90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100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104</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102</w:t>
            </w:r>
          </w:p>
        </w:tc>
        <w:tc>
          <w:tcPr>
            <w:tcW w:w="684"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107</w:t>
            </w:r>
          </w:p>
        </w:tc>
      </w:tr>
      <w:tr w:rsidR="00F42382" w:rsidRPr="004F3DA4" w:rsidTr="00F42382">
        <w:trPr>
          <w:jc w:val="center"/>
        </w:trPr>
        <w:tc>
          <w:tcPr>
            <w:tcW w:w="2446"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F42382" w:rsidRPr="004F3DA4" w:rsidRDefault="00F42382" w:rsidP="000B554B">
            <w:pPr>
              <w:spacing w:after="0" w:line="300" w:lineRule="atLeast"/>
              <w:rPr>
                <w:rFonts w:ascii="Helvetica" w:hAnsi="Helvetica" w:cs="Helvetica"/>
                <w:sz w:val="21"/>
                <w:szCs w:val="21"/>
              </w:rPr>
            </w:pPr>
            <w:r w:rsidRPr="004F3DA4">
              <w:rPr>
                <w:rFonts w:ascii="Helvetica" w:hAnsi="Helvetica" w:cs="Helvetica"/>
                <w:sz w:val="21"/>
                <w:szCs w:val="21"/>
              </w:rPr>
              <w:t>Метионин. г</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33</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39</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34</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39</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41</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44</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43</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45</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50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52</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51</w:t>
            </w:r>
          </w:p>
        </w:tc>
        <w:tc>
          <w:tcPr>
            <w:tcW w:w="684"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54</w:t>
            </w:r>
          </w:p>
        </w:tc>
      </w:tr>
      <w:tr w:rsidR="00F42382" w:rsidRPr="004F3DA4" w:rsidTr="00F42382">
        <w:trPr>
          <w:jc w:val="center"/>
        </w:trPr>
        <w:tc>
          <w:tcPr>
            <w:tcW w:w="2446"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F42382" w:rsidRPr="004F3DA4" w:rsidRDefault="00F42382" w:rsidP="000B554B">
            <w:pPr>
              <w:spacing w:after="0" w:line="300" w:lineRule="atLeast"/>
              <w:rPr>
                <w:rFonts w:ascii="Helvetica" w:hAnsi="Helvetica" w:cs="Helvetica"/>
                <w:sz w:val="21"/>
                <w:szCs w:val="21"/>
              </w:rPr>
            </w:pPr>
            <w:r w:rsidRPr="004F3DA4">
              <w:rPr>
                <w:rFonts w:ascii="Helvetica" w:hAnsi="Helvetica" w:cs="Helvetica"/>
                <w:sz w:val="21"/>
                <w:szCs w:val="21"/>
              </w:rPr>
              <w:t>Триптофан, г</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24</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28</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24</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28</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29</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32</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30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32</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36</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37</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37</w:t>
            </w:r>
          </w:p>
        </w:tc>
        <w:tc>
          <w:tcPr>
            <w:tcW w:w="684"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38</w:t>
            </w:r>
          </w:p>
        </w:tc>
      </w:tr>
      <w:tr w:rsidR="00F42382" w:rsidRPr="004F3DA4" w:rsidTr="00F42382">
        <w:trPr>
          <w:jc w:val="center"/>
        </w:trPr>
        <w:tc>
          <w:tcPr>
            <w:tcW w:w="2446"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F42382" w:rsidRPr="004F3DA4" w:rsidRDefault="00F42382" w:rsidP="000B554B">
            <w:pPr>
              <w:spacing w:after="0" w:line="300" w:lineRule="atLeast"/>
              <w:rPr>
                <w:rFonts w:ascii="Helvetica" w:hAnsi="Helvetica" w:cs="Helvetica"/>
                <w:sz w:val="21"/>
                <w:szCs w:val="21"/>
              </w:rPr>
            </w:pPr>
            <w:r w:rsidRPr="004F3DA4">
              <w:rPr>
                <w:rFonts w:ascii="Helvetica" w:hAnsi="Helvetica" w:cs="Helvetica"/>
                <w:sz w:val="21"/>
                <w:szCs w:val="21"/>
              </w:rPr>
              <w:t>Сырая клетчатка, г</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2350</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2750</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2305</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2640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2670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2900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2660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2840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2980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3040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2920</w:t>
            </w:r>
          </w:p>
        </w:tc>
        <w:tc>
          <w:tcPr>
            <w:tcW w:w="684"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3060</w:t>
            </w:r>
          </w:p>
        </w:tc>
      </w:tr>
      <w:tr w:rsidR="00F42382" w:rsidRPr="004F3DA4" w:rsidTr="00F42382">
        <w:trPr>
          <w:jc w:val="center"/>
        </w:trPr>
        <w:tc>
          <w:tcPr>
            <w:tcW w:w="2446"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F42382" w:rsidRPr="004F3DA4" w:rsidRDefault="00F42382" w:rsidP="000B554B">
            <w:pPr>
              <w:spacing w:after="0" w:line="300" w:lineRule="atLeast"/>
              <w:rPr>
                <w:rFonts w:ascii="Helvetica" w:hAnsi="Helvetica" w:cs="Helvetica"/>
                <w:sz w:val="21"/>
                <w:szCs w:val="21"/>
              </w:rPr>
            </w:pPr>
            <w:r w:rsidRPr="004F3DA4">
              <w:rPr>
                <w:rFonts w:ascii="Helvetica" w:hAnsi="Helvetica" w:cs="Helvetica"/>
                <w:sz w:val="21"/>
                <w:szCs w:val="21"/>
              </w:rPr>
              <w:t>Крахмал, г</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640</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750</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750</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850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1175</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1270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1370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1465</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1930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2015</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2085</w:t>
            </w:r>
          </w:p>
        </w:tc>
        <w:tc>
          <w:tcPr>
            <w:tcW w:w="684"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2190</w:t>
            </w:r>
          </w:p>
        </w:tc>
      </w:tr>
      <w:tr w:rsidR="00F42382" w:rsidRPr="004F3DA4" w:rsidTr="00F42382">
        <w:trPr>
          <w:jc w:val="center"/>
        </w:trPr>
        <w:tc>
          <w:tcPr>
            <w:tcW w:w="2446"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F42382" w:rsidRPr="004F3DA4" w:rsidRDefault="00F42382" w:rsidP="000B554B">
            <w:pPr>
              <w:spacing w:after="0" w:line="300" w:lineRule="atLeast"/>
              <w:rPr>
                <w:rFonts w:ascii="Helvetica" w:hAnsi="Helvetica" w:cs="Helvetica"/>
                <w:sz w:val="21"/>
                <w:szCs w:val="21"/>
              </w:rPr>
            </w:pPr>
            <w:r w:rsidRPr="004F3DA4">
              <w:rPr>
                <w:rFonts w:ascii="Helvetica" w:hAnsi="Helvetica" w:cs="Helvetica"/>
                <w:sz w:val="21"/>
                <w:szCs w:val="21"/>
              </w:rPr>
              <w:t>Сахара, г</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580</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655</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680</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775</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930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1000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1140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1220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1485</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1550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1605</w:t>
            </w:r>
          </w:p>
        </w:tc>
        <w:tc>
          <w:tcPr>
            <w:tcW w:w="684"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1685</w:t>
            </w:r>
          </w:p>
        </w:tc>
      </w:tr>
      <w:tr w:rsidR="00F42382" w:rsidRPr="004F3DA4" w:rsidTr="00F42382">
        <w:trPr>
          <w:jc w:val="center"/>
        </w:trPr>
        <w:tc>
          <w:tcPr>
            <w:tcW w:w="2446"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F42382" w:rsidRPr="004F3DA4" w:rsidRDefault="00F42382" w:rsidP="000B554B">
            <w:pPr>
              <w:spacing w:after="0" w:line="300" w:lineRule="atLeast"/>
              <w:rPr>
                <w:rFonts w:ascii="Helvetica" w:hAnsi="Helvetica" w:cs="Helvetica"/>
                <w:sz w:val="21"/>
                <w:szCs w:val="21"/>
              </w:rPr>
            </w:pPr>
            <w:r w:rsidRPr="004F3DA4">
              <w:rPr>
                <w:rFonts w:ascii="Helvetica" w:hAnsi="Helvetica" w:cs="Helvetica"/>
                <w:sz w:val="21"/>
                <w:szCs w:val="21"/>
              </w:rPr>
              <w:t>Сырой жир, г</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200</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230</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245</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280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335</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365</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415</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445</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515</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535</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585</w:t>
            </w:r>
          </w:p>
        </w:tc>
        <w:tc>
          <w:tcPr>
            <w:tcW w:w="684"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610</w:t>
            </w:r>
          </w:p>
        </w:tc>
      </w:tr>
      <w:tr w:rsidR="00F42382" w:rsidRPr="004F3DA4" w:rsidTr="00F42382">
        <w:trPr>
          <w:jc w:val="center"/>
        </w:trPr>
        <w:tc>
          <w:tcPr>
            <w:tcW w:w="2446"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F42382" w:rsidRPr="004F3DA4" w:rsidRDefault="00F42382" w:rsidP="000B554B">
            <w:pPr>
              <w:spacing w:after="0" w:line="300" w:lineRule="atLeast"/>
              <w:rPr>
                <w:rFonts w:ascii="Helvetica" w:hAnsi="Helvetica" w:cs="Helvetica"/>
                <w:sz w:val="21"/>
                <w:szCs w:val="21"/>
              </w:rPr>
            </w:pPr>
            <w:r w:rsidRPr="004F3DA4">
              <w:rPr>
                <w:rFonts w:ascii="Helvetica" w:hAnsi="Helvetica" w:cs="Helvetica"/>
                <w:sz w:val="21"/>
                <w:szCs w:val="21"/>
              </w:rPr>
              <w:t>Соль поваренная, г</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40</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50</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45</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55</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60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70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65</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75</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80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90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85</w:t>
            </w:r>
          </w:p>
        </w:tc>
        <w:tc>
          <w:tcPr>
            <w:tcW w:w="684"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95</w:t>
            </w:r>
          </w:p>
        </w:tc>
      </w:tr>
      <w:tr w:rsidR="00F42382" w:rsidRPr="004F3DA4" w:rsidTr="00F42382">
        <w:trPr>
          <w:jc w:val="center"/>
        </w:trPr>
        <w:tc>
          <w:tcPr>
            <w:tcW w:w="2446"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F42382" w:rsidRPr="004F3DA4" w:rsidRDefault="00F42382" w:rsidP="000B554B">
            <w:pPr>
              <w:spacing w:after="0" w:line="300" w:lineRule="atLeast"/>
              <w:rPr>
                <w:rFonts w:ascii="Helvetica" w:hAnsi="Helvetica" w:cs="Helvetica"/>
                <w:sz w:val="21"/>
                <w:szCs w:val="21"/>
              </w:rPr>
            </w:pPr>
            <w:r w:rsidRPr="004F3DA4">
              <w:rPr>
                <w:rFonts w:ascii="Helvetica" w:hAnsi="Helvetica" w:cs="Helvetica"/>
                <w:sz w:val="21"/>
                <w:szCs w:val="21"/>
              </w:rPr>
              <w:t>Кальций, г</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60</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80</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70</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90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95</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100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105</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120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130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140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135</w:t>
            </w:r>
          </w:p>
        </w:tc>
        <w:tc>
          <w:tcPr>
            <w:tcW w:w="684"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150</w:t>
            </w:r>
          </w:p>
        </w:tc>
      </w:tr>
      <w:tr w:rsidR="00F42382" w:rsidRPr="004F3DA4" w:rsidTr="00F42382">
        <w:trPr>
          <w:jc w:val="center"/>
        </w:trPr>
        <w:tc>
          <w:tcPr>
            <w:tcW w:w="2446"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F42382" w:rsidRPr="004F3DA4" w:rsidRDefault="00F42382" w:rsidP="000B554B">
            <w:pPr>
              <w:spacing w:after="0" w:line="300" w:lineRule="atLeast"/>
              <w:rPr>
                <w:rFonts w:ascii="Helvetica" w:hAnsi="Helvetica" w:cs="Helvetica"/>
                <w:sz w:val="21"/>
                <w:szCs w:val="21"/>
              </w:rPr>
            </w:pPr>
            <w:r w:rsidRPr="004F3DA4">
              <w:rPr>
                <w:rFonts w:ascii="Helvetica" w:hAnsi="Helvetica" w:cs="Helvetica"/>
                <w:sz w:val="21"/>
                <w:szCs w:val="21"/>
              </w:rPr>
              <w:t>Фосфор, г</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35</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45</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40</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50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55</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65</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60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70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75</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85</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80</w:t>
            </w:r>
          </w:p>
        </w:tc>
        <w:tc>
          <w:tcPr>
            <w:tcW w:w="684"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90</w:t>
            </w:r>
          </w:p>
        </w:tc>
      </w:tr>
      <w:tr w:rsidR="00F42382" w:rsidRPr="004F3DA4" w:rsidTr="00F42382">
        <w:trPr>
          <w:jc w:val="center"/>
        </w:trPr>
        <w:tc>
          <w:tcPr>
            <w:tcW w:w="2446"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F42382" w:rsidRPr="004F3DA4" w:rsidRDefault="00F42382" w:rsidP="000B554B">
            <w:pPr>
              <w:spacing w:after="0" w:line="300" w:lineRule="atLeast"/>
              <w:rPr>
                <w:rFonts w:ascii="Helvetica" w:hAnsi="Helvetica" w:cs="Helvetica"/>
                <w:sz w:val="21"/>
                <w:szCs w:val="21"/>
              </w:rPr>
            </w:pPr>
            <w:r w:rsidRPr="004F3DA4">
              <w:rPr>
                <w:rFonts w:ascii="Helvetica" w:hAnsi="Helvetica" w:cs="Helvetica"/>
                <w:sz w:val="21"/>
                <w:szCs w:val="21"/>
              </w:rPr>
              <w:t>Магний, г</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16</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19</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17</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20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21</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23</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22</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23</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24</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25</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26</w:t>
            </w:r>
          </w:p>
        </w:tc>
        <w:tc>
          <w:tcPr>
            <w:tcW w:w="684"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27</w:t>
            </w:r>
          </w:p>
        </w:tc>
      </w:tr>
      <w:tr w:rsidR="00F42382" w:rsidRPr="004F3DA4" w:rsidTr="00F42382">
        <w:trPr>
          <w:jc w:val="center"/>
        </w:trPr>
        <w:tc>
          <w:tcPr>
            <w:tcW w:w="2446"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F42382" w:rsidRPr="004F3DA4" w:rsidRDefault="00F42382" w:rsidP="000B554B">
            <w:pPr>
              <w:spacing w:after="0" w:line="300" w:lineRule="atLeast"/>
              <w:rPr>
                <w:rFonts w:ascii="Helvetica" w:hAnsi="Helvetica" w:cs="Helvetica"/>
                <w:sz w:val="21"/>
                <w:szCs w:val="21"/>
              </w:rPr>
            </w:pPr>
            <w:r w:rsidRPr="004F3DA4">
              <w:rPr>
                <w:rFonts w:ascii="Helvetica" w:hAnsi="Helvetica" w:cs="Helvetica"/>
                <w:sz w:val="21"/>
                <w:szCs w:val="21"/>
              </w:rPr>
              <w:t>Калий, г</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53</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62</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58</w:t>
            </w:r>
          </w:p>
        </w:tc>
        <w:tc>
          <w:tcPr>
            <w:tcW w:w="668"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66</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70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76</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81</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87</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90</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94</w:t>
            </w:r>
          </w:p>
        </w:tc>
        <w:tc>
          <w:tcPr>
            <w:tcW w:w="669"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97</w:t>
            </w:r>
          </w:p>
        </w:tc>
        <w:tc>
          <w:tcPr>
            <w:tcW w:w="684"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102</w:t>
            </w:r>
          </w:p>
        </w:tc>
      </w:tr>
      <w:tr w:rsidR="00F42382" w:rsidRPr="004F3DA4" w:rsidTr="0011588B">
        <w:trPr>
          <w:trHeight w:val="263"/>
          <w:jc w:val="center"/>
        </w:trPr>
        <w:tc>
          <w:tcPr>
            <w:tcW w:w="2446" w:type="dxa"/>
            <w:tcBorders>
              <w:top w:val="outset" w:sz="6" w:space="0" w:color="C0C0C0"/>
              <w:left w:val="outset" w:sz="6" w:space="0" w:color="C0C0C0"/>
              <w:bottom w:val="single" w:sz="4" w:space="0" w:color="auto"/>
              <w:right w:val="outset" w:sz="6" w:space="0" w:color="C0C0C0"/>
            </w:tcBorders>
            <w:shd w:val="clear" w:color="auto" w:fill="auto"/>
            <w:tcMar>
              <w:top w:w="0" w:type="dxa"/>
              <w:left w:w="0" w:type="dxa"/>
              <w:bottom w:w="0" w:type="dxa"/>
              <w:right w:w="0" w:type="dxa"/>
            </w:tcMar>
            <w:hideMark/>
          </w:tcPr>
          <w:p w:rsidR="0011588B" w:rsidRPr="004F3DA4" w:rsidRDefault="00F42382" w:rsidP="000B554B">
            <w:pPr>
              <w:spacing w:after="0" w:line="300" w:lineRule="atLeast"/>
              <w:rPr>
                <w:rFonts w:ascii="Helvetica" w:hAnsi="Helvetica" w:cs="Helvetica"/>
                <w:sz w:val="21"/>
                <w:szCs w:val="21"/>
              </w:rPr>
            </w:pPr>
            <w:r w:rsidRPr="004F3DA4">
              <w:rPr>
                <w:rFonts w:ascii="Helvetica" w:hAnsi="Helvetica" w:cs="Helvetica"/>
                <w:sz w:val="21"/>
                <w:szCs w:val="21"/>
              </w:rPr>
              <w:t>Сера, г</w:t>
            </w:r>
          </w:p>
        </w:tc>
        <w:tc>
          <w:tcPr>
            <w:tcW w:w="668" w:type="dxa"/>
            <w:tcBorders>
              <w:top w:val="outset" w:sz="6" w:space="0" w:color="C0C0C0"/>
              <w:left w:val="outset" w:sz="6" w:space="0" w:color="C0C0C0"/>
              <w:bottom w:val="single" w:sz="4" w:space="0" w:color="auto"/>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18</w:t>
            </w:r>
          </w:p>
        </w:tc>
        <w:tc>
          <w:tcPr>
            <w:tcW w:w="668" w:type="dxa"/>
            <w:tcBorders>
              <w:top w:val="outset" w:sz="6" w:space="0" w:color="C0C0C0"/>
              <w:left w:val="outset" w:sz="6" w:space="0" w:color="C0C0C0"/>
              <w:bottom w:val="single" w:sz="4" w:space="0" w:color="auto"/>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21</w:t>
            </w:r>
          </w:p>
        </w:tc>
        <w:tc>
          <w:tcPr>
            <w:tcW w:w="668" w:type="dxa"/>
            <w:tcBorders>
              <w:top w:val="outset" w:sz="6" w:space="0" w:color="C0C0C0"/>
              <w:left w:val="outset" w:sz="6" w:space="0" w:color="C0C0C0"/>
              <w:bottom w:val="single" w:sz="4" w:space="0" w:color="auto"/>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19</w:t>
            </w:r>
          </w:p>
        </w:tc>
        <w:tc>
          <w:tcPr>
            <w:tcW w:w="668" w:type="dxa"/>
            <w:tcBorders>
              <w:top w:val="outset" w:sz="6" w:space="0" w:color="C0C0C0"/>
              <w:left w:val="outset" w:sz="6" w:space="0" w:color="C0C0C0"/>
              <w:bottom w:val="single" w:sz="4" w:space="0" w:color="auto"/>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22</w:t>
            </w:r>
          </w:p>
        </w:tc>
        <w:tc>
          <w:tcPr>
            <w:tcW w:w="669" w:type="dxa"/>
            <w:tcBorders>
              <w:top w:val="outset" w:sz="6" w:space="0" w:color="C0C0C0"/>
              <w:left w:val="outset" w:sz="6" w:space="0" w:color="C0C0C0"/>
              <w:bottom w:val="single" w:sz="4" w:space="0" w:color="auto"/>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23</w:t>
            </w:r>
          </w:p>
        </w:tc>
        <w:tc>
          <w:tcPr>
            <w:tcW w:w="669" w:type="dxa"/>
            <w:tcBorders>
              <w:top w:val="outset" w:sz="6" w:space="0" w:color="C0C0C0"/>
              <w:left w:val="outset" w:sz="6" w:space="0" w:color="C0C0C0"/>
              <w:bottom w:val="single" w:sz="4" w:space="0" w:color="auto"/>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25</w:t>
            </w:r>
          </w:p>
        </w:tc>
        <w:tc>
          <w:tcPr>
            <w:tcW w:w="669" w:type="dxa"/>
            <w:tcBorders>
              <w:top w:val="outset" w:sz="6" w:space="0" w:color="C0C0C0"/>
              <w:left w:val="outset" w:sz="6" w:space="0" w:color="C0C0C0"/>
              <w:bottom w:val="single" w:sz="4" w:space="0" w:color="auto"/>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27</w:t>
            </w:r>
          </w:p>
        </w:tc>
        <w:tc>
          <w:tcPr>
            <w:tcW w:w="669" w:type="dxa"/>
            <w:tcBorders>
              <w:top w:val="outset" w:sz="6" w:space="0" w:color="C0C0C0"/>
              <w:left w:val="outset" w:sz="6" w:space="0" w:color="C0C0C0"/>
              <w:bottom w:val="single" w:sz="4" w:space="0" w:color="auto"/>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29</w:t>
            </w:r>
          </w:p>
        </w:tc>
        <w:tc>
          <w:tcPr>
            <w:tcW w:w="669" w:type="dxa"/>
            <w:tcBorders>
              <w:top w:val="outset" w:sz="6" w:space="0" w:color="C0C0C0"/>
              <w:left w:val="outset" w:sz="6" w:space="0" w:color="C0C0C0"/>
              <w:bottom w:val="single" w:sz="4" w:space="0" w:color="auto"/>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30</w:t>
            </w:r>
          </w:p>
        </w:tc>
        <w:tc>
          <w:tcPr>
            <w:tcW w:w="669" w:type="dxa"/>
            <w:tcBorders>
              <w:top w:val="outset" w:sz="6" w:space="0" w:color="C0C0C0"/>
              <w:left w:val="outset" w:sz="6" w:space="0" w:color="C0C0C0"/>
              <w:bottom w:val="single" w:sz="4" w:space="0" w:color="auto"/>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31</w:t>
            </w:r>
          </w:p>
        </w:tc>
        <w:tc>
          <w:tcPr>
            <w:tcW w:w="669" w:type="dxa"/>
            <w:tcBorders>
              <w:top w:val="outset" w:sz="6" w:space="0" w:color="C0C0C0"/>
              <w:left w:val="outset" w:sz="6" w:space="0" w:color="C0C0C0"/>
              <w:bottom w:val="single" w:sz="4" w:space="0" w:color="auto"/>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32</w:t>
            </w:r>
          </w:p>
        </w:tc>
        <w:tc>
          <w:tcPr>
            <w:tcW w:w="684" w:type="dxa"/>
            <w:tcBorders>
              <w:top w:val="outset" w:sz="6" w:space="0" w:color="C0C0C0"/>
              <w:left w:val="outset" w:sz="6" w:space="0" w:color="C0C0C0"/>
              <w:bottom w:val="single" w:sz="4" w:space="0" w:color="auto"/>
              <w:right w:val="outset" w:sz="6" w:space="0" w:color="C0C0C0"/>
            </w:tcBorders>
            <w:shd w:val="clear" w:color="auto" w:fill="auto"/>
            <w:tcMar>
              <w:top w:w="0" w:type="dxa"/>
              <w:left w:w="0" w:type="dxa"/>
              <w:bottom w:w="0" w:type="dxa"/>
              <w:right w:w="0" w:type="dxa"/>
            </w:tcMar>
            <w:vAlign w:val="center"/>
            <w:hideMark/>
          </w:tcPr>
          <w:p w:rsidR="00F42382" w:rsidRPr="004F3DA4" w:rsidRDefault="00F42382" w:rsidP="000B554B">
            <w:pPr>
              <w:spacing w:after="0" w:line="300" w:lineRule="atLeast"/>
              <w:jc w:val="center"/>
              <w:rPr>
                <w:rFonts w:ascii="Helvetica" w:hAnsi="Helvetica" w:cs="Helvetica"/>
                <w:sz w:val="21"/>
                <w:szCs w:val="21"/>
              </w:rPr>
            </w:pPr>
            <w:r w:rsidRPr="004F3DA4">
              <w:rPr>
                <w:rFonts w:ascii="Helvetica" w:hAnsi="Helvetica" w:cs="Helvetica"/>
                <w:sz w:val="21"/>
                <w:szCs w:val="21"/>
              </w:rPr>
              <w:t>34</w:t>
            </w:r>
          </w:p>
        </w:tc>
      </w:tr>
      <w:tr w:rsidR="0011588B" w:rsidRPr="004F3DA4" w:rsidTr="0011588B">
        <w:trPr>
          <w:trHeight w:val="318"/>
          <w:jc w:val="center"/>
        </w:trPr>
        <w:tc>
          <w:tcPr>
            <w:tcW w:w="2446" w:type="dxa"/>
            <w:tcBorders>
              <w:top w:val="single" w:sz="4" w:space="0" w:color="auto"/>
              <w:left w:val="outset" w:sz="6" w:space="0" w:color="C0C0C0"/>
              <w:bottom w:val="single" w:sz="4" w:space="0" w:color="auto"/>
              <w:right w:val="outset" w:sz="6" w:space="0" w:color="C0C0C0"/>
            </w:tcBorders>
            <w:shd w:val="clear" w:color="auto" w:fill="auto"/>
            <w:tcMar>
              <w:top w:w="0" w:type="dxa"/>
              <w:left w:w="0" w:type="dxa"/>
              <w:bottom w:w="0" w:type="dxa"/>
              <w:right w:w="0" w:type="dxa"/>
            </w:tcMar>
            <w:hideMark/>
          </w:tcPr>
          <w:p w:rsidR="0011588B" w:rsidRPr="004F3DA4" w:rsidRDefault="0011588B" w:rsidP="000B554B">
            <w:pPr>
              <w:spacing w:after="0" w:line="300" w:lineRule="atLeast"/>
              <w:rPr>
                <w:rFonts w:ascii="Helvetica" w:hAnsi="Helvetica" w:cs="Helvetica"/>
                <w:sz w:val="21"/>
                <w:szCs w:val="21"/>
              </w:rPr>
            </w:pPr>
            <w:r>
              <w:rPr>
                <w:rFonts w:ascii="Helvetica" w:hAnsi="Helvetica" w:cs="Helvetica"/>
                <w:sz w:val="21"/>
                <w:szCs w:val="21"/>
              </w:rPr>
              <w:t>Каротин, мг.</w:t>
            </w:r>
          </w:p>
        </w:tc>
        <w:tc>
          <w:tcPr>
            <w:tcW w:w="668" w:type="dxa"/>
            <w:tcBorders>
              <w:top w:val="single" w:sz="4" w:space="0" w:color="auto"/>
              <w:left w:val="outset" w:sz="6" w:space="0" w:color="C0C0C0"/>
              <w:bottom w:val="single" w:sz="4" w:space="0" w:color="auto"/>
              <w:right w:val="outset" w:sz="6" w:space="0" w:color="C0C0C0"/>
            </w:tcBorders>
            <w:shd w:val="clear" w:color="auto" w:fill="auto"/>
            <w:tcMar>
              <w:top w:w="0" w:type="dxa"/>
              <w:left w:w="0" w:type="dxa"/>
              <w:bottom w:w="0" w:type="dxa"/>
              <w:right w:w="0" w:type="dxa"/>
            </w:tcMar>
            <w:vAlign w:val="center"/>
            <w:hideMark/>
          </w:tcPr>
          <w:p w:rsidR="0011588B" w:rsidRPr="004F3DA4" w:rsidRDefault="0011588B" w:rsidP="000B554B">
            <w:pPr>
              <w:spacing w:after="0" w:line="300" w:lineRule="atLeast"/>
              <w:jc w:val="center"/>
              <w:rPr>
                <w:rFonts w:ascii="Helvetica" w:hAnsi="Helvetica" w:cs="Helvetica"/>
                <w:sz w:val="21"/>
                <w:szCs w:val="21"/>
              </w:rPr>
            </w:pPr>
            <w:r>
              <w:rPr>
                <w:rFonts w:ascii="Helvetica" w:hAnsi="Helvetica" w:cs="Helvetica"/>
                <w:sz w:val="21"/>
                <w:szCs w:val="21"/>
              </w:rPr>
              <w:t>295</w:t>
            </w:r>
          </w:p>
        </w:tc>
        <w:tc>
          <w:tcPr>
            <w:tcW w:w="668" w:type="dxa"/>
            <w:tcBorders>
              <w:top w:val="single" w:sz="4" w:space="0" w:color="auto"/>
              <w:left w:val="outset" w:sz="6" w:space="0" w:color="C0C0C0"/>
              <w:bottom w:val="single" w:sz="4" w:space="0" w:color="auto"/>
              <w:right w:val="outset" w:sz="6" w:space="0" w:color="C0C0C0"/>
            </w:tcBorders>
            <w:shd w:val="clear" w:color="auto" w:fill="auto"/>
            <w:tcMar>
              <w:top w:w="0" w:type="dxa"/>
              <w:left w:w="0" w:type="dxa"/>
              <w:bottom w:w="0" w:type="dxa"/>
              <w:right w:w="0" w:type="dxa"/>
            </w:tcMar>
            <w:vAlign w:val="center"/>
            <w:hideMark/>
          </w:tcPr>
          <w:p w:rsidR="0011588B" w:rsidRPr="004F3DA4" w:rsidRDefault="0011588B" w:rsidP="000B554B">
            <w:pPr>
              <w:spacing w:after="0" w:line="300" w:lineRule="atLeast"/>
              <w:jc w:val="center"/>
              <w:rPr>
                <w:rFonts w:ascii="Helvetica" w:hAnsi="Helvetica" w:cs="Helvetica"/>
                <w:sz w:val="21"/>
                <w:szCs w:val="21"/>
              </w:rPr>
            </w:pPr>
            <w:r>
              <w:rPr>
                <w:rFonts w:ascii="Helvetica" w:hAnsi="Helvetica" w:cs="Helvetica"/>
                <w:sz w:val="21"/>
                <w:szCs w:val="21"/>
              </w:rPr>
              <w:t>345</w:t>
            </w:r>
          </w:p>
        </w:tc>
        <w:tc>
          <w:tcPr>
            <w:tcW w:w="668" w:type="dxa"/>
            <w:tcBorders>
              <w:top w:val="single" w:sz="4" w:space="0" w:color="auto"/>
              <w:left w:val="outset" w:sz="6" w:space="0" w:color="C0C0C0"/>
              <w:bottom w:val="single" w:sz="4" w:space="0" w:color="auto"/>
              <w:right w:val="outset" w:sz="6" w:space="0" w:color="C0C0C0"/>
            </w:tcBorders>
            <w:shd w:val="clear" w:color="auto" w:fill="auto"/>
            <w:tcMar>
              <w:top w:w="0" w:type="dxa"/>
              <w:left w:w="0" w:type="dxa"/>
              <w:bottom w:w="0" w:type="dxa"/>
              <w:right w:w="0" w:type="dxa"/>
            </w:tcMar>
            <w:vAlign w:val="center"/>
            <w:hideMark/>
          </w:tcPr>
          <w:p w:rsidR="0011588B" w:rsidRPr="004F3DA4" w:rsidRDefault="0011588B" w:rsidP="000B554B">
            <w:pPr>
              <w:spacing w:after="0" w:line="300" w:lineRule="atLeast"/>
              <w:jc w:val="center"/>
              <w:rPr>
                <w:rFonts w:ascii="Helvetica" w:hAnsi="Helvetica" w:cs="Helvetica"/>
                <w:sz w:val="21"/>
                <w:szCs w:val="21"/>
              </w:rPr>
            </w:pPr>
            <w:r>
              <w:rPr>
                <w:rFonts w:ascii="Helvetica" w:hAnsi="Helvetica" w:cs="Helvetica"/>
                <w:sz w:val="21"/>
                <w:szCs w:val="21"/>
              </w:rPr>
              <w:t>385</w:t>
            </w:r>
          </w:p>
        </w:tc>
        <w:tc>
          <w:tcPr>
            <w:tcW w:w="668" w:type="dxa"/>
            <w:tcBorders>
              <w:top w:val="single" w:sz="4" w:space="0" w:color="auto"/>
              <w:left w:val="outset" w:sz="6" w:space="0" w:color="C0C0C0"/>
              <w:bottom w:val="single" w:sz="4" w:space="0" w:color="auto"/>
              <w:right w:val="outset" w:sz="6" w:space="0" w:color="C0C0C0"/>
            </w:tcBorders>
            <w:shd w:val="clear" w:color="auto" w:fill="auto"/>
            <w:tcMar>
              <w:top w:w="0" w:type="dxa"/>
              <w:left w:w="0" w:type="dxa"/>
              <w:bottom w:w="0" w:type="dxa"/>
              <w:right w:w="0" w:type="dxa"/>
            </w:tcMar>
            <w:vAlign w:val="center"/>
            <w:hideMark/>
          </w:tcPr>
          <w:p w:rsidR="0011588B" w:rsidRPr="004F3DA4" w:rsidRDefault="0011588B" w:rsidP="000B554B">
            <w:pPr>
              <w:spacing w:after="0" w:line="300" w:lineRule="atLeast"/>
              <w:jc w:val="center"/>
              <w:rPr>
                <w:rFonts w:ascii="Helvetica" w:hAnsi="Helvetica" w:cs="Helvetica"/>
                <w:sz w:val="21"/>
                <w:szCs w:val="21"/>
              </w:rPr>
            </w:pPr>
            <w:r>
              <w:rPr>
                <w:rFonts w:ascii="Helvetica" w:hAnsi="Helvetica" w:cs="Helvetica"/>
                <w:sz w:val="21"/>
                <w:szCs w:val="21"/>
              </w:rPr>
              <w:t>440</w:t>
            </w:r>
          </w:p>
        </w:tc>
        <w:tc>
          <w:tcPr>
            <w:tcW w:w="669" w:type="dxa"/>
            <w:tcBorders>
              <w:top w:val="single" w:sz="4" w:space="0" w:color="auto"/>
              <w:left w:val="outset" w:sz="6" w:space="0" w:color="C0C0C0"/>
              <w:bottom w:val="single" w:sz="4" w:space="0" w:color="auto"/>
              <w:right w:val="outset" w:sz="6" w:space="0" w:color="C0C0C0"/>
            </w:tcBorders>
            <w:shd w:val="clear" w:color="auto" w:fill="auto"/>
            <w:tcMar>
              <w:top w:w="0" w:type="dxa"/>
              <w:left w:w="0" w:type="dxa"/>
              <w:bottom w:w="0" w:type="dxa"/>
              <w:right w:w="0" w:type="dxa"/>
            </w:tcMar>
            <w:vAlign w:val="center"/>
            <w:hideMark/>
          </w:tcPr>
          <w:p w:rsidR="0011588B" w:rsidRPr="004F3DA4" w:rsidRDefault="0011588B" w:rsidP="000B554B">
            <w:pPr>
              <w:spacing w:after="0" w:line="300" w:lineRule="atLeast"/>
              <w:jc w:val="center"/>
              <w:rPr>
                <w:rFonts w:ascii="Helvetica" w:hAnsi="Helvetica" w:cs="Helvetica"/>
                <w:sz w:val="21"/>
                <w:szCs w:val="21"/>
              </w:rPr>
            </w:pPr>
            <w:r>
              <w:rPr>
                <w:rFonts w:ascii="Helvetica" w:hAnsi="Helvetica" w:cs="Helvetica"/>
                <w:sz w:val="21"/>
                <w:szCs w:val="21"/>
              </w:rPr>
              <w:t>495</w:t>
            </w:r>
          </w:p>
        </w:tc>
        <w:tc>
          <w:tcPr>
            <w:tcW w:w="669" w:type="dxa"/>
            <w:tcBorders>
              <w:top w:val="single" w:sz="4" w:space="0" w:color="auto"/>
              <w:left w:val="outset" w:sz="6" w:space="0" w:color="C0C0C0"/>
              <w:bottom w:val="single" w:sz="4" w:space="0" w:color="auto"/>
              <w:right w:val="outset" w:sz="6" w:space="0" w:color="C0C0C0"/>
            </w:tcBorders>
            <w:shd w:val="clear" w:color="auto" w:fill="auto"/>
            <w:tcMar>
              <w:top w:w="0" w:type="dxa"/>
              <w:left w:w="0" w:type="dxa"/>
              <w:bottom w:w="0" w:type="dxa"/>
              <w:right w:w="0" w:type="dxa"/>
            </w:tcMar>
            <w:vAlign w:val="center"/>
            <w:hideMark/>
          </w:tcPr>
          <w:p w:rsidR="0011588B" w:rsidRPr="004F3DA4" w:rsidRDefault="0011588B" w:rsidP="000B554B">
            <w:pPr>
              <w:spacing w:after="0" w:line="300" w:lineRule="atLeast"/>
              <w:jc w:val="center"/>
              <w:rPr>
                <w:rFonts w:ascii="Helvetica" w:hAnsi="Helvetica" w:cs="Helvetica"/>
                <w:sz w:val="21"/>
                <w:szCs w:val="21"/>
              </w:rPr>
            </w:pPr>
            <w:r>
              <w:rPr>
                <w:rFonts w:ascii="Helvetica" w:hAnsi="Helvetica" w:cs="Helvetica"/>
                <w:sz w:val="21"/>
                <w:szCs w:val="21"/>
              </w:rPr>
              <w:t>535</w:t>
            </w:r>
          </w:p>
        </w:tc>
        <w:tc>
          <w:tcPr>
            <w:tcW w:w="669" w:type="dxa"/>
            <w:tcBorders>
              <w:top w:val="single" w:sz="4" w:space="0" w:color="auto"/>
              <w:left w:val="outset" w:sz="6" w:space="0" w:color="C0C0C0"/>
              <w:bottom w:val="single" w:sz="4" w:space="0" w:color="auto"/>
              <w:right w:val="outset" w:sz="6" w:space="0" w:color="C0C0C0"/>
            </w:tcBorders>
            <w:shd w:val="clear" w:color="auto" w:fill="auto"/>
            <w:tcMar>
              <w:top w:w="0" w:type="dxa"/>
              <w:left w:w="0" w:type="dxa"/>
              <w:bottom w:w="0" w:type="dxa"/>
              <w:right w:w="0" w:type="dxa"/>
            </w:tcMar>
            <w:vAlign w:val="center"/>
            <w:hideMark/>
          </w:tcPr>
          <w:p w:rsidR="0011588B" w:rsidRPr="004F3DA4" w:rsidRDefault="0011588B" w:rsidP="000B554B">
            <w:pPr>
              <w:spacing w:after="0" w:line="300" w:lineRule="atLeast"/>
              <w:jc w:val="center"/>
              <w:rPr>
                <w:rFonts w:ascii="Helvetica" w:hAnsi="Helvetica" w:cs="Helvetica"/>
                <w:sz w:val="21"/>
                <w:szCs w:val="21"/>
              </w:rPr>
            </w:pPr>
            <w:r>
              <w:rPr>
                <w:rFonts w:ascii="Helvetica" w:hAnsi="Helvetica" w:cs="Helvetica"/>
                <w:sz w:val="21"/>
                <w:szCs w:val="21"/>
              </w:rPr>
              <w:t>635</w:t>
            </w:r>
          </w:p>
        </w:tc>
        <w:tc>
          <w:tcPr>
            <w:tcW w:w="669" w:type="dxa"/>
            <w:tcBorders>
              <w:top w:val="single" w:sz="4" w:space="0" w:color="auto"/>
              <w:left w:val="outset" w:sz="6" w:space="0" w:color="C0C0C0"/>
              <w:bottom w:val="single" w:sz="4" w:space="0" w:color="auto"/>
              <w:right w:val="outset" w:sz="6" w:space="0" w:color="C0C0C0"/>
            </w:tcBorders>
            <w:shd w:val="clear" w:color="auto" w:fill="auto"/>
            <w:tcMar>
              <w:top w:w="0" w:type="dxa"/>
              <w:left w:w="0" w:type="dxa"/>
              <w:bottom w:w="0" w:type="dxa"/>
              <w:right w:w="0" w:type="dxa"/>
            </w:tcMar>
            <w:vAlign w:val="center"/>
            <w:hideMark/>
          </w:tcPr>
          <w:p w:rsidR="0011588B" w:rsidRPr="004F3DA4" w:rsidRDefault="0011588B" w:rsidP="000B554B">
            <w:pPr>
              <w:spacing w:after="0" w:line="300" w:lineRule="atLeast"/>
              <w:jc w:val="center"/>
              <w:rPr>
                <w:rFonts w:ascii="Helvetica" w:hAnsi="Helvetica" w:cs="Helvetica"/>
                <w:sz w:val="21"/>
                <w:szCs w:val="21"/>
              </w:rPr>
            </w:pPr>
            <w:r>
              <w:rPr>
                <w:rFonts w:ascii="Helvetica" w:hAnsi="Helvetica" w:cs="Helvetica"/>
                <w:sz w:val="21"/>
                <w:szCs w:val="21"/>
              </w:rPr>
              <w:t>675</w:t>
            </w:r>
          </w:p>
        </w:tc>
        <w:tc>
          <w:tcPr>
            <w:tcW w:w="669" w:type="dxa"/>
            <w:tcBorders>
              <w:top w:val="single" w:sz="4" w:space="0" w:color="auto"/>
              <w:left w:val="outset" w:sz="6" w:space="0" w:color="C0C0C0"/>
              <w:bottom w:val="single" w:sz="4" w:space="0" w:color="auto"/>
              <w:right w:val="outset" w:sz="6" w:space="0" w:color="C0C0C0"/>
            </w:tcBorders>
            <w:shd w:val="clear" w:color="auto" w:fill="auto"/>
            <w:tcMar>
              <w:top w:w="0" w:type="dxa"/>
              <w:left w:w="0" w:type="dxa"/>
              <w:bottom w:w="0" w:type="dxa"/>
              <w:right w:w="0" w:type="dxa"/>
            </w:tcMar>
            <w:vAlign w:val="center"/>
            <w:hideMark/>
          </w:tcPr>
          <w:p w:rsidR="0011588B" w:rsidRPr="004F3DA4" w:rsidRDefault="0011588B" w:rsidP="000B554B">
            <w:pPr>
              <w:spacing w:after="0" w:line="300" w:lineRule="atLeast"/>
              <w:jc w:val="center"/>
              <w:rPr>
                <w:rFonts w:ascii="Helvetica" w:hAnsi="Helvetica" w:cs="Helvetica"/>
                <w:sz w:val="21"/>
                <w:szCs w:val="21"/>
              </w:rPr>
            </w:pPr>
            <w:r>
              <w:rPr>
                <w:rFonts w:ascii="Helvetica" w:hAnsi="Helvetica" w:cs="Helvetica"/>
                <w:sz w:val="21"/>
                <w:szCs w:val="21"/>
              </w:rPr>
              <w:t>810</w:t>
            </w:r>
          </w:p>
        </w:tc>
        <w:tc>
          <w:tcPr>
            <w:tcW w:w="669" w:type="dxa"/>
            <w:tcBorders>
              <w:top w:val="single" w:sz="4" w:space="0" w:color="auto"/>
              <w:left w:val="outset" w:sz="6" w:space="0" w:color="C0C0C0"/>
              <w:bottom w:val="single" w:sz="4" w:space="0" w:color="auto"/>
              <w:right w:val="outset" w:sz="6" w:space="0" w:color="C0C0C0"/>
            </w:tcBorders>
            <w:shd w:val="clear" w:color="auto" w:fill="auto"/>
            <w:tcMar>
              <w:top w:w="0" w:type="dxa"/>
              <w:left w:w="0" w:type="dxa"/>
              <w:bottom w:w="0" w:type="dxa"/>
              <w:right w:w="0" w:type="dxa"/>
            </w:tcMar>
            <w:vAlign w:val="center"/>
            <w:hideMark/>
          </w:tcPr>
          <w:p w:rsidR="0011588B" w:rsidRPr="004F3DA4" w:rsidRDefault="0011588B" w:rsidP="000B554B">
            <w:pPr>
              <w:spacing w:after="0" w:line="300" w:lineRule="atLeast"/>
              <w:jc w:val="center"/>
              <w:rPr>
                <w:rFonts w:ascii="Helvetica" w:hAnsi="Helvetica" w:cs="Helvetica"/>
                <w:sz w:val="21"/>
                <w:szCs w:val="21"/>
              </w:rPr>
            </w:pPr>
            <w:r>
              <w:rPr>
                <w:rFonts w:ascii="Helvetica" w:hAnsi="Helvetica" w:cs="Helvetica"/>
                <w:sz w:val="21"/>
                <w:szCs w:val="21"/>
              </w:rPr>
              <w:t>845</w:t>
            </w:r>
          </w:p>
        </w:tc>
        <w:tc>
          <w:tcPr>
            <w:tcW w:w="669" w:type="dxa"/>
            <w:tcBorders>
              <w:top w:val="single" w:sz="4" w:space="0" w:color="auto"/>
              <w:left w:val="outset" w:sz="6" w:space="0" w:color="C0C0C0"/>
              <w:bottom w:val="single" w:sz="4" w:space="0" w:color="auto"/>
              <w:right w:val="outset" w:sz="6" w:space="0" w:color="C0C0C0"/>
            </w:tcBorders>
            <w:shd w:val="clear" w:color="auto" w:fill="auto"/>
            <w:tcMar>
              <w:top w:w="0" w:type="dxa"/>
              <w:left w:w="0" w:type="dxa"/>
              <w:bottom w:w="0" w:type="dxa"/>
              <w:right w:w="0" w:type="dxa"/>
            </w:tcMar>
            <w:vAlign w:val="center"/>
            <w:hideMark/>
          </w:tcPr>
          <w:p w:rsidR="0011588B" w:rsidRPr="004F3DA4" w:rsidRDefault="0011588B" w:rsidP="000B554B">
            <w:pPr>
              <w:spacing w:after="0" w:line="300" w:lineRule="atLeast"/>
              <w:jc w:val="center"/>
              <w:rPr>
                <w:rFonts w:ascii="Helvetica" w:hAnsi="Helvetica" w:cs="Helvetica"/>
                <w:sz w:val="21"/>
                <w:szCs w:val="21"/>
              </w:rPr>
            </w:pPr>
            <w:r>
              <w:rPr>
                <w:rFonts w:ascii="Helvetica" w:hAnsi="Helvetica" w:cs="Helvetica"/>
                <w:sz w:val="21"/>
                <w:szCs w:val="21"/>
              </w:rPr>
              <w:t>875</w:t>
            </w:r>
          </w:p>
        </w:tc>
        <w:tc>
          <w:tcPr>
            <w:tcW w:w="684" w:type="dxa"/>
            <w:tcBorders>
              <w:top w:val="single" w:sz="4" w:space="0" w:color="auto"/>
              <w:left w:val="outset" w:sz="6" w:space="0" w:color="C0C0C0"/>
              <w:bottom w:val="single" w:sz="4" w:space="0" w:color="auto"/>
              <w:right w:val="outset" w:sz="6" w:space="0" w:color="C0C0C0"/>
            </w:tcBorders>
            <w:shd w:val="clear" w:color="auto" w:fill="auto"/>
            <w:tcMar>
              <w:top w:w="0" w:type="dxa"/>
              <w:left w:w="0" w:type="dxa"/>
              <w:bottom w:w="0" w:type="dxa"/>
              <w:right w:w="0" w:type="dxa"/>
            </w:tcMar>
            <w:vAlign w:val="center"/>
            <w:hideMark/>
          </w:tcPr>
          <w:p w:rsidR="0011588B" w:rsidRPr="004F3DA4" w:rsidRDefault="0011588B" w:rsidP="000B554B">
            <w:pPr>
              <w:spacing w:after="0" w:line="300" w:lineRule="atLeast"/>
              <w:jc w:val="center"/>
              <w:rPr>
                <w:rFonts w:ascii="Helvetica" w:hAnsi="Helvetica" w:cs="Helvetica"/>
                <w:sz w:val="21"/>
                <w:szCs w:val="21"/>
              </w:rPr>
            </w:pPr>
            <w:r>
              <w:rPr>
                <w:rFonts w:ascii="Helvetica" w:hAnsi="Helvetica" w:cs="Helvetica"/>
                <w:sz w:val="21"/>
                <w:szCs w:val="21"/>
              </w:rPr>
              <w:t>920</w:t>
            </w:r>
          </w:p>
        </w:tc>
      </w:tr>
    </w:tbl>
    <w:p w:rsidR="00F42382" w:rsidRPr="004F3DA4" w:rsidRDefault="00F42382" w:rsidP="00F42382">
      <w:pPr>
        <w:spacing w:after="0"/>
      </w:pPr>
    </w:p>
    <w:p w:rsidR="00F42382" w:rsidRPr="00A27E65" w:rsidRDefault="002F2239" w:rsidP="005A0C62">
      <w:pPr>
        <w:spacing w:after="0"/>
        <w:ind w:left="-180" w:firstLine="540"/>
        <w:jc w:val="both"/>
        <w:rPr>
          <w:rFonts w:ascii="Times New Roman" w:hAnsi="Times New Roman"/>
          <w:color w:val="000000"/>
          <w:sz w:val="28"/>
          <w:szCs w:val="28"/>
        </w:rPr>
      </w:pPr>
      <w:r>
        <w:rPr>
          <w:noProof/>
        </w:rPr>
        <w:lastRenderedPageBreak/>
        <w:drawing>
          <wp:inline distT="0" distB="0" distL="0" distR="0">
            <wp:extent cx="6468877" cy="9328626"/>
            <wp:effectExtent l="19050" t="0" r="8123" b="0"/>
            <wp:docPr id="14" name="Рисунок 2" descr="https://fermer.ru/files/styles/attachmentpost/public/v2/blog/319818/sostavvovoshchah.jpg?itok=UIRugx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ermer.ru/files/styles/attachmentpost/public/v2/blog/319818/sostavvovoshchah.jpg?itok=UIRugxTh"/>
                    <pic:cNvPicPr>
                      <a:picLocks noChangeAspect="1" noChangeArrowheads="1"/>
                    </pic:cNvPicPr>
                  </pic:nvPicPr>
                  <pic:blipFill>
                    <a:blip r:embed="rId8" cstate="print"/>
                    <a:srcRect/>
                    <a:stretch>
                      <a:fillRect/>
                    </a:stretch>
                  </pic:blipFill>
                  <pic:spPr bwMode="auto">
                    <a:xfrm>
                      <a:off x="0" y="0"/>
                      <a:ext cx="6472008" cy="9333141"/>
                    </a:xfrm>
                    <a:prstGeom prst="rect">
                      <a:avLst/>
                    </a:prstGeom>
                    <a:noFill/>
                    <a:ln w="9525">
                      <a:noFill/>
                      <a:miter lim="800000"/>
                      <a:headEnd/>
                      <a:tailEnd/>
                    </a:ln>
                  </pic:spPr>
                </pic:pic>
              </a:graphicData>
            </a:graphic>
          </wp:inline>
        </w:drawing>
      </w:r>
    </w:p>
    <w:p w:rsidR="005A0C62" w:rsidRPr="00A27E65" w:rsidRDefault="005A0C62" w:rsidP="005A0C62">
      <w:pPr>
        <w:spacing w:after="0"/>
        <w:ind w:left="-180" w:firstLine="540"/>
        <w:jc w:val="both"/>
        <w:rPr>
          <w:rFonts w:ascii="Times New Roman" w:hAnsi="Times New Roman"/>
          <w:color w:val="000000"/>
          <w:sz w:val="20"/>
          <w:szCs w:val="20"/>
        </w:rPr>
      </w:pPr>
      <w:r w:rsidRPr="00A27E65">
        <w:rPr>
          <w:rFonts w:ascii="Times New Roman" w:hAnsi="Times New Roman"/>
          <w:b/>
          <w:bCs/>
          <w:color w:val="000000"/>
          <w:sz w:val="20"/>
          <w:szCs w:val="20"/>
        </w:rPr>
        <w:t>Контрольные вопросы:</w:t>
      </w:r>
    </w:p>
    <w:p w:rsidR="005A0C62" w:rsidRPr="00A27E65" w:rsidRDefault="005A0C62" w:rsidP="00C949D6">
      <w:pPr>
        <w:numPr>
          <w:ilvl w:val="0"/>
          <w:numId w:val="15"/>
        </w:numPr>
        <w:spacing w:after="0"/>
        <w:ind w:left="-180" w:firstLine="540"/>
        <w:jc w:val="both"/>
        <w:rPr>
          <w:rFonts w:ascii="Times New Roman" w:hAnsi="Times New Roman"/>
          <w:color w:val="000000"/>
          <w:sz w:val="20"/>
          <w:szCs w:val="20"/>
        </w:rPr>
      </w:pPr>
      <w:r w:rsidRPr="00A27E65">
        <w:rPr>
          <w:rFonts w:ascii="Times New Roman" w:hAnsi="Times New Roman"/>
          <w:color w:val="000000"/>
          <w:sz w:val="20"/>
          <w:szCs w:val="20"/>
        </w:rPr>
        <w:t>Что такое норма кормления?</w:t>
      </w:r>
    </w:p>
    <w:p w:rsidR="005A0C62" w:rsidRPr="00A27E65" w:rsidRDefault="005A0C62" w:rsidP="00C949D6">
      <w:pPr>
        <w:numPr>
          <w:ilvl w:val="0"/>
          <w:numId w:val="15"/>
        </w:numPr>
        <w:spacing w:after="0"/>
        <w:ind w:left="-180" w:firstLine="540"/>
        <w:jc w:val="both"/>
        <w:rPr>
          <w:rFonts w:ascii="Times New Roman" w:hAnsi="Times New Roman"/>
          <w:color w:val="000000"/>
          <w:sz w:val="20"/>
          <w:szCs w:val="20"/>
        </w:rPr>
      </w:pPr>
      <w:r w:rsidRPr="00A27E65">
        <w:rPr>
          <w:rFonts w:ascii="Times New Roman" w:hAnsi="Times New Roman"/>
          <w:color w:val="000000"/>
          <w:sz w:val="20"/>
          <w:szCs w:val="20"/>
        </w:rPr>
        <w:lastRenderedPageBreak/>
        <w:t>По каким основным показателям нормируют кормление сельскохозяйственных животных?</w:t>
      </w:r>
    </w:p>
    <w:p w:rsidR="005A0C62" w:rsidRPr="00A27E65" w:rsidRDefault="005A0C62" w:rsidP="00C949D6">
      <w:pPr>
        <w:numPr>
          <w:ilvl w:val="0"/>
          <w:numId w:val="15"/>
        </w:numPr>
        <w:spacing w:after="0"/>
        <w:ind w:left="-180" w:firstLine="540"/>
        <w:jc w:val="both"/>
        <w:rPr>
          <w:rFonts w:ascii="Times New Roman" w:hAnsi="Times New Roman"/>
          <w:color w:val="000000"/>
          <w:sz w:val="20"/>
          <w:szCs w:val="20"/>
        </w:rPr>
      </w:pPr>
      <w:r w:rsidRPr="00A27E65">
        <w:rPr>
          <w:rFonts w:ascii="Times New Roman" w:hAnsi="Times New Roman"/>
          <w:color w:val="000000"/>
          <w:sz w:val="20"/>
          <w:szCs w:val="20"/>
        </w:rPr>
        <w:t>Какие типы кормления применяют в свиноводстве?</w:t>
      </w:r>
    </w:p>
    <w:p w:rsidR="005A0C62" w:rsidRPr="00A27E65" w:rsidRDefault="005A0C62" w:rsidP="00C949D6">
      <w:pPr>
        <w:numPr>
          <w:ilvl w:val="0"/>
          <w:numId w:val="15"/>
        </w:numPr>
        <w:spacing w:after="0"/>
        <w:ind w:left="-180" w:right="-108" w:firstLine="540"/>
        <w:jc w:val="both"/>
        <w:rPr>
          <w:rFonts w:ascii="Times New Roman" w:hAnsi="Times New Roman"/>
          <w:color w:val="000000"/>
          <w:sz w:val="20"/>
          <w:szCs w:val="20"/>
        </w:rPr>
      </w:pPr>
      <w:r w:rsidRPr="00A27E65">
        <w:rPr>
          <w:rFonts w:ascii="Times New Roman" w:hAnsi="Times New Roman"/>
          <w:color w:val="000000"/>
          <w:sz w:val="20"/>
          <w:szCs w:val="20"/>
        </w:rPr>
        <w:t>Какие факторы учитывают при составлении норм кормления для сельскохозяйственных животных?</w:t>
      </w:r>
    </w:p>
    <w:p w:rsidR="005A0C62" w:rsidRPr="00A27E65" w:rsidRDefault="005A0C62" w:rsidP="005A0C62">
      <w:pPr>
        <w:spacing w:after="0"/>
        <w:rPr>
          <w:rFonts w:ascii="Times New Roman" w:hAnsi="Times New Roman"/>
          <w:b/>
          <w:bCs/>
          <w:color w:val="000000"/>
          <w:sz w:val="20"/>
          <w:szCs w:val="20"/>
        </w:rPr>
      </w:pPr>
    </w:p>
    <w:p w:rsidR="005A0C62" w:rsidRDefault="005A0C62" w:rsidP="005A0C62">
      <w:pPr>
        <w:tabs>
          <w:tab w:val="left" w:pos="1770"/>
        </w:tabs>
        <w:spacing w:after="0"/>
        <w:contextualSpacing/>
        <w:jc w:val="center"/>
        <w:rPr>
          <w:rFonts w:ascii="Times New Roman" w:hAnsi="Times New Roman"/>
          <w:sz w:val="24"/>
          <w:szCs w:val="24"/>
        </w:rPr>
      </w:pPr>
    </w:p>
    <w:p w:rsidR="00EE1D47" w:rsidRDefault="00EE1D47" w:rsidP="005A0C62">
      <w:pPr>
        <w:tabs>
          <w:tab w:val="left" w:pos="1770"/>
        </w:tabs>
        <w:spacing w:after="0"/>
        <w:contextualSpacing/>
        <w:jc w:val="center"/>
        <w:rPr>
          <w:rFonts w:ascii="Times New Roman" w:hAnsi="Times New Roman"/>
          <w:sz w:val="24"/>
          <w:szCs w:val="24"/>
        </w:rPr>
      </w:pPr>
    </w:p>
    <w:p w:rsidR="00EE1D47" w:rsidRDefault="00EE1D47" w:rsidP="005A0C62">
      <w:pPr>
        <w:tabs>
          <w:tab w:val="left" w:pos="1770"/>
        </w:tabs>
        <w:spacing w:after="0"/>
        <w:contextualSpacing/>
        <w:jc w:val="center"/>
        <w:rPr>
          <w:rFonts w:ascii="Times New Roman" w:hAnsi="Times New Roman"/>
          <w:sz w:val="24"/>
          <w:szCs w:val="24"/>
        </w:rPr>
      </w:pPr>
    </w:p>
    <w:p w:rsidR="00EE1D47" w:rsidRDefault="00EE1D47" w:rsidP="005A0C62">
      <w:pPr>
        <w:tabs>
          <w:tab w:val="left" w:pos="1770"/>
        </w:tabs>
        <w:spacing w:after="0"/>
        <w:contextualSpacing/>
        <w:jc w:val="center"/>
        <w:rPr>
          <w:rFonts w:ascii="Times New Roman" w:hAnsi="Times New Roman"/>
          <w:sz w:val="24"/>
          <w:szCs w:val="24"/>
        </w:rPr>
      </w:pPr>
    </w:p>
    <w:p w:rsidR="00EE1D47" w:rsidRDefault="00EE1D47" w:rsidP="005A0C62">
      <w:pPr>
        <w:tabs>
          <w:tab w:val="left" w:pos="1770"/>
        </w:tabs>
        <w:spacing w:after="0"/>
        <w:contextualSpacing/>
        <w:jc w:val="center"/>
        <w:rPr>
          <w:rFonts w:ascii="Times New Roman" w:hAnsi="Times New Roman"/>
          <w:sz w:val="24"/>
          <w:szCs w:val="24"/>
        </w:rPr>
      </w:pPr>
    </w:p>
    <w:p w:rsidR="00EE1D47" w:rsidRDefault="00EE1D47" w:rsidP="005A0C62">
      <w:pPr>
        <w:tabs>
          <w:tab w:val="left" w:pos="1770"/>
        </w:tabs>
        <w:spacing w:after="0"/>
        <w:contextualSpacing/>
        <w:jc w:val="center"/>
        <w:rPr>
          <w:rFonts w:ascii="Times New Roman" w:hAnsi="Times New Roman"/>
          <w:sz w:val="24"/>
          <w:szCs w:val="24"/>
        </w:rPr>
      </w:pPr>
    </w:p>
    <w:p w:rsidR="00EE1D47" w:rsidRDefault="00EE1D47" w:rsidP="005A0C62">
      <w:pPr>
        <w:tabs>
          <w:tab w:val="left" w:pos="1770"/>
        </w:tabs>
        <w:spacing w:after="0"/>
        <w:contextualSpacing/>
        <w:jc w:val="center"/>
        <w:rPr>
          <w:rFonts w:ascii="Times New Roman" w:hAnsi="Times New Roman"/>
          <w:sz w:val="24"/>
          <w:szCs w:val="24"/>
        </w:rPr>
      </w:pPr>
    </w:p>
    <w:p w:rsidR="00EE1D47" w:rsidRDefault="00EE1D47" w:rsidP="005A0C62">
      <w:pPr>
        <w:tabs>
          <w:tab w:val="left" w:pos="1770"/>
        </w:tabs>
        <w:spacing w:after="0"/>
        <w:contextualSpacing/>
        <w:jc w:val="center"/>
        <w:rPr>
          <w:rFonts w:ascii="Times New Roman" w:hAnsi="Times New Roman"/>
          <w:sz w:val="24"/>
          <w:szCs w:val="24"/>
        </w:rPr>
      </w:pPr>
    </w:p>
    <w:p w:rsidR="00EE1D47" w:rsidRDefault="00EE1D47" w:rsidP="005A0C62">
      <w:pPr>
        <w:tabs>
          <w:tab w:val="left" w:pos="1770"/>
        </w:tabs>
        <w:spacing w:after="0"/>
        <w:contextualSpacing/>
        <w:jc w:val="center"/>
        <w:rPr>
          <w:rFonts w:ascii="Times New Roman" w:hAnsi="Times New Roman"/>
          <w:sz w:val="24"/>
          <w:szCs w:val="24"/>
        </w:rPr>
      </w:pPr>
    </w:p>
    <w:p w:rsidR="00EE1D47" w:rsidRDefault="00EE1D47" w:rsidP="005A0C62">
      <w:pPr>
        <w:tabs>
          <w:tab w:val="left" w:pos="1770"/>
        </w:tabs>
        <w:spacing w:after="0"/>
        <w:contextualSpacing/>
        <w:jc w:val="center"/>
        <w:rPr>
          <w:rFonts w:ascii="Times New Roman" w:hAnsi="Times New Roman"/>
          <w:sz w:val="24"/>
          <w:szCs w:val="24"/>
        </w:rPr>
      </w:pPr>
    </w:p>
    <w:p w:rsidR="00EE1D47" w:rsidRDefault="00EE1D47" w:rsidP="005A0C62">
      <w:pPr>
        <w:tabs>
          <w:tab w:val="left" w:pos="1770"/>
        </w:tabs>
        <w:spacing w:after="0"/>
        <w:contextualSpacing/>
        <w:jc w:val="center"/>
        <w:rPr>
          <w:rFonts w:ascii="Times New Roman" w:hAnsi="Times New Roman"/>
          <w:sz w:val="24"/>
          <w:szCs w:val="24"/>
        </w:rPr>
      </w:pPr>
    </w:p>
    <w:p w:rsidR="00EE1D47" w:rsidRDefault="00EE1D47" w:rsidP="005A0C62">
      <w:pPr>
        <w:tabs>
          <w:tab w:val="left" w:pos="1770"/>
        </w:tabs>
        <w:spacing w:after="0"/>
        <w:contextualSpacing/>
        <w:jc w:val="center"/>
        <w:rPr>
          <w:rFonts w:ascii="Times New Roman" w:hAnsi="Times New Roman"/>
          <w:sz w:val="24"/>
          <w:szCs w:val="24"/>
        </w:rPr>
      </w:pPr>
    </w:p>
    <w:p w:rsidR="00EE1D47" w:rsidRDefault="00EE1D47" w:rsidP="005A0C62">
      <w:pPr>
        <w:tabs>
          <w:tab w:val="left" w:pos="1770"/>
        </w:tabs>
        <w:spacing w:after="0"/>
        <w:contextualSpacing/>
        <w:jc w:val="center"/>
        <w:rPr>
          <w:rFonts w:ascii="Times New Roman" w:hAnsi="Times New Roman"/>
          <w:sz w:val="24"/>
          <w:szCs w:val="24"/>
        </w:rPr>
      </w:pPr>
    </w:p>
    <w:p w:rsidR="00EE1D47" w:rsidRDefault="00EE1D47" w:rsidP="005A0C62">
      <w:pPr>
        <w:tabs>
          <w:tab w:val="left" w:pos="1770"/>
        </w:tabs>
        <w:spacing w:after="0"/>
        <w:contextualSpacing/>
        <w:jc w:val="center"/>
        <w:rPr>
          <w:rFonts w:ascii="Times New Roman" w:hAnsi="Times New Roman"/>
          <w:sz w:val="24"/>
          <w:szCs w:val="24"/>
        </w:rPr>
      </w:pPr>
    </w:p>
    <w:p w:rsidR="00EE1D47" w:rsidRDefault="00EE1D47" w:rsidP="005A0C62">
      <w:pPr>
        <w:tabs>
          <w:tab w:val="left" w:pos="1770"/>
        </w:tabs>
        <w:spacing w:after="0"/>
        <w:contextualSpacing/>
        <w:jc w:val="center"/>
        <w:rPr>
          <w:rFonts w:ascii="Times New Roman" w:hAnsi="Times New Roman"/>
          <w:sz w:val="24"/>
          <w:szCs w:val="24"/>
        </w:rPr>
      </w:pPr>
    </w:p>
    <w:p w:rsidR="00EE1D47" w:rsidRDefault="00EE1D47" w:rsidP="005A0C62">
      <w:pPr>
        <w:tabs>
          <w:tab w:val="left" w:pos="1770"/>
        </w:tabs>
        <w:spacing w:after="0"/>
        <w:contextualSpacing/>
        <w:jc w:val="center"/>
        <w:rPr>
          <w:rFonts w:ascii="Times New Roman" w:hAnsi="Times New Roman"/>
          <w:sz w:val="24"/>
          <w:szCs w:val="24"/>
        </w:rPr>
      </w:pPr>
    </w:p>
    <w:p w:rsidR="00EB5ABF" w:rsidRDefault="00EB5ABF" w:rsidP="005A0C62">
      <w:pPr>
        <w:tabs>
          <w:tab w:val="left" w:pos="1770"/>
        </w:tabs>
        <w:spacing w:after="0"/>
        <w:contextualSpacing/>
        <w:jc w:val="center"/>
        <w:rPr>
          <w:rFonts w:ascii="Times New Roman" w:hAnsi="Times New Roman"/>
          <w:sz w:val="24"/>
          <w:szCs w:val="24"/>
        </w:rPr>
      </w:pPr>
    </w:p>
    <w:p w:rsidR="00EB5ABF" w:rsidRDefault="00EB5ABF" w:rsidP="005A0C62">
      <w:pPr>
        <w:tabs>
          <w:tab w:val="left" w:pos="1770"/>
        </w:tabs>
        <w:spacing w:after="0"/>
        <w:contextualSpacing/>
        <w:jc w:val="center"/>
        <w:rPr>
          <w:rFonts w:ascii="Times New Roman" w:hAnsi="Times New Roman"/>
          <w:sz w:val="24"/>
          <w:szCs w:val="24"/>
        </w:rPr>
      </w:pPr>
    </w:p>
    <w:p w:rsidR="00EB5ABF" w:rsidRDefault="00EB5ABF" w:rsidP="005A0C62">
      <w:pPr>
        <w:tabs>
          <w:tab w:val="left" w:pos="1770"/>
        </w:tabs>
        <w:spacing w:after="0"/>
        <w:contextualSpacing/>
        <w:jc w:val="center"/>
        <w:rPr>
          <w:rFonts w:ascii="Times New Roman" w:hAnsi="Times New Roman"/>
          <w:sz w:val="24"/>
          <w:szCs w:val="24"/>
        </w:rPr>
      </w:pPr>
    </w:p>
    <w:p w:rsidR="00EB5ABF" w:rsidRDefault="00EB5ABF" w:rsidP="005A0C62">
      <w:pPr>
        <w:tabs>
          <w:tab w:val="left" w:pos="1770"/>
        </w:tabs>
        <w:spacing w:after="0"/>
        <w:contextualSpacing/>
        <w:jc w:val="center"/>
        <w:rPr>
          <w:rFonts w:ascii="Times New Roman" w:hAnsi="Times New Roman"/>
          <w:sz w:val="24"/>
          <w:szCs w:val="24"/>
        </w:rPr>
      </w:pPr>
    </w:p>
    <w:p w:rsidR="00EB5ABF" w:rsidRDefault="00EB5ABF" w:rsidP="005A0C62">
      <w:pPr>
        <w:tabs>
          <w:tab w:val="left" w:pos="1770"/>
        </w:tabs>
        <w:spacing w:after="0"/>
        <w:contextualSpacing/>
        <w:jc w:val="center"/>
        <w:rPr>
          <w:rFonts w:ascii="Times New Roman" w:hAnsi="Times New Roman"/>
          <w:sz w:val="24"/>
          <w:szCs w:val="24"/>
        </w:rPr>
      </w:pPr>
    </w:p>
    <w:p w:rsidR="00EB5ABF" w:rsidRDefault="00EB5ABF" w:rsidP="005A0C62">
      <w:pPr>
        <w:tabs>
          <w:tab w:val="left" w:pos="1770"/>
        </w:tabs>
        <w:spacing w:after="0"/>
        <w:contextualSpacing/>
        <w:jc w:val="center"/>
        <w:rPr>
          <w:rFonts w:ascii="Times New Roman" w:hAnsi="Times New Roman"/>
          <w:sz w:val="24"/>
          <w:szCs w:val="24"/>
        </w:rPr>
      </w:pPr>
    </w:p>
    <w:p w:rsidR="00EB5ABF" w:rsidRDefault="00EB5ABF" w:rsidP="005A0C62">
      <w:pPr>
        <w:tabs>
          <w:tab w:val="left" w:pos="1770"/>
        </w:tabs>
        <w:spacing w:after="0"/>
        <w:contextualSpacing/>
        <w:jc w:val="center"/>
        <w:rPr>
          <w:rFonts w:ascii="Times New Roman" w:hAnsi="Times New Roman"/>
          <w:sz w:val="24"/>
          <w:szCs w:val="24"/>
        </w:rPr>
      </w:pPr>
    </w:p>
    <w:p w:rsidR="00EB5ABF" w:rsidRDefault="00EB5ABF" w:rsidP="005A0C62">
      <w:pPr>
        <w:tabs>
          <w:tab w:val="left" w:pos="1770"/>
        </w:tabs>
        <w:spacing w:after="0"/>
        <w:contextualSpacing/>
        <w:jc w:val="center"/>
        <w:rPr>
          <w:rFonts w:ascii="Times New Roman" w:hAnsi="Times New Roman"/>
          <w:sz w:val="24"/>
          <w:szCs w:val="24"/>
        </w:rPr>
      </w:pPr>
    </w:p>
    <w:p w:rsidR="00EB5ABF" w:rsidRDefault="00EB5ABF" w:rsidP="005A0C62">
      <w:pPr>
        <w:tabs>
          <w:tab w:val="left" w:pos="1770"/>
        </w:tabs>
        <w:spacing w:after="0"/>
        <w:contextualSpacing/>
        <w:jc w:val="center"/>
        <w:rPr>
          <w:rFonts w:ascii="Times New Roman" w:hAnsi="Times New Roman"/>
          <w:sz w:val="24"/>
          <w:szCs w:val="24"/>
        </w:rPr>
      </w:pPr>
    </w:p>
    <w:p w:rsidR="00EB5ABF" w:rsidRDefault="00EB5ABF" w:rsidP="005A0C62">
      <w:pPr>
        <w:tabs>
          <w:tab w:val="left" w:pos="1770"/>
        </w:tabs>
        <w:spacing w:after="0"/>
        <w:contextualSpacing/>
        <w:jc w:val="center"/>
        <w:rPr>
          <w:rFonts w:ascii="Times New Roman" w:hAnsi="Times New Roman"/>
          <w:sz w:val="24"/>
          <w:szCs w:val="24"/>
        </w:rPr>
      </w:pPr>
    </w:p>
    <w:p w:rsidR="00EB5ABF" w:rsidRDefault="00EB5ABF" w:rsidP="005A0C62">
      <w:pPr>
        <w:tabs>
          <w:tab w:val="left" w:pos="1770"/>
        </w:tabs>
        <w:spacing w:after="0"/>
        <w:contextualSpacing/>
        <w:jc w:val="center"/>
        <w:rPr>
          <w:rFonts w:ascii="Times New Roman" w:hAnsi="Times New Roman"/>
          <w:sz w:val="24"/>
          <w:szCs w:val="24"/>
        </w:rPr>
      </w:pPr>
    </w:p>
    <w:p w:rsidR="00EB5ABF" w:rsidRDefault="00EB5ABF" w:rsidP="005A0C62">
      <w:pPr>
        <w:tabs>
          <w:tab w:val="left" w:pos="1770"/>
        </w:tabs>
        <w:spacing w:after="0"/>
        <w:contextualSpacing/>
        <w:jc w:val="center"/>
        <w:rPr>
          <w:rFonts w:ascii="Times New Roman" w:hAnsi="Times New Roman"/>
          <w:sz w:val="24"/>
          <w:szCs w:val="24"/>
        </w:rPr>
      </w:pPr>
    </w:p>
    <w:p w:rsidR="00EB5ABF" w:rsidRDefault="00EB5ABF" w:rsidP="005A0C62">
      <w:pPr>
        <w:tabs>
          <w:tab w:val="left" w:pos="1770"/>
        </w:tabs>
        <w:spacing w:after="0"/>
        <w:contextualSpacing/>
        <w:jc w:val="center"/>
        <w:rPr>
          <w:rFonts w:ascii="Times New Roman" w:hAnsi="Times New Roman"/>
          <w:sz w:val="24"/>
          <w:szCs w:val="24"/>
        </w:rPr>
      </w:pPr>
    </w:p>
    <w:p w:rsidR="00EB5ABF" w:rsidRDefault="00EB5ABF" w:rsidP="005A0C62">
      <w:pPr>
        <w:tabs>
          <w:tab w:val="left" w:pos="1770"/>
        </w:tabs>
        <w:spacing w:after="0"/>
        <w:contextualSpacing/>
        <w:jc w:val="center"/>
        <w:rPr>
          <w:rFonts w:ascii="Times New Roman" w:hAnsi="Times New Roman"/>
          <w:sz w:val="24"/>
          <w:szCs w:val="24"/>
        </w:rPr>
      </w:pPr>
    </w:p>
    <w:p w:rsidR="00EB5ABF" w:rsidRDefault="00EB5ABF" w:rsidP="005A0C62">
      <w:pPr>
        <w:tabs>
          <w:tab w:val="left" w:pos="1770"/>
        </w:tabs>
        <w:spacing w:after="0"/>
        <w:contextualSpacing/>
        <w:jc w:val="center"/>
        <w:rPr>
          <w:rFonts w:ascii="Times New Roman" w:hAnsi="Times New Roman"/>
          <w:sz w:val="24"/>
          <w:szCs w:val="24"/>
        </w:rPr>
      </w:pPr>
    </w:p>
    <w:p w:rsidR="00EB5ABF" w:rsidRDefault="00EB5ABF" w:rsidP="005A0C62">
      <w:pPr>
        <w:tabs>
          <w:tab w:val="left" w:pos="1770"/>
        </w:tabs>
        <w:spacing w:after="0"/>
        <w:contextualSpacing/>
        <w:jc w:val="center"/>
        <w:rPr>
          <w:rFonts w:ascii="Times New Roman" w:hAnsi="Times New Roman"/>
          <w:sz w:val="24"/>
          <w:szCs w:val="24"/>
        </w:rPr>
      </w:pPr>
    </w:p>
    <w:p w:rsidR="00EB5ABF" w:rsidRDefault="00EB5ABF" w:rsidP="005A0C62">
      <w:pPr>
        <w:tabs>
          <w:tab w:val="left" w:pos="1770"/>
        </w:tabs>
        <w:spacing w:after="0"/>
        <w:contextualSpacing/>
        <w:jc w:val="center"/>
        <w:rPr>
          <w:rFonts w:ascii="Times New Roman" w:hAnsi="Times New Roman"/>
          <w:sz w:val="24"/>
          <w:szCs w:val="24"/>
        </w:rPr>
      </w:pPr>
    </w:p>
    <w:p w:rsidR="00EB5ABF" w:rsidRDefault="00EB5ABF" w:rsidP="005A0C62">
      <w:pPr>
        <w:tabs>
          <w:tab w:val="left" w:pos="1770"/>
        </w:tabs>
        <w:spacing w:after="0"/>
        <w:contextualSpacing/>
        <w:jc w:val="center"/>
        <w:rPr>
          <w:rFonts w:ascii="Times New Roman" w:hAnsi="Times New Roman"/>
          <w:sz w:val="24"/>
          <w:szCs w:val="24"/>
        </w:rPr>
      </w:pPr>
    </w:p>
    <w:p w:rsidR="00EB5ABF" w:rsidRDefault="00EB5ABF" w:rsidP="005A0C62">
      <w:pPr>
        <w:tabs>
          <w:tab w:val="left" w:pos="1770"/>
        </w:tabs>
        <w:spacing w:after="0"/>
        <w:contextualSpacing/>
        <w:jc w:val="center"/>
        <w:rPr>
          <w:rFonts w:ascii="Times New Roman" w:hAnsi="Times New Roman"/>
          <w:sz w:val="24"/>
          <w:szCs w:val="24"/>
        </w:rPr>
      </w:pPr>
    </w:p>
    <w:p w:rsidR="00EB5ABF" w:rsidRDefault="00EB5ABF" w:rsidP="005A0C62">
      <w:pPr>
        <w:tabs>
          <w:tab w:val="left" w:pos="1770"/>
        </w:tabs>
        <w:spacing w:after="0"/>
        <w:contextualSpacing/>
        <w:jc w:val="center"/>
        <w:rPr>
          <w:rFonts w:ascii="Times New Roman" w:hAnsi="Times New Roman"/>
          <w:sz w:val="24"/>
          <w:szCs w:val="24"/>
        </w:rPr>
      </w:pPr>
    </w:p>
    <w:p w:rsidR="00EB5ABF" w:rsidRDefault="00EB5ABF" w:rsidP="005A0C62">
      <w:pPr>
        <w:tabs>
          <w:tab w:val="left" w:pos="1770"/>
        </w:tabs>
        <w:spacing w:after="0"/>
        <w:contextualSpacing/>
        <w:jc w:val="center"/>
        <w:rPr>
          <w:rFonts w:ascii="Times New Roman" w:hAnsi="Times New Roman"/>
          <w:sz w:val="24"/>
          <w:szCs w:val="24"/>
        </w:rPr>
      </w:pPr>
    </w:p>
    <w:p w:rsidR="00EB5ABF" w:rsidRDefault="00EB5ABF" w:rsidP="005A0C62">
      <w:pPr>
        <w:tabs>
          <w:tab w:val="left" w:pos="1770"/>
        </w:tabs>
        <w:spacing w:after="0"/>
        <w:contextualSpacing/>
        <w:jc w:val="center"/>
        <w:rPr>
          <w:rFonts w:ascii="Times New Roman" w:hAnsi="Times New Roman"/>
          <w:sz w:val="24"/>
          <w:szCs w:val="24"/>
        </w:rPr>
      </w:pPr>
    </w:p>
    <w:p w:rsidR="00EE1D47" w:rsidRDefault="00EE1D47" w:rsidP="005A0C62">
      <w:pPr>
        <w:tabs>
          <w:tab w:val="left" w:pos="1770"/>
        </w:tabs>
        <w:spacing w:after="0"/>
        <w:contextualSpacing/>
        <w:jc w:val="center"/>
        <w:rPr>
          <w:rFonts w:ascii="Times New Roman" w:hAnsi="Times New Roman"/>
          <w:sz w:val="24"/>
          <w:szCs w:val="24"/>
        </w:rPr>
      </w:pPr>
    </w:p>
    <w:p w:rsidR="00EE1D47" w:rsidRDefault="00EE1D47" w:rsidP="005A0C62">
      <w:pPr>
        <w:tabs>
          <w:tab w:val="left" w:pos="1770"/>
        </w:tabs>
        <w:spacing w:after="0"/>
        <w:contextualSpacing/>
        <w:jc w:val="center"/>
        <w:rPr>
          <w:rFonts w:ascii="Times New Roman" w:hAnsi="Times New Roman"/>
          <w:sz w:val="24"/>
          <w:szCs w:val="24"/>
        </w:rPr>
      </w:pPr>
    </w:p>
    <w:p w:rsidR="00EE1D47" w:rsidRDefault="00EE1D47" w:rsidP="005A0C62">
      <w:pPr>
        <w:tabs>
          <w:tab w:val="left" w:pos="1770"/>
        </w:tabs>
        <w:spacing w:after="0"/>
        <w:contextualSpacing/>
        <w:jc w:val="center"/>
        <w:rPr>
          <w:rFonts w:ascii="Times New Roman" w:hAnsi="Times New Roman"/>
          <w:sz w:val="24"/>
          <w:szCs w:val="24"/>
        </w:rPr>
      </w:pPr>
    </w:p>
    <w:p w:rsidR="00EE1D47" w:rsidRDefault="00EE1D47" w:rsidP="005A0C62">
      <w:pPr>
        <w:tabs>
          <w:tab w:val="left" w:pos="1770"/>
        </w:tabs>
        <w:spacing w:after="0"/>
        <w:contextualSpacing/>
        <w:jc w:val="center"/>
        <w:rPr>
          <w:rFonts w:ascii="Times New Roman" w:hAnsi="Times New Roman"/>
          <w:sz w:val="24"/>
          <w:szCs w:val="24"/>
        </w:rPr>
      </w:pPr>
    </w:p>
    <w:p w:rsidR="00EE1D47" w:rsidRDefault="00EE1D47" w:rsidP="005A0C62">
      <w:pPr>
        <w:tabs>
          <w:tab w:val="left" w:pos="1770"/>
        </w:tabs>
        <w:spacing w:after="0"/>
        <w:contextualSpacing/>
        <w:jc w:val="center"/>
        <w:rPr>
          <w:rFonts w:ascii="Times New Roman" w:hAnsi="Times New Roman"/>
          <w:sz w:val="24"/>
          <w:szCs w:val="24"/>
        </w:rPr>
      </w:pPr>
    </w:p>
    <w:p w:rsidR="00CC1C09" w:rsidRPr="00EB5ABF" w:rsidRDefault="00CC1C09" w:rsidP="00CC1C09">
      <w:pPr>
        <w:pStyle w:val="1"/>
        <w:shd w:val="clear" w:color="auto" w:fill="FFFFFF"/>
        <w:spacing w:before="0" w:after="0"/>
        <w:jc w:val="center"/>
        <w:textAlignment w:val="baseline"/>
        <w:rPr>
          <w:rFonts w:ascii="Times New Roman" w:hAnsi="Times New Roman"/>
          <w:sz w:val="28"/>
          <w:szCs w:val="28"/>
        </w:rPr>
      </w:pPr>
      <w:r w:rsidRPr="00EB5ABF">
        <w:rPr>
          <w:rFonts w:ascii="Times New Roman" w:hAnsi="Times New Roman"/>
          <w:sz w:val="28"/>
          <w:szCs w:val="28"/>
        </w:rPr>
        <w:lastRenderedPageBreak/>
        <w:t>Практическое занятие №1</w:t>
      </w:r>
    </w:p>
    <w:p w:rsidR="00EE1D47" w:rsidRPr="00EB5ABF" w:rsidRDefault="00CC1C09" w:rsidP="00CC1C09">
      <w:pPr>
        <w:pStyle w:val="1"/>
        <w:shd w:val="clear" w:color="auto" w:fill="FFFFFF"/>
        <w:spacing w:before="0" w:after="0"/>
        <w:textAlignment w:val="baseline"/>
        <w:rPr>
          <w:rFonts w:ascii="Times New Roman" w:hAnsi="Times New Roman"/>
          <w:b w:val="0"/>
          <w:sz w:val="28"/>
          <w:szCs w:val="28"/>
        </w:rPr>
      </w:pPr>
      <w:r w:rsidRPr="00EB5ABF">
        <w:rPr>
          <w:rFonts w:ascii="Times New Roman" w:hAnsi="Times New Roman"/>
          <w:sz w:val="28"/>
          <w:szCs w:val="28"/>
        </w:rPr>
        <w:t xml:space="preserve">Тема: </w:t>
      </w:r>
      <w:r w:rsidRPr="00EB5ABF">
        <w:rPr>
          <w:rFonts w:ascii="Times New Roman" w:hAnsi="Times New Roman"/>
          <w:b w:val="0"/>
          <w:sz w:val="28"/>
          <w:szCs w:val="28"/>
        </w:rPr>
        <w:t>Расчет и приготовление растворов</w:t>
      </w:r>
      <w:r w:rsidR="00EE1D47" w:rsidRPr="00EB5ABF">
        <w:rPr>
          <w:rFonts w:ascii="Times New Roman" w:hAnsi="Times New Roman"/>
          <w:b w:val="0"/>
          <w:sz w:val="28"/>
          <w:szCs w:val="28"/>
        </w:rPr>
        <w:t xml:space="preserve"> антибиотиков.</w:t>
      </w:r>
    </w:p>
    <w:p w:rsidR="00CC1C09" w:rsidRPr="00EB5ABF" w:rsidRDefault="00CC1C09" w:rsidP="00CC1C09">
      <w:pPr>
        <w:rPr>
          <w:rFonts w:ascii="Times New Roman" w:hAnsi="Times New Roman"/>
          <w:sz w:val="28"/>
          <w:szCs w:val="28"/>
        </w:rPr>
      </w:pPr>
      <w:r w:rsidRPr="00EB5ABF">
        <w:rPr>
          <w:rFonts w:ascii="Times New Roman" w:hAnsi="Times New Roman"/>
          <w:b/>
          <w:sz w:val="28"/>
          <w:szCs w:val="28"/>
        </w:rPr>
        <w:t xml:space="preserve">Цель: </w:t>
      </w:r>
      <w:r w:rsidRPr="00EB5ABF">
        <w:rPr>
          <w:rFonts w:ascii="Times New Roman" w:hAnsi="Times New Roman"/>
          <w:sz w:val="28"/>
          <w:szCs w:val="28"/>
        </w:rPr>
        <w:t>Научиться рассчитывать и приготавливать растворы антибиотиков.</w:t>
      </w:r>
    </w:p>
    <w:p w:rsidR="003656E9" w:rsidRPr="00EB5ABF" w:rsidRDefault="003656E9" w:rsidP="00CC1C09">
      <w:pPr>
        <w:rPr>
          <w:rFonts w:ascii="Times New Roman" w:hAnsi="Times New Roman"/>
          <w:sz w:val="28"/>
          <w:szCs w:val="28"/>
        </w:rPr>
      </w:pPr>
      <w:r w:rsidRPr="00EB5ABF">
        <w:rPr>
          <w:rFonts w:ascii="Times New Roman" w:hAnsi="Times New Roman"/>
          <w:b/>
          <w:sz w:val="28"/>
          <w:szCs w:val="28"/>
        </w:rPr>
        <w:t>Время:</w:t>
      </w:r>
      <w:r w:rsidRPr="00EB5ABF">
        <w:rPr>
          <w:rFonts w:ascii="Times New Roman" w:hAnsi="Times New Roman"/>
          <w:sz w:val="28"/>
          <w:szCs w:val="28"/>
        </w:rPr>
        <w:t xml:space="preserve"> 2 часа</w:t>
      </w:r>
    </w:p>
    <w:p w:rsidR="003656E9" w:rsidRPr="00EB5ABF" w:rsidRDefault="003656E9" w:rsidP="00CC1C09">
      <w:pPr>
        <w:rPr>
          <w:rFonts w:ascii="Times New Roman" w:hAnsi="Times New Roman"/>
          <w:sz w:val="28"/>
          <w:szCs w:val="28"/>
        </w:rPr>
      </w:pPr>
      <w:r w:rsidRPr="00EB5ABF">
        <w:rPr>
          <w:rFonts w:ascii="Times New Roman" w:hAnsi="Times New Roman"/>
          <w:b/>
          <w:sz w:val="28"/>
          <w:szCs w:val="28"/>
        </w:rPr>
        <w:t>Место:</w:t>
      </w:r>
      <w:r w:rsidRPr="00EB5ABF">
        <w:rPr>
          <w:rFonts w:ascii="Times New Roman" w:hAnsi="Times New Roman"/>
          <w:sz w:val="28"/>
          <w:szCs w:val="28"/>
        </w:rPr>
        <w:t xml:space="preserve"> лаборатория</w:t>
      </w:r>
    </w:p>
    <w:p w:rsidR="00EE1D47" w:rsidRPr="00EB5ABF" w:rsidRDefault="00CC1C09" w:rsidP="00EE1D47">
      <w:pPr>
        <w:pStyle w:val="af2"/>
        <w:spacing w:before="0" w:beforeAutospacing="0" w:after="171" w:afterAutospacing="0"/>
        <w:ind w:right="171"/>
        <w:jc w:val="both"/>
        <w:textAlignment w:val="baseline"/>
        <w:rPr>
          <w:sz w:val="28"/>
          <w:szCs w:val="28"/>
        </w:rPr>
      </w:pPr>
      <w:r w:rsidRPr="00EB5ABF">
        <w:rPr>
          <w:b/>
          <w:i/>
          <w:sz w:val="28"/>
          <w:szCs w:val="28"/>
        </w:rPr>
        <w:t>МТО:</w:t>
      </w:r>
      <w:r w:rsidR="00EE1D47" w:rsidRPr="00EB5ABF">
        <w:rPr>
          <w:sz w:val="28"/>
          <w:szCs w:val="28"/>
        </w:rPr>
        <w:t xml:space="preserve"> флакон с лекарственным препаратом, растворитель, ватные шарики, шприц и иглы, пинцет, стерильные перчатки.</w:t>
      </w:r>
    </w:p>
    <w:p w:rsidR="003656E9" w:rsidRPr="00EB5ABF" w:rsidRDefault="003656E9" w:rsidP="00EE1D47">
      <w:pPr>
        <w:pStyle w:val="af2"/>
        <w:spacing w:before="0" w:beforeAutospacing="0" w:after="171" w:afterAutospacing="0"/>
        <w:ind w:right="171"/>
        <w:jc w:val="both"/>
        <w:textAlignment w:val="baseline"/>
        <w:rPr>
          <w:sz w:val="28"/>
          <w:szCs w:val="28"/>
        </w:rPr>
      </w:pPr>
      <w:r w:rsidRPr="00EB5ABF">
        <w:rPr>
          <w:b/>
          <w:sz w:val="28"/>
          <w:szCs w:val="28"/>
        </w:rPr>
        <w:t xml:space="preserve">Задание 1: </w:t>
      </w:r>
      <w:r w:rsidRPr="00EB5ABF">
        <w:rPr>
          <w:sz w:val="28"/>
          <w:szCs w:val="28"/>
        </w:rPr>
        <w:t>Приготовить раствор бензилпенициллина натриевой соли (теленку 300000 ЕД)</w:t>
      </w:r>
    </w:p>
    <w:p w:rsidR="003656E9" w:rsidRPr="00EB5ABF" w:rsidRDefault="003656E9" w:rsidP="003656E9">
      <w:pPr>
        <w:pStyle w:val="af2"/>
        <w:spacing w:before="0" w:beforeAutospacing="0" w:after="171" w:afterAutospacing="0"/>
        <w:ind w:right="171"/>
        <w:jc w:val="both"/>
        <w:textAlignment w:val="baseline"/>
        <w:rPr>
          <w:sz w:val="28"/>
          <w:szCs w:val="28"/>
        </w:rPr>
      </w:pPr>
      <w:r w:rsidRPr="00EB5ABF">
        <w:rPr>
          <w:b/>
          <w:sz w:val="28"/>
          <w:szCs w:val="28"/>
        </w:rPr>
        <w:t xml:space="preserve">Задание 2: </w:t>
      </w:r>
      <w:r w:rsidRPr="00EB5ABF">
        <w:rPr>
          <w:sz w:val="28"/>
          <w:szCs w:val="28"/>
        </w:rPr>
        <w:t>Приготовить раствор ампициллина (теленку 0,75г.)</w:t>
      </w:r>
    </w:p>
    <w:p w:rsidR="00EE1D47" w:rsidRPr="00EB5ABF" w:rsidRDefault="00EE1D47" w:rsidP="00EE1D47">
      <w:pPr>
        <w:tabs>
          <w:tab w:val="left" w:pos="1770"/>
        </w:tabs>
        <w:spacing w:after="0" w:line="240" w:lineRule="auto"/>
        <w:contextualSpacing/>
        <w:jc w:val="center"/>
        <w:rPr>
          <w:rFonts w:ascii="Times New Roman" w:hAnsi="Times New Roman"/>
          <w:b/>
          <w:sz w:val="28"/>
          <w:szCs w:val="28"/>
        </w:rPr>
      </w:pPr>
      <w:r w:rsidRPr="00EB5ABF">
        <w:rPr>
          <w:rFonts w:ascii="Times New Roman" w:hAnsi="Times New Roman"/>
          <w:b/>
          <w:sz w:val="28"/>
          <w:szCs w:val="28"/>
        </w:rPr>
        <w:t>Ход занятия</w:t>
      </w:r>
    </w:p>
    <w:p w:rsidR="00EE1D47" w:rsidRPr="00EB5ABF" w:rsidRDefault="00EE1D47" w:rsidP="00EE1D47">
      <w:pPr>
        <w:pStyle w:val="af2"/>
        <w:spacing w:before="0" w:beforeAutospacing="0" w:after="171" w:afterAutospacing="0"/>
        <w:ind w:right="171"/>
        <w:jc w:val="both"/>
        <w:textAlignment w:val="baseline"/>
        <w:rPr>
          <w:sz w:val="28"/>
          <w:szCs w:val="28"/>
        </w:rPr>
      </w:pPr>
      <w:r w:rsidRPr="00EB5ABF">
        <w:rPr>
          <w:sz w:val="28"/>
          <w:szCs w:val="28"/>
        </w:rPr>
        <w:t>Вводят антибиотики внутримышечно или внутривенно. Существует 2 способа разведения антибиотиков: 1:1 и 1:2.</w:t>
      </w:r>
    </w:p>
    <w:p w:rsidR="00EE1D47" w:rsidRPr="00EB5ABF" w:rsidRDefault="00EE1D47" w:rsidP="00EE1D47">
      <w:pPr>
        <w:pStyle w:val="af2"/>
        <w:spacing w:before="0" w:beforeAutospacing="0" w:after="171" w:afterAutospacing="0"/>
        <w:ind w:right="171"/>
        <w:jc w:val="both"/>
        <w:textAlignment w:val="baseline"/>
        <w:rPr>
          <w:sz w:val="28"/>
          <w:szCs w:val="28"/>
        </w:rPr>
      </w:pPr>
      <w:r w:rsidRPr="00EB5ABF">
        <w:rPr>
          <w:sz w:val="28"/>
          <w:szCs w:val="28"/>
        </w:rPr>
        <w:t>При разведении 1:1 в 1 мл раствора должно содержаться 100000 ЕД антибиотика.</w:t>
      </w:r>
    </w:p>
    <w:p w:rsidR="00EE1D47" w:rsidRPr="00EB5ABF" w:rsidRDefault="00EE1D47" w:rsidP="00EE1D47">
      <w:pPr>
        <w:pStyle w:val="af2"/>
        <w:spacing w:before="0" w:beforeAutospacing="0" w:after="171" w:afterAutospacing="0"/>
        <w:ind w:right="171"/>
        <w:jc w:val="both"/>
        <w:textAlignment w:val="baseline"/>
        <w:rPr>
          <w:i/>
          <w:sz w:val="28"/>
          <w:szCs w:val="28"/>
        </w:rPr>
      </w:pPr>
      <w:r w:rsidRPr="00EB5ABF">
        <w:rPr>
          <w:rStyle w:val="apple-converted-space"/>
          <w:i/>
          <w:sz w:val="28"/>
          <w:szCs w:val="28"/>
        </w:rPr>
        <w:t> </w:t>
      </w:r>
      <w:r w:rsidRPr="00EB5ABF">
        <w:rPr>
          <w:rStyle w:val="apple-converted-space"/>
          <w:i/>
          <w:sz w:val="28"/>
          <w:szCs w:val="28"/>
          <w:u w:val="single"/>
        </w:rPr>
        <w:t>Пример:</w:t>
      </w:r>
      <w:r w:rsidRPr="00EB5ABF">
        <w:rPr>
          <w:rStyle w:val="apple-converted-space"/>
          <w:i/>
          <w:sz w:val="28"/>
          <w:szCs w:val="28"/>
        </w:rPr>
        <w:t xml:space="preserve"> </w:t>
      </w:r>
      <w:r w:rsidRPr="00EB5ABF">
        <w:rPr>
          <w:i/>
          <w:sz w:val="28"/>
          <w:szCs w:val="28"/>
        </w:rPr>
        <w:t>Во флаконе 500000 ЕД, в этом случае нам потребуется х=500000/100000 = 5мл растворителя. Если пациенту для введения назначено 400000 ЕД мы наберем в шприц из флакона 4 мл.</w:t>
      </w:r>
    </w:p>
    <w:p w:rsidR="00EE1D47" w:rsidRPr="00EB5ABF" w:rsidRDefault="00EE1D47" w:rsidP="00EE1D47">
      <w:pPr>
        <w:pStyle w:val="af2"/>
        <w:spacing w:before="0" w:beforeAutospacing="0" w:after="171" w:afterAutospacing="0"/>
        <w:ind w:right="171"/>
        <w:jc w:val="both"/>
        <w:textAlignment w:val="baseline"/>
        <w:rPr>
          <w:sz w:val="28"/>
          <w:szCs w:val="28"/>
        </w:rPr>
      </w:pPr>
      <w:r w:rsidRPr="00EB5ABF">
        <w:rPr>
          <w:sz w:val="28"/>
          <w:szCs w:val="28"/>
        </w:rPr>
        <w:t>При разведении 1:2 в 1 мл. раствора должно содержаться 200000 ЕД</w:t>
      </w:r>
    </w:p>
    <w:p w:rsidR="00EE1D47" w:rsidRPr="00EB5ABF" w:rsidRDefault="00EE1D47" w:rsidP="00EE1D47">
      <w:pPr>
        <w:pStyle w:val="af2"/>
        <w:spacing w:before="0" w:beforeAutospacing="0" w:after="171" w:afterAutospacing="0"/>
        <w:ind w:right="171"/>
        <w:jc w:val="both"/>
        <w:textAlignment w:val="baseline"/>
        <w:rPr>
          <w:sz w:val="28"/>
          <w:szCs w:val="28"/>
        </w:rPr>
      </w:pPr>
      <w:r w:rsidRPr="00EB5ABF">
        <w:rPr>
          <w:sz w:val="28"/>
          <w:szCs w:val="28"/>
        </w:rPr>
        <w:t>Если во флаконе 500000 ЕД х=500000/200000=2,5 мл растворителя нам потребуется в данном случае. Если врач назначил пациенту ввести 300000 ЕД в/м, мы наберем в шприц из флакона 1,5 мл.</w:t>
      </w:r>
    </w:p>
    <w:p w:rsidR="00EE1D47" w:rsidRPr="00EB5ABF" w:rsidRDefault="00EE1D47" w:rsidP="00EE1D47">
      <w:pPr>
        <w:pStyle w:val="af2"/>
        <w:spacing w:before="0" w:beforeAutospacing="0" w:after="171" w:afterAutospacing="0"/>
        <w:ind w:right="171"/>
        <w:jc w:val="both"/>
        <w:textAlignment w:val="baseline"/>
        <w:rPr>
          <w:sz w:val="28"/>
          <w:szCs w:val="28"/>
        </w:rPr>
      </w:pPr>
      <w:r w:rsidRPr="00EB5ABF">
        <w:rPr>
          <w:sz w:val="28"/>
          <w:szCs w:val="28"/>
        </w:rPr>
        <w:t>Если доза антибиотиков выражается в граммах, (например, ампициллина натриевая соль выпускается во флаконах по 0,5 и 1 г), ввести нужно столько растворителя, чтобы в 1 мл раствора получилось 0,1 г ампициллина.</w:t>
      </w:r>
    </w:p>
    <w:p w:rsidR="00EE1D47" w:rsidRPr="00EB5ABF" w:rsidRDefault="00EE1D47" w:rsidP="00EE1D47">
      <w:pPr>
        <w:pStyle w:val="af2"/>
        <w:spacing w:before="0" w:beforeAutospacing="0" w:after="171" w:afterAutospacing="0"/>
        <w:ind w:right="171"/>
        <w:jc w:val="both"/>
        <w:textAlignment w:val="baseline"/>
        <w:rPr>
          <w:sz w:val="28"/>
          <w:szCs w:val="28"/>
        </w:rPr>
      </w:pPr>
      <w:r w:rsidRPr="00EB5ABF">
        <w:rPr>
          <w:sz w:val="28"/>
          <w:szCs w:val="28"/>
          <w:u w:val="single"/>
        </w:rPr>
        <w:t>Пример:</w:t>
      </w:r>
    </w:p>
    <w:p w:rsidR="00EE1D47" w:rsidRPr="00EB5ABF" w:rsidRDefault="00EE1D47" w:rsidP="00EE1D47">
      <w:pPr>
        <w:pStyle w:val="af2"/>
        <w:spacing w:before="0" w:beforeAutospacing="0" w:after="171" w:afterAutospacing="0"/>
        <w:ind w:right="171"/>
        <w:jc w:val="both"/>
        <w:textAlignment w:val="baseline"/>
        <w:rPr>
          <w:sz w:val="28"/>
          <w:szCs w:val="28"/>
        </w:rPr>
      </w:pPr>
      <w:r w:rsidRPr="00EB5ABF">
        <w:rPr>
          <w:sz w:val="28"/>
          <w:szCs w:val="28"/>
        </w:rPr>
        <w:t>Во флаконе 0,5 г, значит для разведения нам потребуется (Х=0,5/0,1=5 мл) - 5 мл растворителя. Если пациенту назначено для введения 0,3 г, необходимо набрать в шприц 3 мл раствора.</w:t>
      </w:r>
    </w:p>
    <w:p w:rsidR="00EE1D47" w:rsidRPr="00EB5ABF" w:rsidRDefault="00EE1D47" w:rsidP="00EE1D47">
      <w:pPr>
        <w:tabs>
          <w:tab w:val="left" w:pos="1770"/>
        </w:tabs>
        <w:spacing w:after="0" w:line="240" w:lineRule="auto"/>
        <w:contextualSpacing/>
        <w:jc w:val="both"/>
        <w:rPr>
          <w:rFonts w:ascii="Times New Roman" w:hAnsi="Times New Roman"/>
          <w:i/>
          <w:sz w:val="28"/>
          <w:szCs w:val="28"/>
        </w:rPr>
      </w:pPr>
      <w:r w:rsidRPr="00EB5ABF">
        <w:rPr>
          <w:rFonts w:ascii="Times New Roman" w:hAnsi="Times New Roman"/>
          <w:i/>
          <w:sz w:val="28"/>
          <w:szCs w:val="28"/>
        </w:rPr>
        <w:t>Правила подгото</w:t>
      </w:r>
      <w:r w:rsidR="00CC1C09" w:rsidRPr="00EB5ABF">
        <w:rPr>
          <w:rFonts w:ascii="Times New Roman" w:hAnsi="Times New Roman"/>
          <w:i/>
          <w:sz w:val="28"/>
          <w:szCs w:val="28"/>
        </w:rPr>
        <w:t>в</w:t>
      </w:r>
      <w:r w:rsidRPr="00EB5ABF">
        <w:rPr>
          <w:rFonts w:ascii="Times New Roman" w:hAnsi="Times New Roman"/>
          <w:i/>
          <w:sz w:val="28"/>
          <w:szCs w:val="28"/>
        </w:rPr>
        <w:t>ки антибиотиков к инъекции</w:t>
      </w:r>
    </w:p>
    <w:p w:rsidR="00EE1D47" w:rsidRPr="00EB5ABF" w:rsidRDefault="00EE1D47" w:rsidP="00EE1D47">
      <w:pPr>
        <w:tabs>
          <w:tab w:val="left" w:pos="1770"/>
        </w:tabs>
        <w:spacing w:after="0" w:line="240" w:lineRule="auto"/>
        <w:contextualSpacing/>
        <w:jc w:val="both"/>
        <w:rPr>
          <w:rFonts w:ascii="Times New Roman" w:hAnsi="Times New Roman"/>
          <w:sz w:val="28"/>
          <w:szCs w:val="28"/>
        </w:rPr>
      </w:pPr>
    </w:p>
    <w:p w:rsidR="00EE1D47" w:rsidRPr="00EB5ABF" w:rsidRDefault="00EE1D47" w:rsidP="00EE1D47">
      <w:pPr>
        <w:pStyle w:val="af2"/>
        <w:spacing w:before="0" w:beforeAutospacing="0" w:after="171" w:afterAutospacing="0"/>
        <w:ind w:right="171"/>
        <w:jc w:val="both"/>
        <w:textAlignment w:val="baseline"/>
        <w:rPr>
          <w:sz w:val="28"/>
          <w:szCs w:val="28"/>
        </w:rPr>
      </w:pPr>
      <w:r w:rsidRPr="00EB5ABF">
        <w:rPr>
          <w:sz w:val="28"/>
          <w:szCs w:val="28"/>
        </w:rPr>
        <w:t>1. Прочитать надпись на флаконе, наименование, дозу, срок годности.</w:t>
      </w:r>
    </w:p>
    <w:p w:rsidR="00EE1D47" w:rsidRPr="00EB5ABF" w:rsidRDefault="00EE1D47" w:rsidP="00EE1D47">
      <w:pPr>
        <w:pStyle w:val="af2"/>
        <w:spacing w:before="0" w:beforeAutospacing="0" w:after="171" w:afterAutospacing="0"/>
        <w:ind w:right="171"/>
        <w:jc w:val="both"/>
        <w:textAlignment w:val="baseline"/>
        <w:rPr>
          <w:sz w:val="28"/>
          <w:szCs w:val="28"/>
        </w:rPr>
      </w:pPr>
      <w:r w:rsidRPr="00EB5ABF">
        <w:rPr>
          <w:sz w:val="28"/>
          <w:szCs w:val="28"/>
        </w:rPr>
        <w:t>2. Рассчитать необходимое количество растворителя.</w:t>
      </w:r>
    </w:p>
    <w:p w:rsidR="00EE1D47" w:rsidRPr="00EB5ABF" w:rsidRDefault="00CC1C09" w:rsidP="00EE1D47">
      <w:pPr>
        <w:pStyle w:val="af2"/>
        <w:spacing w:before="0" w:beforeAutospacing="0" w:after="171" w:afterAutospacing="0"/>
        <w:ind w:right="171"/>
        <w:jc w:val="both"/>
        <w:textAlignment w:val="baseline"/>
        <w:rPr>
          <w:sz w:val="28"/>
          <w:szCs w:val="28"/>
        </w:rPr>
      </w:pPr>
      <w:r w:rsidRPr="00EB5ABF">
        <w:rPr>
          <w:sz w:val="28"/>
          <w:szCs w:val="28"/>
        </w:rPr>
        <w:t>3. В</w:t>
      </w:r>
      <w:r w:rsidR="00EE1D47" w:rsidRPr="00EB5ABF">
        <w:rPr>
          <w:sz w:val="28"/>
          <w:szCs w:val="28"/>
        </w:rPr>
        <w:t>ымыть и осушить руки (с использованием мыла или антисептика).</w:t>
      </w:r>
    </w:p>
    <w:p w:rsidR="00EE1D47" w:rsidRPr="00EB5ABF" w:rsidRDefault="00EE1D47" w:rsidP="00EE1D47">
      <w:pPr>
        <w:pStyle w:val="af2"/>
        <w:spacing w:before="0" w:beforeAutospacing="0" w:after="171" w:afterAutospacing="0"/>
        <w:ind w:right="171"/>
        <w:jc w:val="both"/>
        <w:textAlignment w:val="baseline"/>
        <w:rPr>
          <w:sz w:val="28"/>
          <w:szCs w:val="28"/>
        </w:rPr>
      </w:pPr>
      <w:r w:rsidRPr="00EB5ABF">
        <w:rPr>
          <w:sz w:val="28"/>
          <w:szCs w:val="28"/>
        </w:rPr>
        <w:t>4. Вскрыть алюминиевую крышку пинцетом.</w:t>
      </w:r>
    </w:p>
    <w:p w:rsidR="00EE1D47" w:rsidRPr="00EB5ABF" w:rsidRDefault="00EE1D47" w:rsidP="00EE1D47">
      <w:pPr>
        <w:pStyle w:val="af2"/>
        <w:spacing w:before="0" w:beforeAutospacing="0" w:after="171" w:afterAutospacing="0"/>
        <w:ind w:right="171"/>
        <w:jc w:val="both"/>
        <w:textAlignment w:val="baseline"/>
        <w:rPr>
          <w:sz w:val="28"/>
          <w:szCs w:val="28"/>
        </w:rPr>
      </w:pPr>
      <w:r w:rsidRPr="00EB5ABF">
        <w:rPr>
          <w:sz w:val="28"/>
          <w:szCs w:val="28"/>
        </w:rPr>
        <w:t>5. Ватными шариками, смоченными спиртом, обработать резиновую крышку двукратно.</w:t>
      </w:r>
    </w:p>
    <w:p w:rsidR="00EE1D47" w:rsidRPr="00EB5ABF" w:rsidRDefault="00EE1D47" w:rsidP="00EE1D47">
      <w:pPr>
        <w:pStyle w:val="af2"/>
        <w:spacing w:before="0" w:beforeAutospacing="0" w:after="171" w:afterAutospacing="0"/>
        <w:ind w:right="171"/>
        <w:jc w:val="both"/>
        <w:textAlignment w:val="baseline"/>
        <w:rPr>
          <w:sz w:val="28"/>
          <w:szCs w:val="28"/>
        </w:rPr>
      </w:pPr>
      <w:r w:rsidRPr="00EB5ABF">
        <w:rPr>
          <w:sz w:val="28"/>
          <w:szCs w:val="28"/>
        </w:rPr>
        <w:t>6. Набрать в шприц нужное количество растворителя.</w:t>
      </w:r>
    </w:p>
    <w:p w:rsidR="00EE1D47" w:rsidRPr="00EB5ABF" w:rsidRDefault="00EE1D47" w:rsidP="00EE1D47">
      <w:pPr>
        <w:pStyle w:val="af2"/>
        <w:spacing w:before="0" w:beforeAutospacing="0" w:after="171" w:afterAutospacing="0"/>
        <w:ind w:right="171"/>
        <w:jc w:val="both"/>
        <w:textAlignment w:val="baseline"/>
        <w:rPr>
          <w:sz w:val="28"/>
          <w:szCs w:val="28"/>
        </w:rPr>
      </w:pPr>
      <w:r w:rsidRPr="00EB5ABF">
        <w:rPr>
          <w:sz w:val="28"/>
          <w:szCs w:val="28"/>
        </w:rPr>
        <w:lastRenderedPageBreak/>
        <w:t>7. Взять флакон и ввести в него растворитель.</w:t>
      </w:r>
    </w:p>
    <w:p w:rsidR="00EE1D47" w:rsidRPr="00EB5ABF" w:rsidRDefault="00EE1D47" w:rsidP="00EE1D47">
      <w:pPr>
        <w:pStyle w:val="af2"/>
        <w:spacing w:before="0" w:beforeAutospacing="0" w:after="171" w:afterAutospacing="0"/>
        <w:ind w:right="171"/>
        <w:jc w:val="both"/>
        <w:textAlignment w:val="baseline"/>
        <w:rPr>
          <w:sz w:val="28"/>
          <w:szCs w:val="28"/>
        </w:rPr>
      </w:pPr>
      <w:r w:rsidRPr="00EB5ABF">
        <w:rPr>
          <w:sz w:val="28"/>
          <w:szCs w:val="28"/>
        </w:rPr>
        <w:t>8. Снять флакон вместе с иглой с подыгольного конуса и, встряхивая флакон, добиться полного растворения порошка.</w:t>
      </w:r>
    </w:p>
    <w:p w:rsidR="00EE1D47" w:rsidRPr="00EB5ABF" w:rsidRDefault="00EE1D47" w:rsidP="00EE1D47">
      <w:pPr>
        <w:pStyle w:val="af2"/>
        <w:spacing w:before="0" w:beforeAutospacing="0" w:after="171" w:afterAutospacing="0"/>
        <w:ind w:right="171"/>
        <w:jc w:val="both"/>
        <w:textAlignment w:val="baseline"/>
        <w:rPr>
          <w:sz w:val="28"/>
          <w:szCs w:val="28"/>
        </w:rPr>
      </w:pPr>
      <w:r w:rsidRPr="00EB5ABF">
        <w:rPr>
          <w:sz w:val="28"/>
          <w:szCs w:val="28"/>
        </w:rPr>
        <w:t>9. Надеть иглу с флаконом на подыгольный конус.</w:t>
      </w:r>
    </w:p>
    <w:p w:rsidR="00EE1D47" w:rsidRPr="00EB5ABF" w:rsidRDefault="00EE1D47" w:rsidP="00EE1D47">
      <w:pPr>
        <w:pStyle w:val="af2"/>
        <w:spacing w:before="0" w:beforeAutospacing="0" w:after="171" w:afterAutospacing="0"/>
        <w:ind w:right="171"/>
        <w:jc w:val="both"/>
        <w:textAlignment w:val="baseline"/>
        <w:rPr>
          <w:sz w:val="28"/>
          <w:szCs w:val="28"/>
        </w:rPr>
      </w:pPr>
      <w:r w:rsidRPr="00EB5ABF">
        <w:rPr>
          <w:sz w:val="28"/>
          <w:szCs w:val="28"/>
        </w:rPr>
        <w:t>10. Поднять флакон вверх дном, придерживая, набрать содержимое флакона или его часть в шприц.</w:t>
      </w:r>
    </w:p>
    <w:p w:rsidR="00EE1D47" w:rsidRPr="00EB5ABF" w:rsidRDefault="00EE1D47" w:rsidP="00EE1D47">
      <w:pPr>
        <w:pStyle w:val="af2"/>
        <w:spacing w:before="0" w:beforeAutospacing="0" w:after="171" w:afterAutospacing="0"/>
        <w:ind w:right="171"/>
        <w:jc w:val="both"/>
        <w:textAlignment w:val="baseline"/>
        <w:rPr>
          <w:sz w:val="28"/>
          <w:szCs w:val="28"/>
        </w:rPr>
      </w:pPr>
      <w:r w:rsidRPr="00EB5ABF">
        <w:rPr>
          <w:sz w:val="28"/>
          <w:szCs w:val="28"/>
        </w:rPr>
        <w:t>11. Снять флакон вместе с иглой с подыгольного конуса.</w:t>
      </w:r>
    </w:p>
    <w:p w:rsidR="00EE1D47" w:rsidRPr="00EB5ABF" w:rsidRDefault="00EE1D47" w:rsidP="00EE1D47">
      <w:pPr>
        <w:pStyle w:val="af2"/>
        <w:spacing w:before="0" w:beforeAutospacing="0" w:after="171" w:afterAutospacing="0"/>
        <w:ind w:right="171"/>
        <w:jc w:val="both"/>
        <w:textAlignment w:val="baseline"/>
        <w:rPr>
          <w:sz w:val="28"/>
          <w:szCs w:val="28"/>
        </w:rPr>
      </w:pPr>
      <w:r w:rsidRPr="00EB5ABF">
        <w:rPr>
          <w:sz w:val="28"/>
          <w:szCs w:val="28"/>
        </w:rPr>
        <w:t>12. Выпустить воздух из шприца, проверить проходимость иглы.</w:t>
      </w:r>
    </w:p>
    <w:p w:rsidR="00EE1D47" w:rsidRPr="00EB5ABF" w:rsidRDefault="00EE1D47" w:rsidP="00EE1D47">
      <w:pPr>
        <w:pStyle w:val="af2"/>
        <w:spacing w:before="0" w:beforeAutospacing="0" w:after="171" w:afterAutospacing="0"/>
        <w:ind w:right="171"/>
        <w:jc w:val="both"/>
        <w:textAlignment w:val="baseline"/>
        <w:rPr>
          <w:sz w:val="28"/>
          <w:szCs w:val="28"/>
        </w:rPr>
      </w:pPr>
      <w:r w:rsidRPr="00EB5ABF">
        <w:rPr>
          <w:sz w:val="28"/>
          <w:szCs w:val="28"/>
        </w:rPr>
        <w:t>13. Положить на стерильный лоток шприц, ватный шарик, смоченный спиртом.</w:t>
      </w:r>
    </w:p>
    <w:p w:rsidR="00EE1D47" w:rsidRPr="00EB5ABF" w:rsidRDefault="00EE1D47" w:rsidP="00EE1D47">
      <w:pPr>
        <w:tabs>
          <w:tab w:val="left" w:pos="1770"/>
        </w:tabs>
        <w:spacing w:after="0" w:line="240" w:lineRule="auto"/>
        <w:contextualSpacing/>
        <w:jc w:val="both"/>
        <w:rPr>
          <w:rFonts w:ascii="Times New Roman" w:hAnsi="Times New Roman"/>
          <w:sz w:val="28"/>
          <w:szCs w:val="28"/>
        </w:rPr>
      </w:pPr>
    </w:p>
    <w:p w:rsidR="00EE1D47" w:rsidRPr="00EB5ABF" w:rsidRDefault="00EE1D47" w:rsidP="00EE1D47">
      <w:pPr>
        <w:tabs>
          <w:tab w:val="left" w:pos="1770"/>
        </w:tabs>
        <w:spacing w:after="0" w:line="240" w:lineRule="auto"/>
        <w:contextualSpacing/>
        <w:jc w:val="both"/>
        <w:rPr>
          <w:rFonts w:ascii="Times New Roman" w:hAnsi="Times New Roman"/>
          <w:sz w:val="28"/>
          <w:szCs w:val="28"/>
        </w:rPr>
      </w:pPr>
    </w:p>
    <w:p w:rsidR="00EE1D47" w:rsidRPr="00EB5ABF" w:rsidRDefault="00EE1D47" w:rsidP="00EE1D47">
      <w:pPr>
        <w:tabs>
          <w:tab w:val="left" w:pos="1770"/>
        </w:tabs>
        <w:spacing w:after="0" w:line="240" w:lineRule="auto"/>
        <w:contextualSpacing/>
        <w:jc w:val="both"/>
        <w:rPr>
          <w:rFonts w:ascii="Times New Roman" w:hAnsi="Times New Roman"/>
          <w:sz w:val="28"/>
          <w:szCs w:val="28"/>
        </w:rPr>
      </w:pPr>
    </w:p>
    <w:p w:rsidR="00EE1D47" w:rsidRPr="00EB5ABF" w:rsidRDefault="00EE1D47" w:rsidP="00EE1D47">
      <w:pPr>
        <w:tabs>
          <w:tab w:val="left" w:pos="1770"/>
        </w:tabs>
        <w:spacing w:after="0" w:line="240" w:lineRule="auto"/>
        <w:contextualSpacing/>
        <w:jc w:val="both"/>
        <w:rPr>
          <w:rFonts w:ascii="Times New Roman" w:hAnsi="Times New Roman"/>
          <w:sz w:val="28"/>
          <w:szCs w:val="28"/>
        </w:rPr>
      </w:pPr>
    </w:p>
    <w:p w:rsidR="00EE1D47" w:rsidRDefault="00EE1D47" w:rsidP="00EE1D47">
      <w:pPr>
        <w:tabs>
          <w:tab w:val="left" w:pos="1770"/>
        </w:tabs>
        <w:spacing w:after="0" w:line="240" w:lineRule="auto"/>
        <w:contextualSpacing/>
        <w:jc w:val="both"/>
        <w:rPr>
          <w:rFonts w:ascii="Times New Roman" w:hAnsi="Times New Roman"/>
          <w:sz w:val="28"/>
          <w:szCs w:val="28"/>
        </w:rPr>
      </w:pPr>
    </w:p>
    <w:p w:rsidR="00465117" w:rsidRDefault="00465117" w:rsidP="00EE1D47">
      <w:pPr>
        <w:tabs>
          <w:tab w:val="left" w:pos="1770"/>
        </w:tabs>
        <w:spacing w:after="0" w:line="240" w:lineRule="auto"/>
        <w:contextualSpacing/>
        <w:jc w:val="both"/>
        <w:rPr>
          <w:rFonts w:ascii="Times New Roman" w:hAnsi="Times New Roman"/>
          <w:sz w:val="28"/>
          <w:szCs w:val="28"/>
        </w:rPr>
      </w:pPr>
    </w:p>
    <w:p w:rsidR="00465117" w:rsidRDefault="00465117" w:rsidP="00EE1D47">
      <w:pPr>
        <w:tabs>
          <w:tab w:val="left" w:pos="1770"/>
        </w:tabs>
        <w:spacing w:after="0" w:line="240" w:lineRule="auto"/>
        <w:contextualSpacing/>
        <w:jc w:val="both"/>
        <w:rPr>
          <w:rFonts w:ascii="Times New Roman" w:hAnsi="Times New Roman"/>
          <w:sz w:val="28"/>
          <w:szCs w:val="28"/>
        </w:rPr>
      </w:pPr>
    </w:p>
    <w:p w:rsidR="00465117" w:rsidRDefault="00465117" w:rsidP="00EE1D47">
      <w:pPr>
        <w:tabs>
          <w:tab w:val="left" w:pos="1770"/>
        </w:tabs>
        <w:spacing w:after="0" w:line="240" w:lineRule="auto"/>
        <w:contextualSpacing/>
        <w:jc w:val="both"/>
        <w:rPr>
          <w:rFonts w:ascii="Times New Roman" w:hAnsi="Times New Roman"/>
          <w:sz w:val="28"/>
          <w:szCs w:val="28"/>
        </w:rPr>
      </w:pPr>
    </w:p>
    <w:p w:rsidR="00465117" w:rsidRDefault="00465117" w:rsidP="00EE1D47">
      <w:pPr>
        <w:tabs>
          <w:tab w:val="left" w:pos="1770"/>
        </w:tabs>
        <w:spacing w:after="0" w:line="240" w:lineRule="auto"/>
        <w:contextualSpacing/>
        <w:jc w:val="both"/>
        <w:rPr>
          <w:rFonts w:ascii="Times New Roman" w:hAnsi="Times New Roman"/>
          <w:sz w:val="28"/>
          <w:szCs w:val="28"/>
        </w:rPr>
      </w:pPr>
    </w:p>
    <w:p w:rsidR="00465117" w:rsidRDefault="00465117" w:rsidP="00EE1D47">
      <w:pPr>
        <w:tabs>
          <w:tab w:val="left" w:pos="1770"/>
        </w:tabs>
        <w:spacing w:after="0" w:line="240" w:lineRule="auto"/>
        <w:contextualSpacing/>
        <w:jc w:val="both"/>
        <w:rPr>
          <w:rFonts w:ascii="Times New Roman" w:hAnsi="Times New Roman"/>
          <w:sz w:val="28"/>
          <w:szCs w:val="28"/>
        </w:rPr>
      </w:pPr>
    </w:p>
    <w:p w:rsidR="00465117" w:rsidRDefault="00465117" w:rsidP="00EE1D47">
      <w:pPr>
        <w:tabs>
          <w:tab w:val="left" w:pos="1770"/>
        </w:tabs>
        <w:spacing w:after="0" w:line="240" w:lineRule="auto"/>
        <w:contextualSpacing/>
        <w:jc w:val="both"/>
        <w:rPr>
          <w:rFonts w:ascii="Times New Roman" w:hAnsi="Times New Roman"/>
          <w:sz w:val="28"/>
          <w:szCs w:val="28"/>
        </w:rPr>
      </w:pPr>
    </w:p>
    <w:p w:rsidR="00465117" w:rsidRDefault="00465117" w:rsidP="00EE1D47">
      <w:pPr>
        <w:tabs>
          <w:tab w:val="left" w:pos="1770"/>
        </w:tabs>
        <w:spacing w:after="0" w:line="240" w:lineRule="auto"/>
        <w:contextualSpacing/>
        <w:jc w:val="both"/>
        <w:rPr>
          <w:rFonts w:ascii="Times New Roman" w:hAnsi="Times New Roman"/>
          <w:sz w:val="28"/>
          <w:szCs w:val="28"/>
        </w:rPr>
      </w:pPr>
    </w:p>
    <w:p w:rsidR="00465117" w:rsidRDefault="00465117" w:rsidP="00EE1D47">
      <w:pPr>
        <w:tabs>
          <w:tab w:val="left" w:pos="1770"/>
        </w:tabs>
        <w:spacing w:after="0" w:line="240" w:lineRule="auto"/>
        <w:contextualSpacing/>
        <w:jc w:val="both"/>
        <w:rPr>
          <w:rFonts w:ascii="Times New Roman" w:hAnsi="Times New Roman"/>
          <w:sz w:val="28"/>
          <w:szCs w:val="28"/>
        </w:rPr>
      </w:pPr>
    </w:p>
    <w:p w:rsidR="00465117" w:rsidRDefault="00465117" w:rsidP="00EE1D47">
      <w:pPr>
        <w:tabs>
          <w:tab w:val="left" w:pos="1770"/>
        </w:tabs>
        <w:spacing w:after="0" w:line="240" w:lineRule="auto"/>
        <w:contextualSpacing/>
        <w:jc w:val="both"/>
        <w:rPr>
          <w:rFonts w:ascii="Times New Roman" w:hAnsi="Times New Roman"/>
          <w:sz w:val="28"/>
          <w:szCs w:val="28"/>
        </w:rPr>
      </w:pPr>
    </w:p>
    <w:p w:rsidR="00465117" w:rsidRDefault="00465117" w:rsidP="00EE1D47">
      <w:pPr>
        <w:tabs>
          <w:tab w:val="left" w:pos="1770"/>
        </w:tabs>
        <w:spacing w:after="0" w:line="240" w:lineRule="auto"/>
        <w:contextualSpacing/>
        <w:jc w:val="both"/>
        <w:rPr>
          <w:rFonts w:ascii="Times New Roman" w:hAnsi="Times New Roman"/>
          <w:sz w:val="28"/>
          <w:szCs w:val="28"/>
        </w:rPr>
      </w:pPr>
    </w:p>
    <w:p w:rsidR="00465117" w:rsidRDefault="00465117" w:rsidP="00EE1D47">
      <w:pPr>
        <w:tabs>
          <w:tab w:val="left" w:pos="1770"/>
        </w:tabs>
        <w:spacing w:after="0" w:line="240" w:lineRule="auto"/>
        <w:contextualSpacing/>
        <w:jc w:val="both"/>
        <w:rPr>
          <w:rFonts w:ascii="Times New Roman" w:hAnsi="Times New Roman"/>
          <w:sz w:val="28"/>
          <w:szCs w:val="28"/>
        </w:rPr>
      </w:pPr>
    </w:p>
    <w:p w:rsidR="00465117" w:rsidRDefault="00465117" w:rsidP="00EE1D47">
      <w:pPr>
        <w:tabs>
          <w:tab w:val="left" w:pos="1770"/>
        </w:tabs>
        <w:spacing w:after="0" w:line="240" w:lineRule="auto"/>
        <w:contextualSpacing/>
        <w:jc w:val="both"/>
        <w:rPr>
          <w:rFonts w:ascii="Times New Roman" w:hAnsi="Times New Roman"/>
          <w:sz w:val="28"/>
          <w:szCs w:val="28"/>
        </w:rPr>
      </w:pPr>
    </w:p>
    <w:p w:rsidR="00465117" w:rsidRDefault="00465117" w:rsidP="00EE1D47">
      <w:pPr>
        <w:tabs>
          <w:tab w:val="left" w:pos="1770"/>
        </w:tabs>
        <w:spacing w:after="0" w:line="240" w:lineRule="auto"/>
        <w:contextualSpacing/>
        <w:jc w:val="both"/>
        <w:rPr>
          <w:rFonts w:ascii="Times New Roman" w:hAnsi="Times New Roman"/>
          <w:sz w:val="28"/>
          <w:szCs w:val="28"/>
        </w:rPr>
      </w:pPr>
    </w:p>
    <w:p w:rsidR="00465117" w:rsidRDefault="00465117" w:rsidP="00EE1D47">
      <w:pPr>
        <w:tabs>
          <w:tab w:val="left" w:pos="1770"/>
        </w:tabs>
        <w:spacing w:after="0" w:line="240" w:lineRule="auto"/>
        <w:contextualSpacing/>
        <w:jc w:val="both"/>
        <w:rPr>
          <w:rFonts w:ascii="Times New Roman" w:hAnsi="Times New Roman"/>
          <w:sz w:val="28"/>
          <w:szCs w:val="28"/>
        </w:rPr>
      </w:pPr>
    </w:p>
    <w:p w:rsidR="00465117" w:rsidRDefault="00465117" w:rsidP="00EE1D47">
      <w:pPr>
        <w:tabs>
          <w:tab w:val="left" w:pos="1770"/>
        </w:tabs>
        <w:spacing w:after="0" w:line="240" w:lineRule="auto"/>
        <w:contextualSpacing/>
        <w:jc w:val="both"/>
        <w:rPr>
          <w:rFonts w:ascii="Times New Roman" w:hAnsi="Times New Roman"/>
          <w:sz w:val="28"/>
          <w:szCs w:val="28"/>
        </w:rPr>
      </w:pPr>
    </w:p>
    <w:p w:rsidR="00465117" w:rsidRDefault="00465117" w:rsidP="00EE1D47">
      <w:pPr>
        <w:tabs>
          <w:tab w:val="left" w:pos="1770"/>
        </w:tabs>
        <w:spacing w:after="0" w:line="240" w:lineRule="auto"/>
        <w:contextualSpacing/>
        <w:jc w:val="both"/>
        <w:rPr>
          <w:rFonts w:ascii="Times New Roman" w:hAnsi="Times New Roman"/>
          <w:sz w:val="28"/>
          <w:szCs w:val="28"/>
        </w:rPr>
      </w:pPr>
    </w:p>
    <w:p w:rsidR="00465117" w:rsidRDefault="00465117" w:rsidP="00EE1D47">
      <w:pPr>
        <w:tabs>
          <w:tab w:val="left" w:pos="1770"/>
        </w:tabs>
        <w:spacing w:after="0" w:line="240" w:lineRule="auto"/>
        <w:contextualSpacing/>
        <w:jc w:val="both"/>
        <w:rPr>
          <w:rFonts w:ascii="Times New Roman" w:hAnsi="Times New Roman"/>
          <w:sz w:val="28"/>
          <w:szCs w:val="28"/>
        </w:rPr>
      </w:pPr>
    </w:p>
    <w:p w:rsidR="00465117" w:rsidRDefault="00465117" w:rsidP="00EE1D47">
      <w:pPr>
        <w:tabs>
          <w:tab w:val="left" w:pos="1770"/>
        </w:tabs>
        <w:spacing w:after="0" w:line="240" w:lineRule="auto"/>
        <w:contextualSpacing/>
        <w:jc w:val="both"/>
        <w:rPr>
          <w:rFonts w:ascii="Times New Roman" w:hAnsi="Times New Roman"/>
          <w:sz w:val="28"/>
          <w:szCs w:val="28"/>
        </w:rPr>
      </w:pPr>
      <w:r>
        <w:rPr>
          <w:rFonts w:ascii="Times New Roman" w:hAnsi="Times New Roman"/>
          <w:sz w:val="28"/>
          <w:szCs w:val="28"/>
        </w:rPr>
        <w:t>\</w:t>
      </w:r>
    </w:p>
    <w:p w:rsidR="00465117" w:rsidRDefault="00465117" w:rsidP="00EE1D47">
      <w:pPr>
        <w:tabs>
          <w:tab w:val="left" w:pos="1770"/>
        </w:tabs>
        <w:spacing w:after="0" w:line="240" w:lineRule="auto"/>
        <w:contextualSpacing/>
        <w:jc w:val="both"/>
        <w:rPr>
          <w:rFonts w:ascii="Times New Roman" w:hAnsi="Times New Roman"/>
          <w:sz w:val="28"/>
          <w:szCs w:val="28"/>
        </w:rPr>
      </w:pPr>
    </w:p>
    <w:p w:rsidR="00465117" w:rsidRDefault="00465117" w:rsidP="00EE1D47">
      <w:pPr>
        <w:tabs>
          <w:tab w:val="left" w:pos="1770"/>
        </w:tabs>
        <w:spacing w:after="0" w:line="240" w:lineRule="auto"/>
        <w:contextualSpacing/>
        <w:jc w:val="both"/>
        <w:rPr>
          <w:rFonts w:ascii="Times New Roman" w:hAnsi="Times New Roman"/>
          <w:sz w:val="28"/>
          <w:szCs w:val="28"/>
        </w:rPr>
      </w:pPr>
    </w:p>
    <w:p w:rsidR="00465117" w:rsidRDefault="00465117" w:rsidP="00EE1D47">
      <w:pPr>
        <w:tabs>
          <w:tab w:val="left" w:pos="1770"/>
        </w:tabs>
        <w:spacing w:after="0" w:line="240" w:lineRule="auto"/>
        <w:contextualSpacing/>
        <w:jc w:val="both"/>
        <w:rPr>
          <w:rFonts w:ascii="Times New Roman" w:hAnsi="Times New Roman"/>
          <w:sz w:val="28"/>
          <w:szCs w:val="28"/>
        </w:rPr>
      </w:pPr>
    </w:p>
    <w:p w:rsidR="00465117" w:rsidRDefault="00465117" w:rsidP="00EE1D47">
      <w:pPr>
        <w:tabs>
          <w:tab w:val="left" w:pos="1770"/>
        </w:tabs>
        <w:spacing w:after="0" w:line="240" w:lineRule="auto"/>
        <w:contextualSpacing/>
        <w:jc w:val="both"/>
        <w:rPr>
          <w:rFonts w:ascii="Times New Roman" w:hAnsi="Times New Roman"/>
          <w:sz w:val="28"/>
          <w:szCs w:val="28"/>
        </w:rPr>
      </w:pPr>
    </w:p>
    <w:p w:rsidR="00465117" w:rsidRDefault="00465117" w:rsidP="00EE1D47">
      <w:pPr>
        <w:tabs>
          <w:tab w:val="left" w:pos="1770"/>
        </w:tabs>
        <w:spacing w:after="0" w:line="240" w:lineRule="auto"/>
        <w:contextualSpacing/>
        <w:jc w:val="both"/>
        <w:rPr>
          <w:rFonts w:ascii="Times New Roman" w:hAnsi="Times New Roman"/>
          <w:sz w:val="28"/>
          <w:szCs w:val="28"/>
        </w:rPr>
      </w:pPr>
    </w:p>
    <w:p w:rsidR="00465117" w:rsidRDefault="00465117" w:rsidP="00EE1D47">
      <w:pPr>
        <w:tabs>
          <w:tab w:val="left" w:pos="1770"/>
        </w:tabs>
        <w:spacing w:after="0" w:line="240" w:lineRule="auto"/>
        <w:contextualSpacing/>
        <w:jc w:val="both"/>
        <w:rPr>
          <w:rFonts w:ascii="Times New Roman" w:hAnsi="Times New Roman"/>
          <w:sz w:val="28"/>
          <w:szCs w:val="28"/>
        </w:rPr>
      </w:pPr>
    </w:p>
    <w:p w:rsidR="00465117" w:rsidRDefault="00465117" w:rsidP="00EE1D47">
      <w:pPr>
        <w:tabs>
          <w:tab w:val="left" w:pos="1770"/>
        </w:tabs>
        <w:spacing w:after="0" w:line="240" w:lineRule="auto"/>
        <w:contextualSpacing/>
        <w:jc w:val="both"/>
        <w:rPr>
          <w:rFonts w:ascii="Times New Roman" w:hAnsi="Times New Roman"/>
          <w:sz w:val="28"/>
          <w:szCs w:val="28"/>
        </w:rPr>
      </w:pPr>
    </w:p>
    <w:p w:rsidR="00465117" w:rsidRDefault="00465117" w:rsidP="00EE1D47">
      <w:pPr>
        <w:tabs>
          <w:tab w:val="left" w:pos="1770"/>
        </w:tabs>
        <w:spacing w:after="0" w:line="240" w:lineRule="auto"/>
        <w:contextualSpacing/>
        <w:jc w:val="both"/>
        <w:rPr>
          <w:rFonts w:ascii="Times New Roman" w:hAnsi="Times New Roman"/>
          <w:sz w:val="28"/>
          <w:szCs w:val="28"/>
        </w:rPr>
      </w:pPr>
    </w:p>
    <w:p w:rsidR="00465117" w:rsidRDefault="00465117" w:rsidP="00EE1D47">
      <w:pPr>
        <w:tabs>
          <w:tab w:val="left" w:pos="1770"/>
        </w:tabs>
        <w:spacing w:after="0" w:line="240" w:lineRule="auto"/>
        <w:contextualSpacing/>
        <w:jc w:val="both"/>
        <w:rPr>
          <w:rFonts w:ascii="Times New Roman" w:hAnsi="Times New Roman"/>
          <w:sz w:val="28"/>
          <w:szCs w:val="28"/>
        </w:rPr>
      </w:pPr>
    </w:p>
    <w:p w:rsidR="00465117" w:rsidRDefault="00465117" w:rsidP="00EE1D47">
      <w:pPr>
        <w:tabs>
          <w:tab w:val="left" w:pos="1770"/>
        </w:tabs>
        <w:spacing w:after="0" w:line="240" w:lineRule="auto"/>
        <w:contextualSpacing/>
        <w:jc w:val="both"/>
        <w:rPr>
          <w:rFonts w:ascii="Times New Roman" w:hAnsi="Times New Roman"/>
          <w:sz w:val="28"/>
          <w:szCs w:val="28"/>
        </w:rPr>
      </w:pPr>
    </w:p>
    <w:p w:rsidR="00465117" w:rsidRDefault="00465117" w:rsidP="00EE1D47">
      <w:pPr>
        <w:tabs>
          <w:tab w:val="left" w:pos="1770"/>
        </w:tabs>
        <w:spacing w:after="0" w:line="240" w:lineRule="auto"/>
        <w:contextualSpacing/>
        <w:jc w:val="both"/>
        <w:rPr>
          <w:rFonts w:ascii="Times New Roman" w:hAnsi="Times New Roman"/>
          <w:sz w:val="28"/>
          <w:szCs w:val="28"/>
        </w:rPr>
      </w:pPr>
    </w:p>
    <w:p w:rsidR="00465117" w:rsidRDefault="00465117" w:rsidP="00EE1D47">
      <w:pPr>
        <w:tabs>
          <w:tab w:val="left" w:pos="1770"/>
        </w:tabs>
        <w:spacing w:after="0" w:line="240" w:lineRule="auto"/>
        <w:contextualSpacing/>
        <w:jc w:val="both"/>
        <w:rPr>
          <w:rFonts w:ascii="Times New Roman" w:hAnsi="Times New Roman"/>
          <w:sz w:val="28"/>
          <w:szCs w:val="28"/>
        </w:rPr>
      </w:pPr>
    </w:p>
    <w:p w:rsidR="00465117" w:rsidRDefault="00465117" w:rsidP="00EE1D47">
      <w:pPr>
        <w:tabs>
          <w:tab w:val="left" w:pos="1770"/>
        </w:tabs>
        <w:spacing w:after="0" w:line="240" w:lineRule="auto"/>
        <w:contextualSpacing/>
        <w:jc w:val="both"/>
        <w:rPr>
          <w:rFonts w:ascii="Times New Roman" w:hAnsi="Times New Roman"/>
          <w:sz w:val="28"/>
          <w:szCs w:val="28"/>
        </w:rPr>
      </w:pPr>
    </w:p>
    <w:p w:rsidR="00465117" w:rsidRPr="00EB5ABF" w:rsidRDefault="00465117" w:rsidP="00EE1D47">
      <w:pPr>
        <w:tabs>
          <w:tab w:val="left" w:pos="1770"/>
        </w:tabs>
        <w:spacing w:after="0" w:line="240" w:lineRule="auto"/>
        <w:contextualSpacing/>
        <w:jc w:val="both"/>
        <w:rPr>
          <w:rFonts w:ascii="Times New Roman" w:hAnsi="Times New Roman"/>
          <w:sz w:val="28"/>
          <w:szCs w:val="28"/>
        </w:rPr>
      </w:pPr>
    </w:p>
    <w:p w:rsidR="00EE1D47" w:rsidRPr="00CC1C09" w:rsidRDefault="00EE1D47" w:rsidP="00EE1D47">
      <w:pPr>
        <w:tabs>
          <w:tab w:val="left" w:pos="1770"/>
        </w:tabs>
        <w:spacing w:after="0" w:line="240" w:lineRule="auto"/>
        <w:contextualSpacing/>
        <w:jc w:val="both"/>
        <w:rPr>
          <w:rFonts w:ascii="Times New Roman" w:hAnsi="Times New Roman"/>
          <w:sz w:val="28"/>
          <w:szCs w:val="28"/>
        </w:rPr>
      </w:pPr>
    </w:p>
    <w:p w:rsidR="00EE1D47" w:rsidRPr="00CC1C09" w:rsidRDefault="00EE1D47" w:rsidP="005A0C62">
      <w:pPr>
        <w:tabs>
          <w:tab w:val="left" w:pos="1770"/>
        </w:tabs>
        <w:spacing w:after="0"/>
        <w:contextualSpacing/>
        <w:jc w:val="center"/>
        <w:rPr>
          <w:rFonts w:ascii="Times New Roman" w:hAnsi="Times New Roman"/>
          <w:sz w:val="28"/>
          <w:szCs w:val="28"/>
        </w:rPr>
      </w:pPr>
    </w:p>
    <w:p w:rsidR="00EE1D47" w:rsidRPr="00CC1C09" w:rsidRDefault="00EE1D47" w:rsidP="005A0C62">
      <w:pPr>
        <w:tabs>
          <w:tab w:val="left" w:pos="1770"/>
        </w:tabs>
        <w:spacing w:after="0"/>
        <w:contextualSpacing/>
        <w:jc w:val="center"/>
        <w:rPr>
          <w:rFonts w:ascii="Times New Roman" w:hAnsi="Times New Roman"/>
          <w:sz w:val="28"/>
          <w:szCs w:val="28"/>
        </w:rPr>
      </w:pPr>
    </w:p>
    <w:p w:rsidR="00EE1D47" w:rsidRPr="00CC1C09" w:rsidRDefault="00EE1D47" w:rsidP="005A0C62">
      <w:pPr>
        <w:tabs>
          <w:tab w:val="left" w:pos="1770"/>
        </w:tabs>
        <w:spacing w:after="0"/>
        <w:contextualSpacing/>
        <w:jc w:val="center"/>
        <w:rPr>
          <w:rFonts w:ascii="Times New Roman" w:hAnsi="Times New Roman"/>
          <w:sz w:val="28"/>
          <w:szCs w:val="28"/>
        </w:rPr>
      </w:pPr>
    </w:p>
    <w:p w:rsidR="00EE1D47" w:rsidRDefault="00EE1D47" w:rsidP="005A0C62">
      <w:pPr>
        <w:tabs>
          <w:tab w:val="left" w:pos="1770"/>
        </w:tabs>
        <w:spacing w:after="0"/>
        <w:contextualSpacing/>
        <w:jc w:val="center"/>
        <w:rPr>
          <w:rFonts w:ascii="Times New Roman" w:hAnsi="Times New Roman"/>
          <w:sz w:val="24"/>
          <w:szCs w:val="24"/>
        </w:rPr>
      </w:pPr>
    </w:p>
    <w:p w:rsidR="00EB5ABF" w:rsidRPr="00EB5ABF" w:rsidRDefault="00EB5ABF" w:rsidP="005A0C62">
      <w:pPr>
        <w:tabs>
          <w:tab w:val="left" w:pos="1770"/>
        </w:tabs>
        <w:spacing w:after="0"/>
        <w:contextualSpacing/>
        <w:jc w:val="center"/>
        <w:rPr>
          <w:rFonts w:ascii="Times New Roman" w:hAnsi="Times New Roman"/>
          <w:b/>
          <w:color w:val="000000"/>
          <w:sz w:val="24"/>
          <w:szCs w:val="24"/>
        </w:rPr>
      </w:pPr>
      <w:r w:rsidRPr="00EB5ABF">
        <w:rPr>
          <w:rFonts w:ascii="Times New Roman" w:hAnsi="Times New Roman"/>
          <w:b/>
          <w:color w:val="000000"/>
          <w:sz w:val="24"/>
          <w:szCs w:val="24"/>
        </w:rPr>
        <w:t xml:space="preserve">Практическая работа №2 </w:t>
      </w:r>
    </w:p>
    <w:p w:rsidR="00EE1D47" w:rsidRPr="00EB5ABF" w:rsidRDefault="00EB5ABF" w:rsidP="00EB5ABF">
      <w:pPr>
        <w:tabs>
          <w:tab w:val="left" w:pos="1770"/>
        </w:tabs>
        <w:spacing w:after="0"/>
        <w:contextualSpacing/>
        <w:jc w:val="both"/>
        <w:rPr>
          <w:rFonts w:ascii="Times New Roman" w:hAnsi="Times New Roman"/>
          <w:sz w:val="24"/>
          <w:szCs w:val="24"/>
        </w:rPr>
      </w:pPr>
      <w:r w:rsidRPr="00EB5ABF">
        <w:rPr>
          <w:rFonts w:ascii="Times New Roman" w:hAnsi="Times New Roman"/>
          <w:b/>
          <w:color w:val="000000"/>
          <w:sz w:val="24"/>
          <w:szCs w:val="24"/>
        </w:rPr>
        <w:t xml:space="preserve">ТЕМА: </w:t>
      </w:r>
      <w:r w:rsidRPr="00EB5ABF">
        <w:rPr>
          <w:rFonts w:ascii="Times New Roman" w:hAnsi="Times New Roman"/>
          <w:color w:val="000000"/>
          <w:sz w:val="24"/>
          <w:szCs w:val="24"/>
        </w:rPr>
        <w:t xml:space="preserve">Выписывание </w:t>
      </w:r>
      <w:r w:rsidRPr="00EB5ABF">
        <w:rPr>
          <w:rFonts w:ascii="Times New Roman" w:hAnsi="Times New Roman"/>
          <w:sz w:val="24"/>
          <w:szCs w:val="24"/>
        </w:rPr>
        <w:t>рецептов на БАВ</w:t>
      </w:r>
    </w:p>
    <w:p w:rsidR="00EE1D47" w:rsidRDefault="00EE1D47" w:rsidP="005A0C62">
      <w:pPr>
        <w:tabs>
          <w:tab w:val="left" w:pos="1770"/>
        </w:tabs>
        <w:spacing w:after="0"/>
        <w:contextualSpacing/>
        <w:jc w:val="center"/>
        <w:rPr>
          <w:rFonts w:ascii="Times New Roman" w:hAnsi="Times New Roman"/>
          <w:sz w:val="24"/>
          <w:szCs w:val="24"/>
        </w:rPr>
      </w:pPr>
    </w:p>
    <w:p w:rsidR="00EE1D47" w:rsidRDefault="00EE1D47" w:rsidP="005A0C62">
      <w:pPr>
        <w:tabs>
          <w:tab w:val="left" w:pos="1770"/>
        </w:tabs>
        <w:spacing w:after="0"/>
        <w:contextualSpacing/>
        <w:jc w:val="center"/>
        <w:rPr>
          <w:rFonts w:ascii="Times New Roman" w:hAnsi="Times New Roman"/>
          <w:sz w:val="24"/>
          <w:szCs w:val="24"/>
        </w:rPr>
      </w:pPr>
    </w:p>
    <w:p w:rsidR="00EE1D47" w:rsidRDefault="00EE1D47" w:rsidP="005A0C62">
      <w:pPr>
        <w:tabs>
          <w:tab w:val="left" w:pos="1770"/>
        </w:tabs>
        <w:spacing w:after="0"/>
        <w:contextualSpacing/>
        <w:jc w:val="center"/>
        <w:rPr>
          <w:rFonts w:ascii="Times New Roman" w:hAnsi="Times New Roman"/>
          <w:sz w:val="24"/>
          <w:szCs w:val="24"/>
        </w:rPr>
      </w:pPr>
    </w:p>
    <w:p w:rsidR="00EE1D47" w:rsidRDefault="00EE1D47" w:rsidP="005A0C62">
      <w:pPr>
        <w:tabs>
          <w:tab w:val="left" w:pos="1770"/>
        </w:tabs>
        <w:spacing w:after="0"/>
        <w:contextualSpacing/>
        <w:jc w:val="center"/>
        <w:rPr>
          <w:rFonts w:ascii="Times New Roman" w:hAnsi="Times New Roman"/>
          <w:sz w:val="24"/>
          <w:szCs w:val="24"/>
        </w:rPr>
      </w:pPr>
    </w:p>
    <w:p w:rsidR="00EE1D47" w:rsidRDefault="00EE1D47" w:rsidP="005A0C62">
      <w:pPr>
        <w:tabs>
          <w:tab w:val="left" w:pos="1770"/>
        </w:tabs>
        <w:spacing w:after="0"/>
        <w:contextualSpacing/>
        <w:jc w:val="center"/>
        <w:rPr>
          <w:rFonts w:ascii="Times New Roman" w:hAnsi="Times New Roman"/>
          <w:sz w:val="24"/>
          <w:szCs w:val="24"/>
        </w:rPr>
      </w:pPr>
    </w:p>
    <w:p w:rsidR="00CC1C09" w:rsidRDefault="00CC1C09" w:rsidP="005A0C62">
      <w:pPr>
        <w:tabs>
          <w:tab w:val="left" w:pos="1770"/>
        </w:tabs>
        <w:spacing w:after="0"/>
        <w:contextualSpacing/>
        <w:jc w:val="center"/>
        <w:rPr>
          <w:rFonts w:ascii="Times New Roman" w:hAnsi="Times New Roman"/>
          <w:sz w:val="24"/>
          <w:szCs w:val="24"/>
        </w:rPr>
      </w:pPr>
    </w:p>
    <w:p w:rsidR="00CC1C09" w:rsidRDefault="00CC1C09" w:rsidP="005A0C62">
      <w:pPr>
        <w:tabs>
          <w:tab w:val="left" w:pos="1770"/>
        </w:tabs>
        <w:spacing w:after="0"/>
        <w:contextualSpacing/>
        <w:jc w:val="center"/>
        <w:rPr>
          <w:rFonts w:ascii="Times New Roman" w:hAnsi="Times New Roman"/>
          <w:sz w:val="24"/>
          <w:szCs w:val="24"/>
        </w:rPr>
      </w:pPr>
    </w:p>
    <w:p w:rsidR="00CC1C09" w:rsidRDefault="00CC1C09" w:rsidP="005A0C62">
      <w:pPr>
        <w:tabs>
          <w:tab w:val="left" w:pos="1770"/>
        </w:tabs>
        <w:spacing w:after="0"/>
        <w:contextualSpacing/>
        <w:jc w:val="center"/>
        <w:rPr>
          <w:rFonts w:ascii="Times New Roman" w:hAnsi="Times New Roman"/>
          <w:sz w:val="24"/>
          <w:szCs w:val="24"/>
        </w:rPr>
      </w:pPr>
    </w:p>
    <w:p w:rsidR="00CC1C09" w:rsidRDefault="00CC1C09" w:rsidP="005A0C62">
      <w:pPr>
        <w:tabs>
          <w:tab w:val="left" w:pos="1770"/>
        </w:tabs>
        <w:spacing w:after="0"/>
        <w:contextualSpacing/>
        <w:jc w:val="center"/>
        <w:rPr>
          <w:rFonts w:ascii="Times New Roman" w:hAnsi="Times New Roman"/>
          <w:sz w:val="24"/>
          <w:szCs w:val="24"/>
        </w:rPr>
      </w:pPr>
    </w:p>
    <w:p w:rsidR="00CC1C09" w:rsidRDefault="00CC1C09" w:rsidP="005A0C62">
      <w:pPr>
        <w:tabs>
          <w:tab w:val="left" w:pos="1770"/>
        </w:tabs>
        <w:spacing w:after="0"/>
        <w:contextualSpacing/>
        <w:jc w:val="center"/>
        <w:rPr>
          <w:rFonts w:ascii="Times New Roman" w:hAnsi="Times New Roman"/>
          <w:sz w:val="24"/>
          <w:szCs w:val="24"/>
        </w:rPr>
      </w:pPr>
    </w:p>
    <w:p w:rsidR="00CC1C09" w:rsidRDefault="00CC1C09" w:rsidP="005A0C62">
      <w:pPr>
        <w:tabs>
          <w:tab w:val="left" w:pos="1770"/>
        </w:tabs>
        <w:spacing w:after="0"/>
        <w:contextualSpacing/>
        <w:jc w:val="center"/>
        <w:rPr>
          <w:rFonts w:ascii="Times New Roman" w:hAnsi="Times New Roman"/>
          <w:sz w:val="24"/>
          <w:szCs w:val="24"/>
        </w:rPr>
      </w:pPr>
    </w:p>
    <w:p w:rsidR="00470890" w:rsidRDefault="00470890" w:rsidP="005A0C62">
      <w:pPr>
        <w:spacing w:after="0"/>
        <w:jc w:val="center"/>
        <w:rPr>
          <w:rFonts w:ascii="Times New Roman" w:hAnsi="Times New Roman"/>
          <w:b/>
          <w:sz w:val="24"/>
          <w:szCs w:val="24"/>
        </w:rPr>
      </w:pPr>
    </w:p>
    <w:p w:rsidR="00470890" w:rsidRDefault="00470890" w:rsidP="005A0C62">
      <w:pPr>
        <w:spacing w:after="0"/>
        <w:jc w:val="center"/>
        <w:rPr>
          <w:rFonts w:ascii="Times New Roman" w:hAnsi="Times New Roman"/>
          <w:b/>
          <w:sz w:val="24"/>
          <w:szCs w:val="24"/>
        </w:rPr>
      </w:pPr>
    </w:p>
    <w:p w:rsidR="00470890" w:rsidRDefault="00470890" w:rsidP="005A0C62">
      <w:pPr>
        <w:spacing w:after="0"/>
        <w:jc w:val="center"/>
        <w:rPr>
          <w:rFonts w:ascii="Times New Roman" w:hAnsi="Times New Roman"/>
          <w:b/>
          <w:sz w:val="24"/>
          <w:szCs w:val="24"/>
        </w:rPr>
      </w:pPr>
    </w:p>
    <w:p w:rsidR="00470890" w:rsidRDefault="00470890" w:rsidP="005A0C62">
      <w:pPr>
        <w:spacing w:after="0"/>
        <w:jc w:val="center"/>
        <w:rPr>
          <w:rFonts w:ascii="Times New Roman" w:hAnsi="Times New Roman"/>
          <w:b/>
          <w:sz w:val="28"/>
          <w:szCs w:val="28"/>
        </w:rPr>
      </w:pPr>
    </w:p>
    <w:p w:rsidR="00470890" w:rsidRDefault="00470890" w:rsidP="005A0C62">
      <w:pPr>
        <w:spacing w:after="0"/>
        <w:jc w:val="center"/>
        <w:rPr>
          <w:rFonts w:ascii="Times New Roman" w:hAnsi="Times New Roman"/>
          <w:b/>
          <w:sz w:val="28"/>
          <w:szCs w:val="28"/>
        </w:rPr>
      </w:pPr>
    </w:p>
    <w:p w:rsidR="00470890" w:rsidRDefault="00470890" w:rsidP="005A0C62">
      <w:pPr>
        <w:spacing w:after="0"/>
        <w:jc w:val="center"/>
        <w:rPr>
          <w:rFonts w:ascii="Times New Roman" w:hAnsi="Times New Roman"/>
          <w:b/>
          <w:sz w:val="28"/>
          <w:szCs w:val="28"/>
        </w:rPr>
      </w:pPr>
    </w:p>
    <w:p w:rsidR="00470890" w:rsidRDefault="00470890" w:rsidP="005A0C62">
      <w:pPr>
        <w:spacing w:after="0"/>
        <w:jc w:val="center"/>
        <w:rPr>
          <w:rFonts w:ascii="Times New Roman" w:hAnsi="Times New Roman"/>
          <w:b/>
          <w:sz w:val="28"/>
          <w:szCs w:val="28"/>
        </w:rPr>
      </w:pPr>
    </w:p>
    <w:p w:rsidR="00470890" w:rsidRDefault="00470890" w:rsidP="005A0C62">
      <w:pPr>
        <w:spacing w:after="0"/>
        <w:jc w:val="center"/>
        <w:rPr>
          <w:rFonts w:ascii="Times New Roman" w:hAnsi="Times New Roman"/>
          <w:b/>
          <w:sz w:val="28"/>
          <w:szCs w:val="28"/>
        </w:rPr>
      </w:pPr>
    </w:p>
    <w:p w:rsidR="00470890" w:rsidRDefault="00470890" w:rsidP="005A0C62">
      <w:pPr>
        <w:spacing w:after="0"/>
        <w:jc w:val="center"/>
        <w:rPr>
          <w:rFonts w:ascii="Times New Roman" w:hAnsi="Times New Roman"/>
          <w:b/>
          <w:sz w:val="28"/>
          <w:szCs w:val="28"/>
        </w:rPr>
      </w:pPr>
    </w:p>
    <w:p w:rsidR="00470890" w:rsidRDefault="00470890" w:rsidP="005A0C62">
      <w:pPr>
        <w:spacing w:after="0"/>
        <w:jc w:val="center"/>
        <w:rPr>
          <w:rFonts w:ascii="Times New Roman" w:hAnsi="Times New Roman"/>
          <w:b/>
          <w:sz w:val="28"/>
          <w:szCs w:val="28"/>
        </w:rPr>
      </w:pPr>
    </w:p>
    <w:p w:rsidR="005E025C" w:rsidRDefault="005E025C" w:rsidP="005A0C62">
      <w:pPr>
        <w:spacing w:after="0"/>
        <w:jc w:val="center"/>
        <w:rPr>
          <w:rFonts w:ascii="Times New Roman" w:hAnsi="Times New Roman"/>
          <w:b/>
          <w:sz w:val="28"/>
          <w:szCs w:val="28"/>
        </w:rPr>
      </w:pPr>
    </w:p>
    <w:p w:rsidR="005E025C" w:rsidRDefault="005E025C" w:rsidP="005A0C62">
      <w:pPr>
        <w:spacing w:after="0"/>
        <w:jc w:val="center"/>
        <w:rPr>
          <w:rFonts w:ascii="Times New Roman" w:hAnsi="Times New Roman"/>
          <w:b/>
          <w:sz w:val="28"/>
          <w:szCs w:val="28"/>
        </w:rPr>
      </w:pPr>
    </w:p>
    <w:p w:rsidR="005E025C" w:rsidRDefault="005E025C" w:rsidP="005A0C62">
      <w:pPr>
        <w:spacing w:after="0"/>
        <w:jc w:val="center"/>
        <w:rPr>
          <w:rFonts w:ascii="Times New Roman" w:hAnsi="Times New Roman"/>
          <w:b/>
          <w:sz w:val="28"/>
          <w:szCs w:val="28"/>
        </w:rPr>
      </w:pPr>
    </w:p>
    <w:p w:rsidR="005E025C" w:rsidRDefault="005E025C" w:rsidP="005A0C62">
      <w:pPr>
        <w:spacing w:after="0"/>
        <w:jc w:val="center"/>
        <w:rPr>
          <w:rFonts w:ascii="Times New Roman" w:hAnsi="Times New Roman"/>
          <w:b/>
          <w:sz w:val="28"/>
          <w:szCs w:val="28"/>
        </w:rPr>
      </w:pPr>
    </w:p>
    <w:p w:rsidR="005E025C" w:rsidRDefault="005E025C" w:rsidP="005A0C62">
      <w:pPr>
        <w:spacing w:after="0"/>
        <w:jc w:val="center"/>
        <w:rPr>
          <w:rFonts w:ascii="Times New Roman" w:hAnsi="Times New Roman"/>
          <w:b/>
          <w:sz w:val="28"/>
          <w:szCs w:val="28"/>
        </w:rPr>
      </w:pPr>
    </w:p>
    <w:p w:rsidR="005E025C" w:rsidRDefault="005E025C" w:rsidP="005A0C62">
      <w:pPr>
        <w:spacing w:after="0"/>
        <w:jc w:val="center"/>
        <w:rPr>
          <w:rFonts w:ascii="Times New Roman" w:hAnsi="Times New Roman"/>
          <w:b/>
          <w:sz w:val="28"/>
          <w:szCs w:val="28"/>
        </w:rPr>
      </w:pPr>
    </w:p>
    <w:p w:rsidR="005E025C" w:rsidRDefault="005E025C" w:rsidP="005A0C62">
      <w:pPr>
        <w:spacing w:after="0"/>
        <w:jc w:val="center"/>
        <w:rPr>
          <w:rFonts w:ascii="Times New Roman" w:hAnsi="Times New Roman"/>
          <w:b/>
          <w:sz w:val="28"/>
          <w:szCs w:val="28"/>
        </w:rPr>
      </w:pPr>
    </w:p>
    <w:p w:rsidR="005E025C" w:rsidRDefault="005E025C" w:rsidP="005A0C62">
      <w:pPr>
        <w:spacing w:after="0"/>
        <w:jc w:val="center"/>
        <w:rPr>
          <w:rFonts w:ascii="Times New Roman" w:hAnsi="Times New Roman"/>
          <w:b/>
          <w:sz w:val="28"/>
          <w:szCs w:val="28"/>
        </w:rPr>
      </w:pPr>
    </w:p>
    <w:p w:rsidR="005E025C" w:rsidRDefault="005E025C" w:rsidP="005A0C62">
      <w:pPr>
        <w:spacing w:after="0"/>
        <w:jc w:val="center"/>
        <w:rPr>
          <w:rFonts w:ascii="Times New Roman" w:hAnsi="Times New Roman"/>
          <w:b/>
          <w:sz w:val="28"/>
          <w:szCs w:val="28"/>
        </w:rPr>
      </w:pPr>
    </w:p>
    <w:p w:rsidR="005E025C" w:rsidRDefault="005E025C" w:rsidP="005A0C62">
      <w:pPr>
        <w:spacing w:after="0"/>
        <w:jc w:val="center"/>
        <w:rPr>
          <w:rFonts w:ascii="Times New Roman" w:hAnsi="Times New Roman"/>
          <w:b/>
          <w:sz w:val="28"/>
          <w:szCs w:val="28"/>
        </w:rPr>
      </w:pPr>
    </w:p>
    <w:p w:rsidR="005E025C" w:rsidRDefault="005E025C" w:rsidP="005A0C62">
      <w:pPr>
        <w:spacing w:after="0"/>
        <w:jc w:val="center"/>
        <w:rPr>
          <w:rFonts w:ascii="Times New Roman" w:hAnsi="Times New Roman"/>
          <w:b/>
          <w:sz w:val="28"/>
          <w:szCs w:val="28"/>
        </w:rPr>
      </w:pPr>
    </w:p>
    <w:p w:rsidR="005E025C" w:rsidRDefault="005E025C" w:rsidP="005A0C62">
      <w:pPr>
        <w:spacing w:after="0"/>
        <w:jc w:val="center"/>
        <w:rPr>
          <w:rFonts w:ascii="Times New Roman" w:hAnsi="Times New Roman"/>
          <w:b/>
          <w:sz w:val="28"/>
          <w:szCs w:val="28"/>
        </w:rPr>
      </w:pPr>
    </w:p>
    <w:p w:rsidR="005E025C" w:rsidRDefault="005E025C" w:rsidP="005A0C62">
      <w:pPr>
        <w:spacing w:after="0"/>
        <w:jc w:val="center"/>
        <w:rPr>
          <w:rFonts w:ascii="Times New Roman" w:hAnsi="Times New Roman"/>
          <w:b/>
          <w:sz w:val="28"/>
          <w:szCs w:val="28"/>
        </w:rPr>
      </w:pPr>
    </w:p>
    <w:p w:rsidR="005E025C" w:rsidRDefault="005E025C" w:rsidP="005A0C62">
      <w:pPr>
        <w:spacing w:after="0"/>
        <w:jc w:val="center"/>
        <w:rPr>
          <w:rFonts w:ascii="Times New Roman" w:hAnsi="Times New Roman"/>
          <w:b/>
          <w:sz w:val="28"/>
          <w:szCs w:val="28"/>
        </w:rPr>
      </w:pPr>
    </w:p>
    <w:p w:rsidR="005E025C" w:rsidRDefault="005E025C" w:rsidP="005A0C62">
      <w:pPr>
        <w:spacing w:after="0"/>
        <w:jc w:val="center"/>
        <w:rPr>
          <w:rFonts w:ascii="Times New Roman" w:hAnsi="Times New Roman"/>
          <w:b/>
          <w:sz w:val="28"/>
          <w:szCs w:val="28"/>
        </w:rPr>
      </w:pPr>
    </w:p>
    <w:p w:rsidR="005A0C62" w:rsidRPr="00470890" w:rsidRDefault="005A0C62" w:rsidP="005A0C62">
      <w:pPr>
        <w:spacing w:after="0"/>
        <w:jc w:val="center"/>
        <w:rPr>
          <w:rFonts w:ascii="Times New Roman" w:hAnsi="Times New Roman"/>
          <w:b/>
          <w:sz w:val="28"/>
          <w:szCs w:val="28"/>
        </w:rPr>
      </w:pPr>
      <w:r w:rsidRPr="00470890">
        <w:rPr>
          <w:rFonts w:ascii="Times New Roman" w:hAnsi="Times New Roman"/>
          <w:b/>
          <w:sz w:val="28"/>
          <w:szCs w:val="28"/>
        </w:rPr>
        <w:t>Практическое занятие №3</w:t>
      </w:r>
    </w:p>
    <w:p w:rsidR="005A0C62" w:rsidRPr="00470890" w:rsidRDefault="005A0C62" w:rsidP="005A0C62">
      <w:pPr>
        <w:spacing w:after="0"/>
        <w:rPr>
          <w:rFonts w:ascii="Times New Roman" w:eastAsia="Calibri" w:hAnsi="Times New Roman"/>
          <w:sz w:val="28"/>
          <w:szCs w:val="28"/>
        </w:rPr>
      </w:pPr>
      <w:r w:rsidRPr="00470890">
        <w:rPr>
          <w:rFonts w:ascii="Times New Roman" w:hAnsi="Times New Roman"/>
          <w:b/>
          <w:sz w:val="28"/>
          <w:szCs w:val="28"/>
        </w:rPr>
        <w:t>Тема:</w:t>
      </w:r>
      <w:r w:rsidRPr="00470890">
        <w:rPr>
          <w:rFonts w:ascii="Times New Roman" w:hAnsi="Times New Roman"/>
          <w:sz w:val="28"/>
          <w:szCs w:val="28"/>
        </w:rPr>
        <w:t xml:space="preserve"> </w:t>
      </w:r>
      <w:r w:rsidRPr="00470890">
        <w:rPr>
          <w:rFonts w:ascii="Times New Roman" w:eastAsia="Calibri" w:hAnsi="Times New Roman"/>
          <w:sz w:val="28"/>
          <w:szCs w:val="28"/>
        </w:rPr>
        <w:t>Стерилизация инструментов и введение витаминных препаратов и микроэлементов животным</w:t>
      </w:r>
    </w:p>
    <w:p w:rsidR="005A0C62" w:rsidRPr="00470890" w:rsidRDefault="005A0C62" w:rsidP="005A0C62">
      <w:pPr>
        <w:spacing w:after="0"/>
        <w:rPr>
          <w:rFonts w:ascii="Times New Roman" w:eastAsia="Calibri" w:hAnsi="Times New Roman"/>
          <w:sz w:val="28"/>
          <w:szCs w:val="28"/>
        </w:rPr>
      </w:pPr>
      <w:r w:rsidRPr="00470890">
        <w:rPr>
          <w:rFonts w:ascii="Times New Roman" w:eastAsia="Calibri" w:hAnsi="Times New Roman"/>
          <w:b/>
          <w:sz w:val="28"/>
          <w:szCs w:val="28"/>
        </w:rPr>
        <w:t>Цель:</w:t>
      </w:r>
      <w:r w:rsidRPr="00470890">
        <w:rPr>
          <w:rFonts w:ascii="Times New Roman" w:eastAsia="Calibri" w:hAnsi="Times New Roman"/>
          <w:sz w:val="28"/>
          <w:szCs w:val="28"/>
        </w:rPr>
        <w:t xml:space="preserve"> Научиться стерилизовать инструменты и вводить витаминные препараты и микроэлементы животным</w:t>
      </w:r>
    </w:p>
    <w:p w:rsidR="005A0C62" w:rsidRPr="00470890" w:rsidRDefault="005A0C62" w:rsidP="005A0C62">
      <w:pPr>
        <w:spacing w:after="0"/>
        <w:rPr>
          <w:rFonts w:ascii="Times New Roman" w:eastAsia="Calibri" w:hAnsi="Times New Roman"/>
          <w:sz w:val="28"/>
          <w:szCs w:val="28"/>
        </w:rPr>
      </w:pPr>
      <w:r w:rsidRPr="00470890">
        <w:rPr>
          <w:rFonts w:ascii="Times New Roman" w:eastAsia="Calibri" w:hAnsi="Times New Roman"/>
          <w:b/>
          <w:sz w:val="28"/>
          <w:szCs w:val="28"/>
        </w:rPr>
        <w:t>Время:</w:t>
      </w:r>
      <w:r w:rsidRPr="00470890">
        <w:rPr>
          <w:rFonts w:ascii="Times New Roman" w:eastAsia="Calibri" w:hAnsi="Times New Roman"/>
          <w:sz w:val="28"/>
          <w:szCs w:val="28"/>
        </w:rPr>
        <w:t xml:space="preserve"> 2 часа</w:t>
      </w:r>
    </w:p>
    <w:p w:rsidR="005A0C62" w:rsidRPr="00470890" w:rsidRDefault="005A0C62" w:rsidP="005A0C62">
      <w:pPr>
        <w:spacing w:after="0"/>
        <w:rPr>
          <w:rFonts w:ascii="Times New Roman" w:eastAsia="Calibri" w:hAnsi="Times New Roman"/>
          <w:sz w:val="28"/>
          <w:szCs w:val="28"/>
        </w:rPr>
      </w:pPr>
      <w:r w:rsidRPr="00470890">
        <w:rPr>
          <w:rFonts w:ascii="Times New Roman" w:eastAsia="Calibri" w:hAnsi="Times New Roman"/>
          <w:b/>
          <w:sz w:val="28"/>
          <w:szCs w:val="28"/>
        </w:rPr>
        <w:t>Место:</w:t>
      </w:r>
      <w:r w:rsidRPr="00470890">
        <w:rPr>
          <w:rFonts w:ascii="Times New Roman" w:eastAsia="Calibri" w:hAnsi="Times New Roman"/>
          <w:sz w:val="28"/>
          <w:szCs w:val="28"/>
        </w:rPr>
        <w:t xml:space="preserve"> учхоз</w:t>
      </w:r>
    </w:p>
    <w:p w:rsidR="005A0C62" w:rsidRPr="00470890" w:rsidRDefault="005A0C62" w:rsidP="005A0C62">
      <w:pPr>
        <w:spacing w:after="0"/>
        <w:rPr>
          <w:rFonts w:ascii="Times New Roman" w:eastAsia="Calibri" w:hAnsi="Times New Roman"/>
          <w:sz w:val="28"/>
          <w:szCs w:val="28"/>
        </w:rPr>
      </w:pPr>
      <w:r w:rsidRPr="00470890">
        <w:rPr>
          <w:rFonts w:ascii="Times New Roman" w:eastAsia="Calibri" w:hAnsi="Times New Roman"/>
          <w:b/>
          <w:sz w:val="28"/>
          <w:szCs w:val="28"/>
        </w:rPr>
        <w:t>Задание:</w:t>
      </w:r>
      <w:r w:rsidRPr="00470890">
        <w:rPr>
          <w:rFonts w:ascii="Times New Roman" w:eastAsia="Calibri" w:hAnsi="Times New Roman"/>
          <w:sz w:val="28"/>
          <w:szCs w:val="28"/>
        </w:rPr>
        <w:t xml:space="preserve"> 1.Провести стерилизацию инструментов.</w:t>
      </w:r>
    </w:p>
    <w:p w:rsidR="005A0C62" w:rsidRPr="00470890" w:rsidRDefault="005A0C62" w:rsidP="005A0C62">
      <w:pPr>
        <w:spacing w:after="0"/>
        <w:rPr>
          <w:rFonts w:ascii="Times New Roman" w:eastAsia="Calibri" w:hAnsi="Times New Roman"/>
          <w:sz w:val="28"/>
          <w:szCs w:val="28"/>
        </w:rPr>
      </w:pPr>
      <w:r w:rsidRPr="00470890">
        <w:rPr>
          <w:rFonts w:ascii="Times New Roman" w:eastAsia="Calibri" w:hAnsi="Times New Roman"/>
          <w:sz w:val="28"/>
          <w:szCs w:val="28"/>
        </w:rPr>
        <w:t>2. Ввести витаминные препараты и микроэлементы животным</w:t>
      </w:r>
    </w:p>
    <w:p w:rsidR="005A0C62" w:rsidRPr="00470890" w:rsidRDefault="005A0C62" w:rsidP="005A0C62">
      <w:pPr>
        <w:spacing w:after="0"/>
        <w:jc w:val="center"/>
        <w:rPr>
          <w:rFonts w:ascii="Times New Roman" w:eastAsia="Calibri" w:hAnsi="Times New Roman"/>
          <w:b/>
          <w:sz w:val="28"/>
          <w:szCs w:val="28"/>
        </w:rPr>
      </w:pPr>
      <w:r w:rsidRPr="00470890">
        <w:rPr>
          <w:rFonts w:ascii="Times New Roman" w:eastAsia="Calibri" w:hAnsi="Times New Roman"/>
          <w:b/>
          <w:sz w:val="28"/>
          <w:szCs w:val="28"/>
        </w:rPr>
        <w:t>Ход занятия</w:t>
      </w:r>
    </w:p>
    <w:p w:rsidR="005A0C62" w:rsidRPr="00470890" w:rsidRDefault="005A0C62" w:rsidP="005A0C62">
      <w:pPr>
        <w:spacing w:after="0"/>
        <w:rPr>
          <w:rFonts w:ascii="Times New Roman" w:hAnsi="Times New Roman"/>
          <w:sz w:val="28"/>
          <w:szCs w:val="28"/>
        </w:rPr>
      </w:pPr>
    </w:p>
    <w:p w:rsidR="005A0C62" w:rsidRPr="00470890" w:rsidRDefault="005A0C62" w:rsidP="005A0C62">
      <w:pPr>
        <w:spacing w:after="0"/>
        <w:jc w:val="both"/>
        <w:rPr>
          <w:rStyle w:val="FontStyle201"/>
          <w:sz w:val="28"/>
          <w:szCs w:val="28"/>
        </w:rPr>
      </w:pPr>
      <w:r w:rsidRPr="00470890">
        <w:rPr>
          <w:rStyle w:val="FontStyle200"/>
          <w:sz w:val="28"/>
          <w:szCs w:val="28"/>
        </w:rPr>
        <w:t xml:space="preserve">Подкожные введения. </w:t>
      </w:r>
      <w:r w:rsidRPr="00470890">
        <w:rPr>
          <w:rStyle w:val="FontStyle201"/>
          <w:sz w:val="28"/>
          <w:szCs w:val="28"/>
        </w:rPr>
        <w:t>При лечении животных широко используют введе</w:t>
      </w:r>
      <w:r w:rsidRPr="00470890">
        <w:rPr>
          <w:rStyle w:val="FontStyle201"/>
          <w:sz w:val="28"/>
          <w:szCs w:val="28"/>
        </w:rPr>
        <w:softHyphen/>
        <w:t>ния в организм жидких лекарственных форм парентерально, то есть минуя пищеварительный канал, подкожно, внутрикостно, внутривенно, внутриар-териально, интратрахеально, интрапульмонально. Применяются и другие внут-риполостные инъекции и вливания.</w:t>
      </w:r>
    </w:p>
    <w:p w:rsidR="005A0C62" w:rsidRPr="00470890" w:rsidRDefault="005A0C62" w:rsidP="005A0C62">
      <w:pPr>
        <w:spacing w:after="0"/>
        <w:jc w:val="both"/>
        <w:rPr>
          <w:rStyle w:val="FontStyle201"/>
          <w:sz w:val="28"/>
          <w:szCs w:val="28"/>
        </w:rPr>
      </w:pPr>
      <w:r w:rsidRPr="00470890">
        <w:rPr>
          <w:rStyle w:val="FontStyle201"/>
          <w:sz w:val="28"/>
          <w:szCs w:val="28"/>
        </w:rPr>
        <w:t>Для этих целей применяют инъекционные иглы, шприцы, специальные аппараты, различные приспособления, строго соблюдая правила асептики и антисептики. На месте, выбранном для укола, выстригают волосы, кожу очи</w:t>
      </w:r>
      <w:r w:rsidRPr="00470890">
        <w:rPr>
          <w:rStyle w:val="FontStyle201"/>
          <w:sz w:val="28"/>
          <w:szCs w:val="28"/>
        </w:rPr>
        <w:softHyphen/>
        <w:t>щают спиртом или двукратно смачивают спиртовым раствором йода или ра</w:t>
      </w:r>
      <w:r w:rsidRPr="00470890">
        <w:rPr>
          <w:rStyle w:val="FontStyle201"/>
          <w:sz w:val="28"/>
          <w:szCs w:val="28"/>
        </w:rPr>
        <w:softHyphen/>
        <w:t>створом йодинола. Инструменты кипятят не менее 30 минут в 2%-м растворе питьевой соды, шприцы и иглы в дистиллированной воде, предварительно обернув в марлю. Водные и масляные растворы вводят стерильными темпера</w:t>
      </w:r>
      <w:r w:rsidRPr="00470890">
        <w:rPr>
          <w:rStyle w:val="FontStyle201"/>
          <w:sz w:val="28"/>
          <w:szCs w:val="28"/>
        </w:rPr>
        <w:softHyphen/>
        <w:t>турой, близкой к температуре тела.</w:t>
      </w:r>
    </w:p>
    <w:p w:rsidR="005A0C62" w:rsidRPr="00470890" w:rsidRDefault="005A0C62" w:rsidP="005A0C62">
      <w:pPr>
        <w:spacing w:after="0"/>
        <w:jc w:val="both"/>
        <w:rPr>
          <w:rStyle w:val="FontStyle201"/>
          <w:sz w:val="28"/>
          <w:szCs w:val="28"/>
        </w:rPr>
      </w:pPr>
      <w:r w:rsidRPr="00470890">
        <w:rPr>
          <w:rStyle w:val="FontStyle201"/>
          <w:sz w:val="28"/>
          <w:szCs w:val="28"/>
        </w:rPr>
        <w:t>Перед введением лекарственных животному растворов моют и дезинфи</w:t>
      </w:r>
      <w:r w:rsidRPr="00470890">
        <w:rPr>
          <w:rStyle w:val="FontStyle201"/>
          <w:sz w:val="28"/>
          <w:szCs w:val="28"/>
        </w:rPr>
        <w:softHyphen/>
        <w:t>цируют руки. Шприц наполняют лекарственным раствором, поднимают его иглой вверх и легким движением поршня вытесняют из шприца и иглы пузырьки воздуха.</w:t>
      </w:r>
    </w:p>
    <w:p w:rsidR="005A0C62" w:rsidRPr="00470890" w:rsidRDefault="005A0C62" w:rsidP="005A0C62">
      <w:pPr>
        <w:spacing w:after="0"/>
        <w:jc w:val="both"/>
        <w:rPr>
          <w:rFonts w:ascii="Times New Roman" w:hAnsi="Times New Roman"/>
          <w:sz w:val="28"/>
          <w:szCs w:val="28"/>
        </w:rPr>
      </w:pPr>
      <w:r w:rsidRPr="00470890">
        <w:rPr>
          <w:rStyle w:val="FontStyle201"/>
          <w:sz w:val="28"/>
          <w:szCs w:val="28"/>
        </w:rPr>
        <w:t>Крупным животным растворы инъецируют подкожно в средней трети шеи, за лопаткой и в области подгрудка. Перед введением шприц фиксируют в правой руке; большим, средним и безымянным пальцами прочно держат ци</w:t>
      </w:r>
      <w:r w:rsidRPr="00470890">
        <w:rPr>
          <w:rStyle w:val="FontStyle201"/>
          <w:sz w:val="28"/>
          <w:szCs w:val="28"/>
        </w:rPr>
        <w:softHyphen/>
        <w:t>линдр, мизинцем прижимают иглу, указательным пальцем — стержень пор</w:t>
      </w:r>
      <w:r w:rsidRPr="00470890">
        <w:rPr>
          <w:rStyle w:val="FontStyle201"/>
          <w:sz w:val="28"/>
          <w:szCs w:val="28"/>
        </w:rPr>
        <w:softHyphen/>
        <w:t>шня. Затем большим, указательным и средним пальцами левой руки оттяги</w:t>
      </w:r>
      <w:r w:rsidRPr="00470890">
        <w:rPr>
          <w:rStyle w:val="FontStyle201"/>
          <w:sz w:val="28"/>
          <w:szCs w:val="28"/>
        </w:rPr>
        <w:softHyphen/>
        <w:t>вают складку кожи и в образовавшееся углубление вводят иглу под углом 45°. Убедившись, что игла находится под кожей, давлением на поршень шприца инъецируют раствор. После этого иглу вынимают, место укола дезинфициру</w:t>
      </w:r>
      <w:r w:rsidRPr="00470890">
        <w:rPr>
          <w:rStyle w:val="FontStyle201"/>
          <w:sz w:val="28"/>
          <w:szCs w:val="28"/>
        </w:rPr>
        <w:softHyphen/>
        <w:t>ют и легко массируют.</w:t>
      </w:r>
    </w:p>
    <w:p w:rsidR="005A0C62" w:rsidRPr="00470890" w:rsidRDefault="005A0C62" w:rsidP="005A0C62">
      <w:pPr>
        <w:spacing w:after="0"/>
        <w:jc w:val="both"/>
        <w:rPr>
          <w:rStyle w:val="FontStyle201"/>
          <w:sz w:val="28"/>
          <w:szCs w:val="28"/>
        </w:rPr>
      </w:pPr>
      <w:r w:rsidRPr="00470890">
        <w:rPr>
          <w:rStyle w:val="FontStyle201"/>
          <w:sz w:val="28"/>
          <w:szCs w:val="28"/>
        </w:rPr>
        <w:t>Рабочим животным нельзя инъецировать препараты в местах прилегания сбруи, мелким животным уколы делают с правой и левой стороны шеи, на грудной стенке, на внутренней поверхности бедра и нижней стенке живота; свиньям — около основания ушной раковины, в коленную складку, внутрен</w:t>
      </w:r>
      <w:r w:rsidRPr="00470890">
        <w:rPr>
          <w:rStyle w:val="FontStyle201"/>
          <w:sz w:val="28"/>
          <w:szCs w:val="28"/>
        </w:rPr>
        <w:softHyphen/>
        <w:t>нюю поверхность бедра и нижнюю поверхность брюшной стенки; птицам — в грудь, область затылка и верхушку крыла.</w:t>
      </w:r>
    </w:p>
    <w:p w:rsidR="005A0C62" w:rsidRPr="00470890" w:rsidRDefault="005A0C62" w:rsidP="005A0C62">
      <w:pPr>
        <w:spacing w:after="0"/>
        <w:jc w:val="both"/>
        <w:rPr>
          <w:rStyle w:val="FontStyle201"/>
          <w:sz w:val="28"/>
          <w:szCs w:val="28"/>
        </w:rPr>
      </w:pPr>
      <w:r w:rsidRPr="00470890">
        <w:rPr>
          <w:rStyle w:val="FontStyle201"/>
          <w:sz w:val="28"/>
          <w:szCs w:val="28"/>
        </w:rPr>
        <w:lastRenderedPageBreak/>
        <w:t>Под кожу большие количества раствора вводят медленно с легким масса</w:t>
      </w:r>
      <w:r w:rsidRPr="00470890">
        <w:rPr>
          <w:rStyle w:val="FontStyle201"/>
          <w:sz w:val="28"/>
          <w:szCs w:val="28"/>
        </w:rPr>
        <w:softHyphen/>
        <w:t>жем места укола. В одно место можно вводить до 200-300 мл препарата из аппарата Боброва или шприца Жанэ.</w:t>
      </w:r>
    </w:p>
    <w:p w:rsidR="005A0C62" w:rsidRPr="00470890" w:rsidRDefault="005A0C62" w:rsidP="005A0C62">
      <w:pPr>
        <w:spacing w:after="0"/>
        <w:jc w:val="both"/>
        <w:rPr>
          <w:rStyle w:val="FontStyle201"/>
          <w:sz w:val="28"/>
          <w:szCs w:val="28"/>
        </w:rPr>
      </w:pPr>
      <w:r w:rsidRPr="00470890">
        <w:rPr>
          <w:rStyle w:val="FontStyle200"/>
          <w:sz w:val="28"/>
          <w:szCs w:val="28"/>
        </w:rPr>
        <w:t xml:space="preserve">Внутримышечные введения. </w:t>
      </w:r>
      <w:r w:rsidRPr="00470890">
        <w:rPr>
          <w:rStyle w:val="FontStyle201"/>
          <w:sz w:val="28"/>
          <w:szCs w:val="28"/>
        </w:rPr>
        <w:t>В основном они предназначены для введения медленно всасывающихся лекарственных растворов и взвесей (в мышцах боль</w:t>
      </w:r>
      <w:r w:rsidRPr="00470890">
        <w:rPr>
          <w:rStyle w:val="FontStyle201"/>
          <w:sz w:val="28"/>
          <w:szCs w:val="28"/>
        </w:rPr>
        <w:softHyphen/>
        <w:t>ше сосудов, а сокращение их способствует более ускоренному всасыванию). Внутримышечные инъекции менее болезненны. Однако не следует назначать сильно раздражающие вещества, и резко гипер- и гипотонические растворы, так как это вызывает некроз тканей. Для инъекций в мышцу берут прочную, с острым скосом иглу. Ее вставляют без шприца, перпендикулярно к поверх</w:t>
      </w:r>
      <w:r w:rsidRPr="00470890">
        <w:rPr>
          <w:rStyle w:val="FontStyle201"/>
          <w:sz w:val="28"/>
          <w:szCs w:val="28"/>
        </w:rPr>
        <w:softHyphen/>
        <w:t>ности кожи, на глубину 2-4 см (рис. 10). Как правило, выбирают большие группы мышц, избегая места расположения крупных сосудов, нервов, сухо</w:t>
      </w:r>
      <w:r w:rsidRPr="00470890">
        <w:rPr>
          <w:rStyle w:val="FontStyle201"/>
          <w:sz w:val="28"/>
          <w:szCs w:val="28"/>
        </w:rPr>
        <w:softHyphen/>
        <w:t>жильных влагалищ, суставов и костей (ягодичная область, плечевая часть грудной мышцы и трехглавая мышца плеча, у мелких животных внутренняя поверхность бедра, у свиней, кроме того, основание ушной раковины).</w:t>
      </w:r>
    </w:p>
    <w:p w:rsidR="005A0C62" w:rsidRPr="00470890" w:rsidRDefault="004944BE" w:rsidP="005A0C62">
      <w:pPr>
        <w:spacing w:after="0"/>
        <w:jc w:val="both"/>
        <w:rPr>
          <w:rStyle w:val="FontStyle201"/>
          <w:sz w:val="28"/>
          <w:szCs w:val="28"/>
        </w:rPr>
      </w:pPr>
      <w:r>
        <w:rPr>
          <w:rFonts w:ascii="Times New Roman" w:hAnsi="Times New Roman"/>
          <w:noProof/>
          <w:sz w:val="28"/>
          <w:szCs w:val="28"/>
        </w:rPr>
        <w:pict>
          <v:group id="_x0000_s1029" style="position:absolute;left:0;text-align:left;margin-left:-.25pt;margin-top:128.4pt;width:382.8pt;height:168.15pt;z-index:251661312;mso-wrap-distance-left:1.9pt;mso-wrap-distance-top:6.1pt;mso-wrap-distance-right:1.9pt;mso-wrap-distance-bottom:22.2pt;mso-position-horizontal-relative:margin" coordorigin="850,9014" coordsize="7656,33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850;top:9014;width:7656;height:2856;mso-wrap-edited:f" wrapcoords="0 0 0 21600 21600 21600 21600 0 0 0" o:allowincell="f">
              <v:imagedata r:id="rId9" o:title="" bilevel="t"/>
            </v:shape>
            <v:shapetype id="_x0000_t202" coordsize="21600,21600" o:spt="202" path="m,l,21600r21600,l21600,xe">
              <v:stroke joinstyle="miter"/>
              <v:path gradientshapeok="t" o:connecttype="rect"/>
            </v:shapetype>
            <v:shape id="_x0000_s1031" type="#_x0000_t202" style="position:absolute;left:1445;top:12009;width:7027;height:367;mso-wrap-edited:f" o:allowincell="f" filled="f" strokecolor="white" strokeweight="0">
              <v:textbox style="mso-next-textbox:#_x0000_s1031" inset="0,0,0,0">
                <w:txbxContent>
                  <w:p w:rsidR="005A0C62" w:rsidRDefault="005A0C62" w:rsidP="005A0C62">
                    <w:pPr>
                      <w:pStyle w:val="Style55"/>
                      <w:widowControl/>
                      <w:tabs>
                        <w:tab w:val="left" w:pos="4735"/>
                      </w:tabs>
                      <w:ind w:left="838"/>
                      <w:jc w:val="left"/>
                      <w:rPr>
                        <w:rStyle w:val="FontStyle194"/>
                      </w:rPr>
                    </w:pPr>
                    <w:r>
                      <w:rPr>
                        <w:rStyle w:val="FontStyle194"/>
                      </w:rPr>
                      <w:t>Рис. 10</w:t>
                    </w:r>
                    <w:r>
                      <w:rPr>
                        <w:rStyle w:val="FontStyle194"/>
                        <w:sz w:val="20"/>
                        <w:szCs w:val="20"/>
                      </w:rPr>
                      <w:tab/>
                    </w:r>
                    <w:r>
                      <w:rPr>
                        <w:rStyle w:val="FontStyle194"/>
                      </w:rPr>
                      <w:t>Рис. 11</w:t>
                    </w:r>
                  </w:p>
                  <w:p w:rsidR="005A0C62" w:rsidRDefault="005A0C62" w:rsidP="005A0C62">
                    <w:pPr>
                      <w:pStyle w:val="Style22"/>
                      <w:widowControl/>
                      <w:tabs>
                        <w:tab w:val="left" w:pos="2950"/>
                      </w:tabs>
                      <w:spacing w:before="10"/>
                      <w:jc w:val="both"/>
                      <w:rPr>
                        <w:rStyle w:val="FontStyle190"/>
                      </w:rPr>
                    </w:pPr>
                    <w:r>
                      <w:rPr>
                        <w:rStyle w:val="FontStyle190"/>
                      </w:rPr>
                      <w:t>Внутримышечное введение</w:t>
                    </w:r>
                    <w:r>
                      <w:rPr>
                        <w:rStyle w:val="FontStyle190"/>
                        <w:sz w:val="20"/>
                        <w:szCs w:val="20"/>
                      </w:rPr>
                      <w:tab/>
                    </w:r>
                    <w:r>
                      <w:rPr>
                        <w:rStyle w:val="FontStyle190"/>
                      </w:rPr>
                      <w:t>Внутривенное введение лекарственных растворов</w:t>
                    </w:r>
                  </w:p>
                </w:txbxContent>
              </v:textbox>
            </v:shape>
            <w10:wrap type="topAndBottom" anchorx="margin"/>
          </v:group>
        </w:pict>
      </w:r>
      <w:r w:rsidR="005A0C62" w:rsidRPr="00470890">
        <w:rPr>
          <w:rStyle w:val="FontStyle200"/>
          <w:sz w:val="28"/>
          <w:szCs w:val="28"/>
        </w:rPr>
        <w:t xml:space="preserve">Внутривенные введения. </w:t>
      </w:r>
      <w:r w:rsidR="005A0C62" w:rsidRPr="00470890">
        <w:rPr>
          <w:rStyle w:val="FontStyle201"/>
          <w:sz w:val="28"/>
          <w:szCs w:val="28"/>
        </w:rPr>
        <w:t>Крупным животным растворы вводят в яремную вену (рис. 11), иногда в шпорную или молочную; собакам — в бедренную, яремную, плюсневую и подкожную предплечья; свиньям — в большую уш</w:t>
      </w:r>
      <w:r w:rsidR="005A0C62" w:rsidRPr="00470890">
        <w:rPr>
          <w:rStyle w:val="FontStyle201"/>
          <w:sz w:val="28"/>
          <w:szCs w:val="28"/>
        </w:rPr>
        <w:softHyphen/>
        <w:t>ную вену (основание уха сдавливают резиновой трубкой или вену зажимают пальцем, иглу направляют в сторону основания ушной раковины); кроли</w:t>
      </w:r>
      <w:r w:rsidR="005A0C62" w:rsidRPr="00470890">
        <w:rPr>
          <w:rStyle w:val="FontStyle201"/>
          <w:sz w:val="28"/>
          <w:szCs w:val="28"/>
        </w:rPr>
        <w:softHyphen/>
        <w:t>кам — в ушную вену, расположенную по краю наружной поверхности ушной раковины; птицам — в подкожную локтевую вену на внутренней поверхности крыла. Укол делают на уровне локтевого сгиба тонкой иглой под углом 40°. На месте укола выщипывают перья и кожу обрабатывают раствором йода. Чтобы игла попала в вену, делают короткий разрез кожи и обнажают вену. Для внутривенных вливаний используют шприцы, аппараты Боброва, Конькова и цилиндр от шприца Жанэ. Эти приборы соединяют с иглой по</w:t>
      </w:r>
      <w:r w:rsidR="005A0C62" w:rsidRPr="00470890">
        <w:rPr>
          <w:rStyle w:val="FontStyle201"/>
          <w:sz w:val="28"/>
          <w:szCs w:val="28"/>
        </w:rPr>
        <w:softHyphen/>
        <w:t xml:space="preserve">средством канюли. Перед пункцией вену фиксируют большим пальцем левой руки (вена быстро наполняется кровью и рельефно выступает, что облегчает введение иглы). Перед пункцией вены иглу прочно фиксируют большим и указательным пальцами правой руки, скос иглы располагают в коже наружу, под углом в 40-45°. Иглу вводят в вену умеренным толчком. При попадании иглы в просвет вены из нее сразу же струей </w:t>
      </w:r>
      <w:r w:rsidR="005A0C62" w:rsidRPr="00470890">
        <w:rPr>
          <w:rStyle w:val="FontStyle201"/>
          <w:sz w:val="28"/>
          <w:szCs w:val="28"/>
        </w:rPr>
        <w:lastRenderedPageBreak/>
        <w:t>вытекает кровь. Если игла не попала в вену или кровь из иглы течет слабой струей или каплями, то нужно переместить иглу в вене, придать ей другое положение. Если игла засорилась и раствор по ней не проходит, то ее следует извлечь и заменить другой.</w:t>
      </w:r>
      <w:r w:rsidR="005A0C62" w:rsidRPr="00470890">
        <w:rPr>
          <w:rFonts w:ascii="Times New Roman" w:hAnsi="Times New Roman"/>
          <w:sz w:val="28"/>
          <w:szCs w:val="28"/>
        </w:rPr>
        <w:t xml:space="preserve"> </w:t>
      </w:r>
      <w:r w:rsidR="005A0C62" w:rsidRPr="00470890">
        <w:rPr>
          <w:rStyle w:val="FontStyle201"/>
          <w:sz w:val="28"/>
          <w:szCs w:val="28"/>
        </w:rPr>
        <w:t>При правильном положении иглы в вене из прибора выпускают неболь</w:t>
      </w:r>
      <w:r w:rsidR="005A0C62" w:rsidRPr="00470890">
        <w:rPr>
          <w:rStyle w:val="FontStyle201"/>
          <w:sz w:val="28"/>
          <w:szCs w:val="28"/>
        </w:rPr>
        <w:softHyphen/>
        <w:t>шое количество раствора, затем соединяют канюлю резиновой трубки с иг</w:t>
      </w:r>
      <w:r w:rsidR="005A0C62" w:rsidRPr="00470890">
        <w:rPr>
          <w:rStyle w:val="FontStyle201"/>
          <w:sz w:val="28"/>
          <w:szCs w:val="28"/>
        </w:rPr>
        <w:softHyphen/>
        <w:t>лой, сосуд с раствором опускают вниз. После того как кровь появится в рези</w:t>
      </w:r>
      <w:r w:rsidR="005A0C62" w:rsidRPr="00470890">
        <w:rPr>
          <w:rStyle w:val="FontStyle201"/>
          <w:sz w:val="28"/>
          <w:szCs w:val="28"/>
        </w:rPr>
        <w:softHyphen/>
        <w:t>новой трубке (обнаруживают через контрольную стеклянную трубку) и оператор убедится в отсутствии в растворе пузырьков воздуха, сосуд с раствором под</w:t>
      </w:r>
      <w:r w:rsidR="005A0C62" w:rsidRPr="00470890">
        <w:rPr>
          <w:rStyle w:val="FontStyle201"/>
          <w:sz w:val="28"/>
          <w:szCs w:val="28"/>
        </w:rPr>
        <w:softHyphen/>
        <w:t>нимают вверх, отпуская одновременно палец от фиксированной вены. Ра</w:t>
      </w:r>
      <w:r w:rsidR="005A0C62" w:rsidRPr="00470890">
        <w:rPr>
          <w:rStyle w:val="FontStyle201"/>
          <w:sz w:val="28"/>
          <w:szCs w:val="28"/>
        </w:rPr>
        <w:softHyphen/>
        <w:t>створ должен поступать в вену со скоростью 20-30 мл в минуту, что регу</w:t>
      </w:r>
      <w:r w:rsidR="005A0C62" w:rsidRPr="00470890">
        <w:rPr>
          <w:rStyle w:val="FontStyle201"/>
          <w:sz w:val="28"/>
          <w:szCs w:val="28"/>
        </w:rPr>
        <w:softHyphen/>
        <w:t>лируется поднятием или опусканием сосуда с раствором. Температура раствора при вливании должна быть 38-40С. После окончания введения сосуд с резино</w:t>
      </w:r>
      <w:r w:rsidR="005A0C62" w:rsidRPr="00470890">
        <w:rPr>
          <w:rStyle w:val="FontStyle201"/>
          <w:sz w:val="28"/>
          <w:szCs w:val="28"/>
        </w:rPr>
        <w:softHyphen/>
        <w:t>вой трубкой опускают вниз, чтобы струйка крови появилась в смотровой стек</w:t>
      </w:r>
      <w:r w:rsidR="005A0C62" w:rsidRPr="00470890">
        <w:rPr>
          <w:rStyle w:val="FontStyle201"/>
          <w:sz w:val="28"/>
          <w:szCs w:val="28"/>
        </w:rPr>
        <w:softHyphen/>
        <w:t>лянной трубке. Затем пережимают вену выше места укола и осторожно извле</w:t>
      </w:r>
      <w:r w:rsidR="005A0C62" w:rsidRPr="00470890">
        <w:rPr>
          <w:rStyle w:val="FontStyle201"/>
          <w:sz w:val="28"/>
          <w:szCs w:val="28"/>
        </w:rPr>
        <w:softHyphen/>
        <w:t>кают иглу. Место введения иглы обрабатывают дезинфицирующим средством.</w:t>
      </w:r>
    </w:p>
    <w:p w:rsidR="00EB5ABF" w:rsidRPr="00470890" w:rsidRDefault="00EB5ABF" w:rsidP="005A0C62">
      <w:pPr>
        <w:spacing w:after="0"/>
        <w:jc w:val="both"/>
        <w:rPr>
          <w:rStyle w:val="FontStyle201"/>
          <w:sz w:val="28"/>
          <w:szCs w:val="28"/>
        </w:rPr>
      </w:pPr>
    </w:p>
    <w:p w:rsidR="00EB5ABF" w:rsidRPr="00470890" w:rsidRDefault="00EB5ABF" w:rsidP="005A0C62">
      <w:pPr>
        <w:spacing w:after="0"/>
        <w:jc w:val="both"/>
        <w:rPr>
          <w:rStyle w:val="FontStyle201"/>
          <w:sz w:val="28"/>
          <w:szCs w:val="28"/>
        </w:rPr>
      </w:pPr>
    </w:p>
    <w:p w:rsidR="00EB5ABF" w:rsidRPr="00470890" w:rsidRDefault="00EB5ABF" w:rsidP="005A0C62">
      <w:pPr>
        <w:spacing w:after="0"/>
        <w:jc w:val="both"/>
        <w:rPr>
          <w:rStyle w:val="FontStyle201"/>
          <w:sz w:val="28"/>
          <w:szCs w:val="28"/>
        </w:rPr>
      </w:pPr>
    </w:p>
    <w:p w:rsidR="00EB5ABF" w:rsidRPr="00470890" w:rsidRDefault="00EB5ABF" w:rsidP="005A0C62">
      <w:pPr>
        <w:spacing w:after="0"/>
        <w:jc w:val="both"/>
        <w:rPr>
          <w:rStyle w:val="FontStyle201"/>
          <w:sz w:val="28"/>
          <w:szCs w:val="28"/>
        </w:rPr>
      </w:pPr>
    </w:p>
    <w:p w:rsidR="00EB5ABF" w:rsidRPr="00470890" w:rsidRDefault="00EB5ABF" w:rsidP="005A0C62">
      <w:pPr>
        <w:spacing w:after="0"/>
        <w:jc w:val="both"/>
        <w:rPr>
          <w:rStyle w:val="FontStyle201"/>
          <w:sz w:val="28"/>
          <w:szCs w:val="28"/>
        </w:rPr>
      </w:pPr>
    </w:p>
    <w:p w:rsidR="00EB5ABF" w:rsidRPr="00470890" w:rsidRDefault="00EB5ABF" w:rsidP="005A0C62">
      <w:pPr>
        <w:spacing w:after="0"/>
        <w:jc w:val="both"/>
        <w:rPr>
          <w:rStyle w:val="FontStyle201"/>
          <w:sz w:val="28"/>
          <w:szCs w:val="28"/>
        </w:rPr>
      </w:pPr>
    </w:p>
    <w:p w:rsidR="00EB5ABF" w:rsidRPr="00470890" w:rsidRDefault="00EB5ABF" w:rsidP="005A0C62">
      <w:pPr>
        <w:spacing w:after="0"/>
        <w:jc w:val="both"/>
        <w:rPr>
          <w:rStyle w:val="FontStyle201"/>
          <w:sz w:val="28"/>
          <w:szCs w:val="28"/>
        </w:rPr>
      </w:pPr>
    </w:p>
    <w:p w:rsidR="00EB5ABF" w:rsidRPr="00470890" w:rsidRDefault="00EB5ABF" w:rsidP="005A0C62">
      <w:pPr>
        <w:spacing w:after="0"/>
        <w:jc w:val="both"/>
        <w:rPr>
          <w:rStyle w:val="FontStyle201"/>
          <w:sz w:val="28"/>
          <w:szCs w:val="28"/>
        </w:rPr>
      </w:pPr>
    </w:p>
    <w:p w:rsidR="005A0C62" w:rsidRDefault="005A0C62"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470890" w:rsidRDefault="00470890" w:rsidP="005A0C62">
      <w:pPr>
        <w:spacing w:after="0"/>
        <w:rPr>
          <w:rFonts w:ascii="Times New Roman" w:hAnsi="Times New Roman"/>
          <w:sz w:val="28"/>
          <w:szCs w:val="28"/>
        </w:rPr>
      </w:pPr>
    </w:p>
    <w:p w:rsidR="005A0C62" w:rsidRPr="00470890" w:rsidRDefault="005A0C62" w:rsidP="005A0C62">
      <w:pPr>
        <w:spacing w:after="0"/>
        <w:jc w:val="center"/>
        <w:rPr>
          <w:rStyle w:val="FontStyle200"/>
          <w:sz w:val="28"/>
          <w:szCs w:val="28"/>
        </w:rPr>
      </w:pPr>
      <w:r w:rsidRPr="00470890">
        <w:rPr>
          <w:rFonts w:ascii="Times New Roman" w:hAnsi="Times New Roman"/>
          <w:b/>
          <w:sz w:val="28"/>
          <w:szCs w:val="28"/>
        </w:rPr>
        <w:lastRenderedPageBreak/>
        <w:t xml:space="preserve">Лабораторная работа </w:t>
      </w:r>
      <w:r w:rsidRPr="00470890">
        <w:rPr>
          <w:rStyle w:val="FontStyle200"/>
          <w:sz w:val="28"/>
          <w:szCs w:val="28"/>
        </w:rPr>
        <w:t>№8</w:t>
      </w:r>
    </w:p>
    <w:p w:rsidR="005A0C62" w:rsidRPr="00470890" w:rsidRDefault="005A0C62" w:rsidP="005A0C62">
      <w:pPr>
        <w:spacing w:after="0"/>
        <w:jc w:val="both"/>
        <w:rPr>
          <w:rFonts w:ascii="Times New Roman" w:eastAsia="Calibri" w:hAnsi="Times New Roman"/>
          <w:sz w:val="28"/>
          <w:szCs w:val="28"/>
        </w:rPr>
      </w:pPr>
      <w:r w:rsidRPr="00470890">
        <w:rPr>
          <w:rStyle w:val="FontStyle200"/>
          <w:sz w:val="28"/>
          <w:szCs w:val="28"/>
        </w:rPr>
        <w:t xml:space="preserve">Тема: </w:t>
      </w:r>
      <w:r w:rsidRPr="00470890">
        <w:rPr>
          <w:rFonts w:ascii="Times New Roman" w:eastAsia="Calibri" w:hAnsi="Times New Roman"/>
          <w:sz w:val="28"/>
          <w:szCs w:val="28"/>
        </w:rPr>
        <w:t>Составление плана мероприятий по профилактике заболеваний молодняка</w:t>
      </w:r>
    </w:p>
    <w:p w:rsidR="005A0C62" w:rsidRPr="00470890" w:rsidRDefault="005A0C62" w:rsidP="005A0C62">
      <w:pPr>
        <w:spacing w:after="0"/>
        <w:jc w:val="both"/>
        <w:rPr>
          <w:rFonts w:ascii="Times New Roman" w:eastAsia="Calibri" w:hAnsi="Times New Roman"/>
          <w:sz w:val="28"/>
          <w:szCs w:val="28"/>
        </w:rPr>
      </w:pPr>
      <w:r w:rsidRPr="00470890">
        <w:rPr>
          <w:rFonts w:ascii="Times New Roman" w:eastAsia="Calibri" w:hAnsi="Times New Roman"/>
          <w:b/>
          <w:sz w:val="28"/>
          <w:szCs w:val="28"/>
        </w:rPr>
        <w:t>Цель:</w:t>
      </w:r>
      <w:r w:rsidRPr="00470890">
        <w:rPr>
          <w:rFonts w:ascii="Times New Roman" w:eastAsia="Calibri" w:hAnsi="Times New Roman"/>
          <w:sz w:val="28"/>
          <w:szCs w:val="28"/>
        </w:rPr>
        <w:t xml:space="preserve"> Научиться составлять план мероприятий по профилактике  заболеваний органов дыхания и органов пищеварения у молодняка.</w:t>
      </w:r>
    </w:p>
    <w:p w:rsidR="005A0C62" w:rsidRPr="00470890" w:rsidRDefault="005A0C62" w:rsidP="005A0C62">
      <w:pPr>
        <w:spacing w:after="0"/>
        <w:rPr>
          <w:rFonts w:ascii="Times New Roman" w:eastAsia="Calibri" w:hAnsi="Times New Roman"/>
          <w:sz w:val="28"/>
          <w:szCs w:val="28"/>
        </w:rPr>
      </w:pPr>
      <w:r w:rsidRPr="00470890">
        <w:rPr>
          <w:rFonts w:ascii="Times New Roman" w:eastAsia="Calibri" w:hAnsi="Times New Roman"/>
          <w:b/>
          <w:sz w:val="28"/>
          <w:szCs w:val="28"/>
        </w:rPr>
        <w:t>Время:</w:t>
      </w:r>
      <w:r w:rsidRPr="00470890">
        <w:rPr>
          <w:rFonts w:ascii="Times New Roman" w:eastAsia="Calibri" w:hAnsi="Times New Roman"/>
          <w:sz w:val="28"/>
          <w:szCs w:val="28"/>
        </w:rPr>
        <w:t xml:space="preserve"> 2 часа</w:t>
      </w:r>
    </w:p>
    <w:p w:rsidR="005A0C62" w:rsidRPr="00470890" w:rsidRDefault="005A0C62" w:rsidP="005A0C62">
      <w:pPr>
        <w:spacing w:after="0"/>
        <w:rPr>
          <w:rFonts w:ascii="Times New Roman" w:eastAsia="Calibri" w:hAnsi="Times New Roman"/>
          <w:sz w:val="28"/>
          <w:szCs w:val="28"/>
        </w:rPr>
      </w:pPr>
      <w:r w:rsidRPr="00470890">
        <w:rPr>
          <w:rFonts w:ascii="Times New Roman" w:eastAsia="Calibri" w:hAnsi="Times New Roman"/>
          <w:b/>
          <w:sz w:val="28"/>
          <w:szCs w:val="28"/>
        </w:rPr>
        <w:t>Место:</w:t>
      </w:r>
      <w:r w:rsidRPr="00470890">
        <w:rPr>
          <w:rFonts w:ascii="Times New Roman" w:eastAsia="Calibri" w:hAnsi="Times New Roman"/>
          <w:sz w:val="28"/>
          <w:szCs w:val="28"/>
        </w:rPr>
        <w:t xml:space="preserve"> учхоз</w:t>
      </w:r>
    </w:p>
    <w:p w:rsidR="005A0C62" w:rsidRPr="00470890" w:rsidRDefault="005A0C62" w:rsidP="005A0C62">
      <w:pPr>
        <w:spacing w:after="0"/>
        <w:rPr>
          <w:rFonts w:ascii="Times New Roman" w:eastAsia="Calibri" w:hAnsi="Times New Roman"/>
          <w:sz w:val="28"/>
          <w:szCs w:val="28"/>
        </w:rPr>
      </w:pPr>
      <w:r w:rsidRPr="00470890">
        <w:rPr>
          <w:rFonts w:ascii="Times New Roman" w:eastAsia="Calibri" w:hAnsi="Times New Roman"/>
          <w:b/>
          <w:sz w:val="28"/>
          <w:szCs w:val="28"/>
        </w:rPr>
        <w:t>Задание:</w:t>
      </w:r>
      <w:r w:rsidRPr="00470890">
        <w:rPr>
          <w:rFonts w:ascii="Times New Roman" w:eastAsia="Calibri" w:hAnsi="Times New Roman"/>
          <w:sz w:val="28"/>
          <w:szCs w:val="28"/>
        </w:rPr>
        <w:t xml:space="preserve"> Составить план мероприятий по профилактике  заболеваний органов дыхания и органов пищеварения у молодняка.</w:t>
      </w:r>
    </w:p>
    <w:p w:rsidR="005A0C62" w:rsidRPr="00470890" w:rsidRDefault="005A0C62" w:rsidP="005A0C62">
      <w:pPr>
        <w:spacing w:after="0"/>
        <w:jc w:val="center"/>
        <w:rPr>
          <w:rFonts w:ascii="Times New Roman" w:eastAsia="Calibri" w:hAnsi="Times New Roman"/>
          <w:b/>
          <w:sz w:val="28"/>
          <w:szCs w:val="28"/>
        </w:rPr>
      </w:pPr>
      <w:r w:rsidRPr="00470890">
        <w:rPr>
          <w:rFonts w:ascii="Times New Roman" w:eastAsia="Calibri" w:hAnsi="Times New Roman"/>
          <w:b/>
          <w:sz w:val="28"/>
          <w:szCs w:val="28"/>
        </w:rPr>
        <w:t>Ход занятия</w:t>
      </w:r>
    </w:p>
    <w:p w:rsidR="005A0C62" w:rsidRPr="00470890" w:rsidRDefault="005A0C62" w:rsidP="005A0C62">
      <w:pPr>
        <w:spacing w:after="0"/>
        <w:jc w:val="both"/>
        <w:rPr>
          <w:rStyle w:val="FontStyle200"/>
          <w:sz w:val="28"/>
          <w:szCs w:val="28"/>
        </w:rPr>
      </w:pPr>
      <w:r w:rsidRPr="00470890">
        <w:rPr>
          <w:rStyle w:val="FontStyle200"/>
          <w:sz w:val="28"/>
          <w:szCs w:val="28"/>
          <w:u w:val="single"/>
        </w:rPr>
        <w:t>Профилактика заболеваний органов дыхания</w:t>
      </w:r>
      <w:r w:rsidRPr="00470890">
        <w:rPr>
          <w:rStyle w:val="FontStyle200"/>
          <w:sz w:val="28"/>
          <w:szCs w:val="28"/>
        </w:rPr>
        <w:t xml:space="preserve"> </w:t>
      </w:r>
    </w:p>
    <w:p w:rsidR="005A0C62" w:rsidRPr="00470890" w:rsidRDefault="005A0C62" w:rsidP="005A0C62">
      <w:pPr>
        <w:spacing w:after="0"/>
        <w:jc w:val="both"/>
        <w:rPr>
          <w:rStyle w:val="FontStyle201"/>
          <w:sz w:val="28"/>
          <w:szCs w:val="28"/>
        </w:rPr>
      </w:pPr>
      <w:r w:rsidRPr="00470890">
        <w:rPr>
          <w:rStyle w:val="FontStyle201"/>
          <w:sz w:val="28"/>
          <w:szCs w:val="28"/>
        </w:rPr>
        <w:t>При разработке профилактических мероприятий ветврачи, исходя из зональ</w:t>
      </w:r>
      <w:r w:rsidRPr="00470890">
        <w:rPr>
          <w:rStyle w:val="FontStyle201"/>
          <w:sz w:val="28"/>
          <w:szCs w:val="28"/>
        </w:rPr>
        <w:softHyphen/>
        <w:t>ных особенностей, учитывают следующее:</w:t>
      </w:r>
    </w:p>
    <w:p w:rsidR="005A0C62" w:rsidRPr="00470890" w:rsidRDefault="005A0C62" w:rsidP="00C949D6">
      <w:pPr>
        <w:pStyle w:val="a7"/>
        <w:numPr>
          <w:ilvl w:val="0"/>
          <w:numId w:val="16"/>
        </w:numPr>
        <w:spacing w:after="0"/>
        <w:jc w:val="both"/>
        <w:rPr>
          <w:rStyle w:val="FontStyle201"/>
          <w:b w:val="0"/>
          <w:sz w:val="28"/>
          <w:szCs w:val="28"/>
        </w:rPr>
      </w:pPr>
      <w:r w:rsidRPr="00470890">
        <w:rPr>
          <w:rStyle w:val="FontStyle201"/>
          <w:b w:val="0"/>
          <w:sz w:val="28"/>
          <w:szCs w:val="28"/>
        </w:rPr>
        <w:t>Обращается особое внимание на создание оптимальных условий содер</w:t>
      </w:r>
      <w:r w:rsidRPr="00470890">
        <w:rPr>
          <w:rStyle w:val="FontStyle201"/>
          <w:b w:val="0"/>
          <w:sz w:val="28"/>
          <w:szCs w:val="28"/>
        </w:rPr>
        <w:softHyphen/>
        <w:t>жания и кормления как беременных животных, так и приплода. С этой це</w:t>
      </w:r>
      <w:r w:rsidRPr="00470890">
        <w:rPr>
          <w:rStyle w:val="FontStyle201"/>
          <w:b w:val="0"/>
          <w:sz w:val="28"/>
          <w:szCs w:val="28"/>
        </w:rPr>
        <w:softHyphen/>
        <w:t>лью контролируют выполнение зоогигиенических нормативов микроклимата в соответствии с сезоном года, организуют скармливание травяной муки в гранулированном или увлажненном виде, а концентрированные корма ис</w:t>
      </w:r>
      <w:r w:rsidRPr="00470890">
        <w:rPr>
          <w:rStyle w:val="FontStyle201"/>
          <w:b w:val="0"/>
          <w:sz w:val="28"/>
          <w:szCs w:val="28"/>
        </w:rPr>
        <w:softHyphen/>
        <w:t>пользуют после их запаривания во избежание механического загрязнения легких у молодняка. Для предупреждения ателектазов и гипостатических пневмоний предусматриваются в технологии содержания молодняка актив</w:t>
      </w:r>
      <w:r w:rsidRPr="00470890">
        <w:rPr>
          <w:rStyle w:val="FontStyle201"/>
          <w:b w:val="0"/>
          <w:sz w:val="28"/>
          <w:szCs w:val="28"/>
        </w:rPr>
        <w:softHyphen/>
        <w:t>ный моцион, массаж грудной клетки.</w:t>
      </w:r>
    </w:p>
    <w:p w:rsidR="005A0C62" w:rsidRPr="00470890" w:rsidRDefault="005A0C62" w:rsidP="00C949D6">
      <w:pPr>
        <w:pStyle w:val="a7"/>
        <w:numPr>
          <w:ilvl w:val="0"/>
          <w:numId w:val="16"/>
        </w:numPr>
        <w:spacing w:after="0"/>
        <w:jc w:val="both"/>
        <w:rPr>
          <w:rStyle w:val="FontStyle201"/>
          <w:b w:val="0"/>
          <w:sz w:val="28"/>
          <w:szCs w:val="28"/>
        </w:rPr>
      </w:pPr>
      <w:r w:rsidRPr="00470890">
        <w:rPr>
          <w:rStyle w:val="FontStyle201"/>
          <w:b w:val="0"/>
          <w:sz w:val="28"/>
          <w:szCs w:val="28"/>
        </w:rPr>
        <w:t>Соблюдается санитарный режим, систематически поддерживают чис</w:t>
      </w:r>
      <w:r w:rsidRPr="00470890">
        <w:rPr>
          <w:rStyle w:val="FontStyle201"/>
          <w:b w:val="0"/>
          <w:sz w:val="28"/>
          <w:szCs w:val="28"/>
        </w:rPr>
        <w:softHyphen/>
        <w:t>тоту в помещениях, где содержится молодняк. Осуществляется текущая де</w:t>
      </w:r>
      <w:r w:rsidRPr="00470890">
        <w:rPr>
          <w:rStyle w:val="FontStyle201"/>
          <w:b w:val="0"/>
          <w:sz w:val="28"/>
          <w:szCs w:val="28"/>
        </w:rPr>
        <w:softHyphen/>
        <w:t>зинфекция в зимнее время, а летом — санация помещений от лекарственно-устойчивой микрофлоры. Молодняк содержат в мае-августе в летних лагерях.</w:t>
      </w:r>
    </w:p>
    <w:p w:rsidR="005A0C62" w:rsidRPr="00470890" w:rsidRDefault="005A0C62" w:rsidP="00C949D6">
      <w:pPr>
        <w:pStyle w:val="a7"/>
        <w:numPr>
          <w:ilvl w:val="0"/>
          <w:numId w:val="16"/>
        </w:numPr>
        <w:spacing w:after="0"/>
        <w:jc w:val="both"/>
        <w:rPr>
          <w:rStyle w:val="FontStyle201"/>
          <w:b w:val="0"/>
          <w:sz w:val="28"/>
          <w:szCs w:val="28"/>
        </w:rPr>
      </w:pPr>
      <w:r w:rsidRPr="00470890">
        <w:rPr>
          <w:rStyle w:val="FontStyle201"/>
          <w:b w:val="0"/>
          <w:sz w:val="28"/>
          <w:szCs w:val="28"/>
        </w:rPr>
        <w:t>Летние лагеря должны иметь теневые навесы и настилы для создания теплого ложа или размещения индивидуальных клеток для молодняка.</w:t>
      </w:r>
    </w:p>
    <w:p w:rsidR="005A0C62" w:rsidRPr="00470890" w:rsidRDefault="005A0C62" w:rsidP="00C949D6">
      <w:pPr>
        <w:pStyle w:val="a7"/>
        <w:numPr>
          <w:ilvl w:val="0"/>
          <w:numId w:val="16"/>
        </w:numPr>
        <w:spacing w:after="0"/>
        <w:jc w:val="both"/>
        <w:rPr>
          <w:rStyle w:val="FontStyle201"/>
          <w:b w:val="0"/>
          <w:sz w:val="28"/>
          <w:szCs w:val="28"/>
        </w:rPr>
      </w:pPr>
      <w:r w:rsidRPr="00470890">
        <w:rPr>
          <w:rStyle w:val="FontStyle201"/>
          <w:b w:val="0"/>
          <w:sz w:val="28"/>
          <w:szCs w:val="28"/>
        </w:rPr>
        <w:t>Используют средства, повышающие естественную резистентность орга</w:t>
      </w:r>
      <w:r w:rsidRPr="00470890">
        <w:rPr>
          <w:rStyle w:val="FontStyle201"/>
          <w:b w:val="0"/>
          <w:sz w:val="28"/>
          <w:szCs w:val="28"/>
        </w:rPr>
        <w:softHyphen/>
        <w:t>низма, в частности, скармливаются премиксы, содержащие витамины и ми</w:t>
      </w:r>
      <w:r w:rsidRPr="00470890">
        <w:rPr>
          <w:rStyle w:val="FontStyle201"/>
          <w:b w:val="0"/>
          <w:sz w:val="28"/>
          <w:szCs w:val="28"/>
        </w:rPr>
        <w:softHyphen/>
        <w:t>неральные вещества, проводится обработка цитрированной кровью и другими средствами, стимулирующими рост и развитие молодняка.</w:t>
      </w:r>
    </w:p>
    <w:p w:rsidR="005A0C62" w:rsidRPr="00470890" w:rsidRDefault="005A0C62" w:rsidP="00C949D6">
      <w:pPr>
        <w:pStyle w:val="a7"/>
        <w:numPr>
          <w:ilvl w:val="0"/>
          <w:numId w:val="16"/>
        </w:numPr>
        <w:spacing w:after="0"/>
        <w:jc w:val="both"/>
        <w:rPr>
          <w:rStyle w:val="FontStyle201"/>
          <w:b w:val="0"/>
          <w:sz w:val="28"/>
          <w:szCs w:val="28"/>
        </w:rPr>
      </w:pPr>
      <w:r w:rsidRPr="00470890">
        <w:rPr>
          <w:rStyle w:val="FontStyle201"/>
          <w:b w:val="0"/>
          <w:sz w:val="28"/>
          <w:szCs w:val="28"/>
        </w:rPr>
        <w:t>Хозяйствам-поставщикам необходимо выращивать новорожденный при</w:t>
      </w:r>
      <w:r w:rsidRPr="00470890">
        <w:rPr>
          <w:rStyle w:val="FontStyle201"/>
          <w:b w:val="0"/>
          <w:sz w:val="28"/>
          <w:szCs w:val="28"/>
        </w:rPr>
        <w:softHyphen/>
        <w:t>плод при оптимальных условиях в период адаптации и предупреждать дис</w:t>
      </w:r>
      <w:r w:rsidRPr="00470890">
        <w:rPr>
          <w:rStyle w:val="FontStyle201"/>
          <w:b w:val="0"/>
          <w:sz w:val="28"/>
          <w:szCs w:val="28"/>
        </w:rPr>
        <w:softHyphen/>
        <w:t>пепсию и другие болезни.</w:t>
      </w:r>
    </w:p>
    <w:p w:rsidR="005A0C62" w:rsidRPr="00470890" w:rsidRDefault="005A0C62" w:rsidP="00C949D6">
      <w:pPr>
        <w:pStyle w:val="a7"/>
        <w:numPr>
          <w:ilvl w:val="0"/>
          <w:numId w:val="16"/>
        </w:numPr>
        <w:spacing w:after="0"/>
        <w:jc w:val="both"/>
        <w:rPr>
          <w:rStyle w:val="FontStyle201"/>
          <w:b w:val="0"/>
          <w:sz w:val="28"/>
          <w:szCs w:val="28"/>
        </w:rPr>
      </w:pPr>
      <w:r w:rsidRPr="00470890">
        <w:rPr>
          <w:rStyle w:val="FontStyle201"/>
          <w:b w:val="0"/>
          <w:sz w:val="28"/>
          <w:szCs w:val="28"/>
        </w:rPr>
        <w:t>Перед отбором молодых животных для животноводческих комплексов желательно проводить флюорографию или рентгенографию, что позволит ис</w:t>
      </w:r>
      <w:r w:rsidRPr="00470890">
        <w:rPr>
          <w:rStyle w:val="FontStyle201"/>
          <w:b w:val="0"/>
          <w:sz w:val="28"/>
          <w:szCs w:val="28"/>
        </w:rPr>
        <w:softHyphen/>
        <w:t>ключить случаи завоза молодняка, скрыто болеющего бронхопневмонией. Для реализации указанных исследований целесообразно вписать в технологию комплекса автомашину (ветеринарная лаборатория), которая оборудуется портативной флюорографической или рентгенографической установкой.</w:t>
      </w:r>
    </w:p>
    <w:p w:rsidR="005A0C62" w:rsidRPr="00470890" w:rsidRDefault="005A0C62" w:rsidP="00C949D6">
      <w:pPr>
        <w:pStyle w:val="a7"/>
        <w:numPr>
          <w:ilvl w:val="0"/>
          <w:numId w:val="16"/>
        </w:numPr>
        <w:spacing w:after="0"/>
        <w:jc w:val="both"/>
        <w:rPr>
          <w:rStyle w:val="FontStyle201"/>
          <w:b w:val="0"/>
          <w:sz w:val="28"/>
          <w:szCs w:val="28"/>
        </w:rPr>
      </w:pPr>
      <w:r w:rsidRPr="00470890">
        <w:rPr>
          <w:rStyle w:val="FontStyle201"/>
          <w:b w:val="0"/>
          <w:sz w:val="28"/>
          <w:szCs w:val="28"/>
        </w:rPr>
        <w:lastRenderedPageBreak/>
        <w:t>Для проведения групповой аэрозольной терапии и профилактики в изо</w:t>
      </w:r>
      <w:r w:rsidRPr="00470890">
        <w:rPr>
          <w:rStyle w:val="FontStyle201"/>
          <w:b w:val="0"/>
          <w:sz w:val="28"/>
          <w:szCs w:val="28"/>
        </w:rPr>
        <w:softHyphen/>
        <w:t>ляторе надо иметь бокс, оборудованный аэрозольными установками (ДАГ-1, ДАГ-2, САГ-1 или АИ-1).</w:t>
      </w:r>
    </w:p>
    <w:p w:rsidR="005A0C62" w:rsidRPr="00470890" w:rsidRDefault="005A0C62" w:rsidP="00C949D6">
      <w:pPr>
        <w:pStyle w:val="a7"/>
        <w:numPr>
          <w:ilvl w:val="0"/>
          <w:numId w:val="16"/>
        </w:numPr>
        <w:spacing w:after="0"/>
        <w:jc w:val="both"/>
        <w:rPr>
          <w:rStyle w:val="FontStyle201"/>
          <w:b w:val="0"/>
          <w:sz w:val="28"/>
          <w:szCs w:val="28"/>
        </w:rPr>
      </w:pPr>
      <w:r w:rsidRPr="00470890">
        <w:rPr>
          <w:rStyle w:val="FontStyle201"/>
          <w:b w:val="0"/>
          <w:sz w:val="28"/>
          <w:szCs w:val="28"/>
        </w:rPr>
        <w:t>Перед транспортировкой животных необходимо подвергать их противо-стрессовой обработке. При наличии лекарственной устойчивости кишечной микрофлоры к ряду антибиотиков важно орально вводить дезинфицирующий или антимикробный препарат в обычных дозах, если проявляется высокая антибактериальная активность его по отношению к кишечной и легочной микрофлоре молодняка.</w:t>
      </w:r>
    </w:p>
    <w:p w:rsidR="005A0C62" w:rsidRPr="00470890" w:rsidRDefault="005A0C62" w:rsidP="005A0C62">
      <w:pPr>
        <w:spacing w:after="0"/>
        <w:jc w:val="both"/>
        <w:rPr>
          <w:rStyle w:val="FontStyle201"/>
          <w:i/>
          <w:sz w:val="28"/>
          <w:szCs w:val="28"/>
          <w:u w:val="single"/>
        </w:rPr>
      </w:pPr>
    </w:p>
    <w:p w:rsidR="005A0C62" w:rsidRPr="00470890" w:rsidRDefault="005A0C62" w:rsidP="005A0C62">
      <w:pPr>
        <w:spacing w:after="0"/>
        <w:jc w:val="center"/>
        <w:rPr>
          <w:rStyle w:val="FontStyle200"/>
          <w:sz w:val="28"/>
          <w:szCs w:val="28"/>
        </w:rPr>
      </w:pPr>
      <w:r w:rsidRPr="00470890">
        <w:rPr>
          <w:rStyle w:val="FontStyle200"/>
          <w:sz w:val="28"/>
          <w:szCs w:val="28"/>
          <w:u w:val="single"/>
        </w:rPr>
        <w:t>Профилактика болезней органов пищеварения</w:t>
      </w:r>
    </w:p>
    <w:p w:rsidR="005A0C62" w:rsidRPr="00470890" w:rsidRDefault="005A0C62" w:rsidP="005A0C62">
      <w:pPr>
        <w:spacing w:after="0"/>
        <w:ind w:firstLine="708"/>
        <w:jc w:val="both"/>
        <w:rPr>
          <w:rStyle w:val="FontStyle201"/>
          <w:sz w:val="28"/>
          <w:szCs w:val="28"/>
        </w:rPr>
      </w:pPr>
      <w:r w:rsidRPr="00470890">
        <w:rPr>
          <w:rStyle w:val="FontStyle201"/>
          <w:sz w:val="28"/>
          <w:szCs w:val="28"/>
        </w:rPr>
        <w:t>Для предупреждения антенатальных и неонатальных бо</w:t>
      </w:r>
      <w:r w:rsidRPr="00470890">
        <w:rPr>
          <w:rStyle w:val="FontStyle201"/>
          <w:sz w:val="28"/>
          <w:szCs w:val="28"/>
        </w:rPr>
        <w:softHyphen/>
        <w:t>лезней молодняка важно осуществлять нормализацию обмена веществ у бере</w:t>
      </w:r>
      <w:r w:rsidRPr="00470890">
        <w:rPr>
          <w:rStyle w:val="FontStyle201"/>
          <w:sz w:val="28"/>
          <w:szCs w:val="28"/>
        </w:rPr>
        <w:softHyphen/>
        <w:t>менных животных путем своевременной диагностики его нарушений и ис</w:t>
      </w:r>
      <w:r w:rsidRPr="00470890">
        <w:rPr>
          <w:rStyle w:val="FontStyle201"/>
          <w:sz w:val="28"/>
          <w:szCs w:val="28"/>
        </w:rPr>
        <w:softHyphen/>
        <w:t xml:space="preserve">правления выявленной патологии, а для этого необходимо учитывать роль гормонально-метаболического гомеостаза коров в физиологии стельности и в послеродовом периоде. </w:t>
      </w:r>
    </w:p>
    <w:p w:rsidR="005A0C62" w:rsidRPr="00470890" w:rsidRDefault="005A0C62" w:rsidP="005A0C62">
      <w:pPr>
        <w:spacing w:after="0"/>
        <w:ind w:firstLine="708"/>
        <w:jc w:val="both"/>
        <w:rPr>
          <w:rStyle w:val="FontStyle201"/>
          <w:sz w:val="28"/>
          <w:szCs w:val="28"/>
        </w:rPr>
      </w:pPr>
      <w:r w:rsidRPr="00470890">
        <w:rPr>
          <w:rStyle w:val="FontStyle201"/>
          <w:sz w:val="28"/>
          <w:szCs w:val="28"/>
        </w:rPr>
        <w:t>Сбалансированность рациона должна осуществляться не только по общей питательности, но и по качеству кормов. Необходимо проводить подготовку кормов к скармливанию, оценивать полноценность ра</w:t>
      </w:r>
      <w:r w:rsidRPr="00470890">
        <w:rPr>
          <w:rStyle w:val="FontStyle201"/>
          <w:sz w:val="28"/>
          <w:szCs w:val="28"/>
        </w:rPr>
        <w:softHyphen/>
        <w:t xml:space="preserve">циона по аминокислотам, витаминам, микроэлементам. Следует проводить тщательную и эффективную санацию помещений. </w:t>
      </w:r>
    </w:p>
    <w:p w:rsidR="005A0C62" w:rsidRPr="00470890" w:rsidRDefault="005A0C62" w:rsidP="005A0C62">
      <w:pPr>
        <w:spacing w:after="0"/>
        <w:ind w:firstLine="708"/>
        <w:jc w:val="both"/>
        <w:rPr>
          <w:rStyle w:val="FontStyle201"/>
          <w:sz w:val="28"/>
          <w:szCs w:val="28"/>
        </w:rPr>
      </w:pPr>
      <w:r w:rsidRPr="00470890">
        <w:rPr>
          <w:rStyle w:val="FontStyle201"/>
          <w:sz w:val="28"/>
          <w:szCs w:val="28"/>
        </w:rPr>
        <w:t>Осуществляются также отдельное содержание сухостойного стада, секционная система содержания коров в родильных отделениях и телят в профилакториях, работающих по принципу «пусто — занято», с очередной сменяемостью залов. Каждый из залов профилактория заполняется не более 4 дней, телята содержатся в зале 10 дней. Освобождается зал профилактория одновременно от всего поголовья молодняка, затем проводится механическая очистка и двукратная дезинфек</w:t>
      </w:r>
      <w:r w:rsidRPr="00470890">
        <w:rPr>
          <w:rStyle w:val="FontStyle201"/>
          <w:sz w:val="28"/>
          <w:szCs w:val="28"/>
        </w:rPr>
        <w:softHyphen/>
        <w:t>ция с определением ее эффективности бактериологическим путем.</w:t>
      </w:r>
    </w:p>
    <w:p w:rsidR="005A0C62" w:rsidRPr="00470890" w:rsidRDefault="005A0C62" w:rsidP="005A0C62">
      <w:pPr>
        <w:spacing w:after="0"/>
        <w:ind w:firstLine="708"/>
        <w:jc w:val="both"/>
        <w:rPr>
          <w:rStyle w:val="FontStyle201"/>
          <w:sz w:val="28"/>
          <w:szCs w:val="28"/>
        </w:rPr>
      </w:pPr>
      <w:r w:rsidRPr="00470890">
        <w:rPr>
          <w:rStyle w:val="FontStyle201"/>
          <w:sz w:val="28"/>
          <w:szCs w:val="28"/>
        </w:rPr>
        <w:t>Глубокостельные коровы размещаются в санированное родильное отделе</w:t>
      </w:r>
      <w:r w:rsidRPr="00470890">
        <w:rPr>
          <w:rStyle w:val="FontStyle201"/>
          <w:sz w:val="28"/>
          <w:szCs w:val="28"/>
        </w:rPr>
        <w:softHyphen/>
        <w:t>ние с одной его стороны для неотелившихся коров и содержатся на привязи. Рацион должен отвечать нормам потребности этого периода содержания. Са</w:t>
      </w:r>
      <w:r w:rsidRPr="00470890">
        <w:rPr>
          <w:rStyle w:val="FontStyle201"/>
          <w:sz w:val="28"/>
          <w:szCs w:val="28"/>
        </w:rPr>
        <w:softHyphen/>
        <w:t>нитарно-гигиеническая обработка глубокостельной коровы проводится в спе</w:t>
      </w:r>
      <w:r w:rsidRPr="00470890">
        <w:rPr>
          <w:rStyle w:val="FontStyle201"/>
          <w:sz w:val="28"/>
          <w:szCs w:val="28"/>
        </w:rPr>
        <w:softHyphen/>
        <w:t>циальном станке, расположенном перед входом в родильное отделение. При наступлении родов корову переводят в изолированный родильный станок-бокс, где на стеллажах хранится все необходимое для родовспоможения и приема новорожденного. Заднюю часть туловища коровы перед наступлением родов обмывают и обрабатывают обычно принятыми дезсредствами.</w:t>
      </w:r>
    </w:p>
    <w:p w:rsidR="005A0C62" w:rsidRPr="00470890" w:rsidRDefault="005A0C62" w:rsidP="005A0C62">
      <w:pPr>
        <w:spacing w:after="0"/>
        <w:ind w:firstLine="708"/>
        <w:jc w:val="both"/>
        <w:rPr>
          <w:rStyle w:val="FontStyle201"/>
          <w:sz w:val="28"/>
          <w:szCs w:val="28"/>
        </w:rPr>
      </w:pPr>
      <w:r w:rsidRPr="00470890">
        <w:rPr>
          <w:rStyle w:val="FontStyle201"/>
          <w:sz w:val="28"/>
          <w:szCs w:val="28"/>
        </w:rPr>
        <w:t>Корова через сутки после отела возвращается уже в новое стойло на сторо</w:t>
      </w:r>
      <w:r w:rsidRPr="00470890">
        <w:rPr>
          <w:rStyle w:val="FontStyle201"/>
          <w:sz w:val="28"/>
          <w:szCs w:val="28"/>
        </w:rPr>
        <w:softHyphen/>
        <w:t>ну родильного отделения для отелившихся коров.</w:t>
      </w:r>
    </w:p>
    <w:p w:rsidR="005A0C62" w:rsidRPr="00470890" w:rsidRDefault="005A0C62" w:rsidP="005A0C62">
      <w:pPr>
        <w:spacing w:after="0"/>
        <w:ind w:firstLine="708"/>
        <w:jc w:val="both"/>
        <w:rPr>
          <w:rStyle w:val="FontStyle201"/>
          <w:sz w:val="28"/>
          <w:szCs w:val="28"/>
        </w:rPr>
      </w:pPr>
      <w:r w:rsidRPr="00470890">
        <w:rPr>
          <w:rStyle w:val="FontStyle201"/>
          <w:sz w:val="28"/>
          <w:szCs w:val="28"/>
        </w:rPr>
        <w:t>Новорожденный теленок принимается на полиэтиленовую пленку, кото</w:t>
      </w:r>
      <w:r w:rsidRPr="00470890">
        <w:rPr>
          <w:rStyle w:val="FontStyle201"/>
          <w:sz w:val="28"/>
          <w:szCs w:val="28"/>
        </w:rPr>
        <w:softHyphen/>
        <w:t>рая хорошо моется и дезинфицируется. Лицевую часть головы, глаза, нозд</w:t>
      </w:r>
      <w:r w:rsidRPr="00470890">
        <w:rPr>
          <w:rStyle w:val="FontStyle201"/>
          <w:sz w:val="28"/>
          <w:szCs w:val="28"/>
        </w:rPr>
        <w:softHyphen/>
        <w:t xml:space="preserve">ри и уши </w:t>
      </w:r>
      <w:r w:rsidRPr="00470890">
        <w:rPr>
          <w:rStyle w:val="FontStyle201"/>
          <w:sz w:val="28"/>
          <w:szCs w:val="28"/>
        </w:rPr>
        <w:lastRenderedPageBreak/>
        <w:t>теленку вытирают бумажной салфеткой разового пользования, а культю пуповины обрабатывают 5%-м раствором йода, корове предоставля</w:t>
      </w:r>
      <w:r w:rsidRPr="00470890">
        <w:rPr>
          <w:rStyle w:val="FontStyle201"/>
          <w:sz w:val="28"/>
          <w:szCs w:val="28"/>
        </w:rPr>
        <w:softHyphen/>
        <w:t xml:space="preserve">ется возможность облизать новорожденного. Затем теленка в тележке-лотке везут на весы, которые установлены в проходе и оборудованы трапами для подъезда. </w:t>
      </w:r>
    </w:p>
    <w:p w:rsidR="005A0C62" w:rsidRPr="00470890" w:rsidRDefault="005A0C62" w:rsidP="005A0C62">
      <w:pPr>
        <w:spacing w:after="0"/>
        <w:ind w:firstLine="708"/>
        <w:jc w:val="both"/>
        <w:rPr>
          <w:rStyle w:val="FontStyle201"/>
          <w:sz w:val="28"/>
          <w:szCs w:val="28"/>
        </w:rPr>
      </w:pPr>
      <w:r w:rsidRPr="00470890">
        <w:rPr>
          <w:rStyle w:val="FontStyle201"/>
          <w:sz w:val="28"/>
          <w:szCs w:val="28"/>
        </w:rPr>
        <w:t>Для создания локального обогрева новорожденного над индивидуальной клеткой устанавливается передвижная инфракрасная лам</w:t>
      </w:r>
      <w:r w:rsidRPr="00470890">
        <w:rPr>
          <w:rStyle w:val="FontStyle201"/>
          <w:sz w:val="28"/>
          <w:szCs w:val="28"/>
        </w:rPr>
        <w:softHyphen/>
        <w:t>па или используется термоклетка. За каждой клеткой закрепляется посто</w:t>
      </w:r>
      <w:r w:rsidRPr="00470890">
        <w:rPr>
          <w:rStyle w:val="FontStyle201"/>
          <w:sz w:val="28"/>
          <w:szCs w:val="28"/>
        </w:rPr>
        <w:softHyphen/>
        <w:t>янная сосковая поилка, бачок и соски нумеруются тем же числом, что и номер клетки и корова-мать. При отдельном содержании новорожденного и матери первое кормление молозивом проводят после того, как он встанет на конечности и у него появится рефлекс сосания (примерно через 1—1,5 часа после рождения). Обычно в первые сутки крупным, здоровым телятам вы</w:t>
      </w:r>
      <w:r w:rsidRPr="00470890">
        <w:rPr>
          <w:rStyle w:val="FontStyle201"/>
          <w:sz w:val="28"/>
          <w:szCs w:val="28"/>
        </w:rPr>
        <w:softHyphen/>
        <w:t>паивают до 1,5 л молозива, ослабленным — 0,5—1 л в каждую дачу. В пос</w:t>
      </w:r>
      <w:r w:rsidRPr="00470890">
        <w:rPr>
          <w:rStyle w:val="FontStyle201"/>
          <w:sz w:val="28"/>
          <w:szCs w:val="28"/>
        </w:rPr>
        <w:softHyphen/>
        <w:t>ледующие дни содержания суточную норму молозива и молока постепенно увеличивают, не допуская перекорма, и доводят до 1/5—1/6 его массы тела при рождении (табл. 8).</w:t>
      </w:r>
    </w:p>
    <w:p w:rsidR="005A0C62" w:rsidRPr="00470890" w:rsidRDefault="005A0C62" w:rsidP="005A0C62">
      <w:pPr>
        <w:spacing w:after="0"/>
        <w:ind w:firstLine="708"/>
        <w:jc w:val="both"/>
        <w:rPr>
          <w:rStyle w:val="FontStyle201"/>
          <w:sz w:val="28"/>
          <w:szCs w:val="28"/>
        </w:rPr>
      </w:pPr>
      <w:r w:rsidRPr="00470890">
        <w:rPr>
          <w:rStyle w:val="FontStyle201"/>
          <w:sz w:val="28"/>
          <w:szCs w:val="28"/>
        </w:rPr>
        <w:t>Телят следует поить свежевыдоенным молозивом матери (имеющим тем</w:t>
      </w:r>
      <w:r w:rsidRPr="00470890">
        <w:rPr>
          <w:rStyle w:val="FontStyle201"/>
          <w:sz w:val="28"/>
          <w:szCs w:val="28"/>
        </w:rPr>
        <w:softHyphen/>
        <w:t>пературу не ниже 36—38С) из сосковых поилок (с калиброванным отверсти</w:t>
      </w:r>
      <w:r w:rsidRPr="00470890">
        <w:rPr>
          <w:rStyle w:val="FontStyle201"/>
          <w:sz w:val="28"/>
          <w:szCs w:val="28"/>
        </w:rPr>
        <w:softHyphen/>
        <w:t>ем) не реже 3—4 раз в день. Следует строго соблюдать меры по получению чистого молозива. Перед каждым доением вымя моют чистой теплой водой, насухо вытирают чистым полотенцем и первые струйки молозива выдаивают в отдельную посуду. Доят коров в тщательно вымытый, ополоснутый кипят</w:t>
      </w:r>
      <w:r w:rsidRPr="00470890">
        <w:rPr>
          <w:rStyle w:val="FontStyle201"/>
          <w:sz w:val="28"/>
          <w:szCs w:val="28"/>
        </w:rPr>
        <w:softHyphen/>
        <w:t>ком подойник или бачок доильного аппарата. Свежевыдоенное молозиво филь</w:t>
      </w:r>
      <w:r w:rsidRPr="00470890">
        <w:rPr>
          <w:rStyle w:val="FontStyle201"/>
          <w:sz w:val="28"/>
          <w:szCs w:val="28"/>
        </w:rPr>
        <w:softHyphen/>
        <w:t>труют через прокипяченную, сложенную в несколько слоев марлю или лавса</w:t>
      </w:r>
      <w:r w:rsidRPr="00470890">
        <w:rPr>
          <w:rStyle w:val="FontStyle201"/>
          <w:sz w:val="28"/>
          <w:szCs w:val="28"/>
        </w:rPr>
        <w:softHyphen/>
        <w:t>новую ткань. Лавсановые фильтры предварительно моют 0,5%-м раствором сульфанола или моющими порошками с водой при температуре 50—60С, а затем промывают чистой водой. Сосковые поилки и резиновые соски после поения телят ополаскивают холодной, потом теплой водой, затем промывают горячим раствором соды и кипяченой водой, а перед очередным использова</w:t>
      </w:r>
      <w:r w:rsidRPr="00470890">
        <w:rPr>
          <w:rStyle w:val="FontStyle201"/>
          <w:sz w:val="28"/>
          <w:szCs w:val="28"/>
        </w:rPr>
        <w:softHyphen/>
        <w:t>нием снова ополаскивают кипятком. Не реже одного раза в день их следует подвергать стерилизации кипячением. Молоком матери телят необходимо поить не менее 10 дней, а недостаточно окрепших (гипотрофиков) до 15 дней.</w:t>
      </w:r>
    </w:p>
    <w:p w:rsidR="005A0C62" w:rsidRPr="00470890" w:rsidRDefault="005A0C62" w:rsidP="005A0C62">
      <w:pPr>
        <w:spacing w:after="0"/>
        <w:ind w:firstLine="708"/>
        <w:jc w:val="both"/>
        <w:rPr>
          <w:rStyle w:val="FontStyle201"/>
          <w:sz w:val="28"/>
          <w:szCs w:val="28"/>
        </w:rPr>
      </w:pPr>
      <w:r w:rsidRPr="00470890">
        <w:rPr>
          <w:rStyle w:val="FontStyle201"/>
          <w:sz w:val="28"/>
          <w:szCs w:val="28"/>
        </w:rPr>
        <w:t>Новотельных коров возвращают из родильного отделения в коровник обыч</w:t>
      </w:r>
      <w:r w:rsidRPr="00470890">
        <w:rPr>
          <w:rStyle w:val="FontStyle201"/>
          <w:sz w:val="28"/>
          <w:szCs w:val="28"/>
        </w:rPr>
        <w:softHyphen/>
        <w:t>но через 10 дней после отела.</w:t>
      </w:r>
    </w:p>
    <w:p w:rsidR="005A0C62" w:rsidRPr="00470890" w:rsidRDefault="004944BE" w:rsidP="005A0C62">
      <w:pPr>
        <w:spacing w:after="0"/>
        <w:ind w:firstLine="708"/>
        <w:jc w:val="both"/>
        <w:rPr>
          <w:rStyle w:val="FontStyle201"/>
          <w:sz w:val="28"/>
          <w:szCs w:val="28"/>
        </w:rPr>
      </w:pPr>
      <w:r>
        <w:rPr>
          <w:rFonts w:ascii="Times New Roman" w:hAnsi="Times New Roman"/>
          <w:noProof/>
          <w:sz w:val="28"/>
          <w:szCs w:val="28"/>
        </w:rPr>
        <w:pict>
          <v:group id="_x0000_s1026" style="position:absolute;left:0;text-align:left;margin-left:-.25pt;margin-top:70.5pt;width:382.8pt;height:131.5pt;z-index:251660288;mso-wrap-distance-left:1.9pt;mso-wrap-distance-top:10.8pt;mso-wrap-distance-right:1.9pt;mso-wrap-distance-bottom:8.65pt;mso-position-horizontal-relative:margin" coordorigin="850,9586" coordsize="7656,2774">
            <v:shape id="_x0000_s1027" type="#_x0000_t202" style="position:absolute;left:850;top:10277;width:7656;height:2083;mso-wrap-edited:f" o:allowincell="f" filled="f" strokecolor="white" strokeweight="0">
              <v:textbox style="mso-next-textbox:#_x0000_s1027" inset="0,0,0,0">
                <w:txbxContent>
                  <w:tbl>
                    <w:tblPr>
                      <w:tblW w:w="0" w:type="auto"/>
                      <w:tblInd w:w="40" w:type="dxa"/>
                      <w:tblLayout w:type="fixed"/>
                      <w:tblCellMar>
                        <w:left w:w="40" w:type="dxa"/>
                        <w:right w:w="40" w:type="dxa"/>
                      </w:tblCellMar>
                      <w:tblLook w:val="0000"/>
                    </w:tblPr>
                    <w:tblGrid>
                      <w:gridCol w:w="1109"/>
                      <w:gridCol w:w="1133"/>
                      <w:gridCol w:w="562"/>
                      <w:gridCol w:w="4853"/>
                    </w:tblGrid>
                    <w:tr w:rsidR="005A0C62">
                      <w:tc>
                        <w:tcPr>
                          <w:tcW w:w="1109" w:type="dxa"/>
                          <w:tcBorders>
                            <w:top w:val="single" w:sz="6" w:space="0" w:color="auto"/>
                            <w:left w:val="single" w:sz="6" w:space="0" w:color="auto"/>
                            <w:bottom w:val="single" w:sz="6" w:space="0" w:color="auto"/>
                            <w:right w:val="single" w:sz="6" w:space="0" w:color="auto"/>
                          </w:tcBorders>
                        </w:tcPr>
                        <w:p w:rsidR="005A0C62" w:rsidRPr="00AC010E" w:rsidRDefault="005A0C62" w:rsidP="001B66A6">
                          <w:pPr>
                            <w:pStyle w:val="Style38"/>
                            <w:widowControl/>
                            <w:spacing w:line="240" w:lineRule="auto"/>
                            <w:rPr>
                              <w:rStyle w:val="FontStyle197"/>
                              <w:sz w:val="20"/>
                              <w:szCs w:val="20"/>
                            </w:rPr>
                          </w:pPr>
                          <w:r w:rsidRPr="00AC010E">
                            <w:rPr>
                              <w:rStyle w:val="FontStyle197"/>
                              <w:sz w:val="20"/>
                              <w:szCs w:val="20"/>
                            </w:rPr>
                            <w:t>Дни жизни</w:t>
                          </w:r>
                        </w:p>
                      </w:tc>
                      <w:tc>
                        <w:tcPr>
                          <w:tcW w:w="1133" w:type="dxa"/>
                          <w:tcBorders>
                            <w:top w:val="single" w:sz="6" w:space="0" w:color="auto"/>
                            <w:left w:val="single" w:sz="6" w:space="0" w:color="auto"/>
                            <w:bottom w:val="single" w:sz="6" w:space="0" w:color="auto"/>
                            <w:right w:val="single" w:sz="6" w:space="0" w:color="auto"/>
                          </w:tcBorders>
                        </w:tcPr>
                        <w:p w:rsidR="005A0C62" w:rsidRPr="00AC010E" w:rsidRDefault="005A0C62" w:rsidP="001B66A6">
                          <w:pPr>
                            <w:pStyle w:val="Style38"/>
                            <w:widowControl/>
                            <w:spacing w:line="240" w:lineRule="auto"/>
                            <w:rPr>
                              <w:rStyle w:val="FontStyle197"/>
                              <w:sz w:val="20"/>
                              <w:szCs w:val="20"/>
                            </w:rPr>
                          </w:pPr>
                          <w:r w:rsidRPr="00AC010E">
                            <w:rPr>
                              <w:rStyle w:val="FontStyle197"/>
                              <w:sz w:val="20"/>
                              <w:szCs w:val="20"/>
                            </w:rPr>
                            <w:t>Молозиво (л)</w:t>
                          </w:r>
                        </w:p>
                      </w:tc>
                      <w:tc>
                        <w:tcPr>
                          <w:tcW w:w="5415" w:type="dxa"/>
                          <w:gridSpan w:val="2"/>
                          <w:tcBorders>
                            <w:top w:val="single" w:sz="6" w:space="0" w:color="auto"/>
                            <w:left w:val="single" w:sz="6" w:space="0" w:color="auto"/>
                            <w:bottom w:val="single" w:sz="6" w:space="0" w:color="auto"/>
                            <w:right w:val="single" w:sz="6" w:space="0" w:color="auto"/>
                          </w:tcBorders>
                        </w:tcPr>
                        <w:p w:rsidR="005A0C62" w:rsidRPr="00AC010E" w:rsidRDefault="005A0C62" w:rsidP="001B66A6">
                          <w:pPr>
                            <w:pStyle w:val="Style38"/>
                            <w:widowControl/>
                            <w:spacing w:line="240" w:lineRule="auto"/>
                            <w:ind w:left="293"/>
                            <w:rPr>
                              <w:rStyle w:val="FontStyle197"/>
                              <w:sz w:val="20"/>
                              <w:szCs w:val="20"/>
                            </w:rPr>
                          </w:pPr>
                          <w:r w:rsidRPr="00AC010E">
                            <w:rPr>
                              <w:rStyle w:val="FontStyle197"/>
                              <w:sz w:val="20"/>
                              <w:szCs w:val="20"/>
                            </w:rPr>
                            <w:t>Лекарственные жидкости (физиологический раствор, раствор Рингера, отвары лекарственных трав, слизистые отвары, молочная сыворотка и др.)</w:t>
                          </w:r>
                        </w:p>
                      </w:tc>
                    </w:tr>
                    <w:tr w:rsidR="005A0C62">
                      <w:tc>
                        <w:tcPr>
                          <w:tcW w:w="1109" w:type="dxa"/>
                          <w:tcBorders>
                            <w:top w:val="single" w:sz="6" w:space="0" w:color="auto"/>
                            <w:left w:val="single" w:sz="6" w:space="0" w:color="auto"/>
                            <w:bottom w:val="single" w:sz="6" w:space="0" w:color="auto"/>
                            <w:right w:val="single" w:sz="6" w:space="0" w:color="auto"/>
                          </w:tcBorders>
                        </w:tcPr>
                        <w:p w:rsidR="005A0C62" w:rsidRPr="00AC010E" w:rsidRDefault="005A0C62" w:rsidP="001B66A6">
                          <w:pPr>
                            <w:pStyle w:val="Style127"/>
                            <w:widowControl/>
                            <w:spacing w:line="240" w:lineRule="auto"/>
                            <w:rPr>
                              <w:rStyle w:val="FontStyle196"/>
                              <w:sz w:val="20"/>
                              <w:szCs w:val="20"/>
                            </w:rPr>
                          </w:pPr>
                          <w:r w:rsidRPr="00AC010E">
                            <w:rPr>
                              <w:rStyle w:val="FontStyle196"/>
                              <w:sz w:val="20"/>
                              <w:szCs w:val="20"/>
                            </w:rPr>
                            <w:t>1</w:t>
                          </w:r>
                        </w:p>
                      </w:tc>
                      <w:tc>
                        <w:tcPr>
                          <w:tcW w:w="1133" w:type="dxa"/>
                          <w:tcBorders>
                            <w:top w:val="single" w:sz="6" w:space="0" w:color="auto"/>
                            <w:left w:val="single" w:sz="6" w:space="0" w:color="auto"/>
                            <w:bottom w:val="single" w:sz="6" w:space="0" w:color="auto"/>
                            <w:right w:val="single" w:sz="6" w:space="0" w:color="auto"/>
                          </w:tcBorders>
                        </w:tcPr>
                        <w:p w:rsidR="005A0C62" w:rsidRPr="00AC010E" w:rsidRDefault="005A0C62" w:rsidP="001B66A6">
                          <w:pPr>
                            <w:pStyle w:val="Style127"/>
                            <w:widowControl/>
                            <w:spacing w:line="240" w:lineRule="auto"/>
                            <w:rPr>
                              <w:rStyle w:val="FontStyle196"/>
                              <w:sz w:val="20"/>
                              <w:szCs w:val="20"/>
                            </w:rPr>
                          </w:pPr>
                          <w:r w:rsidRPr="00AC010E">
                            <w:rPr>
                              <w:rStyle w:val="FontStyle196"/>
                              <w:sz w:val="20"/>
                              <w:szCs w:val="20"/>
                            </w:rPr>
                            <w:t>4-6</w:t>
                          </w:r>
                        </w:p>
                      </w:tc>
                      <w:tc>
                        <w:tcPr>
                          <w:tcW w:w="5415" w:type="dxa"/>
                          <w:gridSpan w:val="2"/>
                          <w:tcBorders>
                            <w:top w:val="single" w:sz="6" w:space="0" w:color="auto"/>
                            <w:left w:val="single" w:sz="6" w:space="0" w:color="auto"/>
                            <w:bottom w:val="single" w:sz="6" w:space="0" w:color="auto"/>
                            <w:right w:val="single" w:sz="6" w:space="0" w:color="auto"/>
                          </w:tcBorders>
                        </w:tcPr>
                        <w:p w:rsidR="005A0C62" w:rsidRPr="00AC010E" w:rsidRDefault="005A0C62" w:rsidP="001B66A6">
                          <w:pPr>
                            <w:pStyle w:val="Style127"/>
                            <w:widowControl/>
                            <w:spacing w:line="240" w:lineRule="auto"/>
                            <w:rPr>
                              <w:rStyle w:val="FontStyle196"/>
                              <w:sz w:val="20"/>
                              <w:szCs w:val="20"/>
                            </w:rPr>
                          </w:pPr>
                          <w:r w:rsidRPr="00AC010E">
                            <w:rPr>
                              <w:rStyle w:val="FontStyle196"/>
                              <w:sz w:val="20"/>
                              <w:szCs w:val="20"/>
                            </w:rPr>
                            <w:t>-</w:t>
                          </w:r>
                        </w:p>
                      </w:tc>
                    </w:tr>
                    <w:tr w:rsidR="005A0C62">
                      <w:tc>
                        <w:tcPr>
                          <w:tcW w:w="1109" w:type="dxa"/>
                          <w:tcBorders>
                            <w:top w:val="single" w:sz="6" w:space="0" w:color="auto"/>
                            <w:left w:val="single" w:sz="6" w:space="0" w:color="auto"/>
                            <w:bottom w:val="single" w:sz="6" w:space="0" w:color="auto"/>
                            <w:right w:val="single" w:sz="6" w:space="0" w:color="auto"/>
                          </w:tcBorders>
                        </w:tcPr>
                        <w:p w:rsidR="005A0C62" w:rsidRPr="00AC010E" w:rsidRDefault="005A0C62" w:rsidP="001B66A6">
                          <w:pPr>
                            <w:pStyle w:val="Style127"/>
                            <w:widowControl/>
                            <w:spacing w:line="240" w:lineRule="auto"/>
                            <w:rPr>
                              <w:rStyle w:val="FontStyle196"/>
                              <w:sz w:val="20"/>
                              <w:szCs w:val="20"/>
                            </w:rPr>
                          </w:pPr>
                          <w:r w:rsidRPr="00AC010E">
                            <w:rPr>
                              <w:rStyle w:val="FontStyle196"/>
                              <w:sz w:val="20"/>
                              <w:szCs w:val="20"/>
                            </w:rPr>
                            <w:t>2</w:t>
                          </w:r>
                        </w:p>
                      </w:tc>
                      <w:tc>
                        <w:tcPr>
                          <w:tcW w:w="1133" w:type="dxa"/>
                          <w:tcBorders>
                            <w:top w:val="single" w:sz="6" w:space="0" w:color="auto"/>
                            <w:left w:val="single" w:sz="6" w:space="0" w:color="auto"/>
                            <w:bottom w:val="single" w:sz="6" w:space="0" w:color="auto"/>
                            <w:right w:val="single" w:sz="6" w:space="0" w:color="auto"/>
                          </w:tcBorders>
                        </w:tcPr>
                        <w:p w:rsidR="005A0C62" w:rsidRPr="00AC010E" w:rsidRDefault="005A0C62" w:rsidP="001B66A6">
                          <w:pPr>
                            <w:pStyle w:val="Style127"/>
                            <w:widowControl/>
                            <w:spacing w:line="240" w:lineRule="auto"/>
                            <w:rPr>
                              <w:rStyle w:val="FontStyle196"/>
                              <w:sz w:val="20"/>
                              <w:szCs w:val="20"/>
                            </w:rPr>
                          </w:pPr>
                          <w:r w:rsidRPr="00AC010E">
                            <w:rPr>
                              <w:rStyle w:val="FontStyle196"/>
                              <w:sz w:val="20"/>
                              <w:szCs w:val="20"/>
                            </w:rPr>
                            <w:t>2</w:t>
                          </w:r>
                        </w:p>
                      </w:tc>
                      <w:tc>
                        <w:tcPr>
                          <w:tcW w:w="562" w:type="dxa"/>
                          <w:tcBorders>
                            <w:top w:val="single" w:sz="6" w:space="0" w:color="auto"/>
                            <w:left w:val="single" w:sz="6" w:space="0" w:color="auto"/>
                            <w:bottom w:val="single" w:sz="6" w:space="0" w:color="auto"/>
                            <w:right w:val="nil"/>
                          </w:tcBorders>
                        </w:tcPr>
                        <w:p w:rsidR="005A0C62" w:rsidRPr="00AC010E" w:rsidRDefault="005A0C62" w:rsidP="001B66A6">
                          <w:pPr>
                            <w:pStyle w:val="Style46"/>
                            <w:widowControl/>
                            <w:rPr>
                              <w:rFonts w:ascii="Times New Roman" w:hAnsi="Times New Roman"/>
                              <w:sz w:val="20"/>
                              <w:szCs w:val="20"/>
                            </w:rPr>
                          </w:pPr>
                        </w:p>
                      </w:tc>
                      <w:tc>
                        <w:tcPr>
                          <w:tcW w:w="4853" w:type="dxa"/>
                          <w:tcBorders>
                            <w:top w:val="single" w:sz="6" w:space="0" w:color="auto"/>
                            <w:left w:val="nil"/>
                            <w:bottom w:val="single" w:sz="6" w:space="0" w:color="auto"/>
                            <w:right w:val="single" w:sz="6" w:space="0" w:color="auto"/>
                          </w:tcBorders>
                        </w:tcPr>
                        <w:p w:rsidR="005A0C62" w:rsidRPr="00AC010E" w:rsidRDefault="005A0C62" w:rsidP="001B66A6">
                          <w:pPr>
                            <w:pStyle w:val="Style127"/>
                            <w:widowControl/>
                            <w:spacing w:line="240" w:lineRule="auto"/>
                            <w:ind w:left="1992"/>
                            <w:jc w:val="left"/>
                            <w:rPr>
                              <w:rStyle w:val="FontStyle196"/>
                              <w:sz w:val="20"/>
                              <w:szCs w:val="20"/>
                            </w:rPr>
                          </w:pPr>
                          <w:r w:rsidRPr="00AC010E">
                            <w:rPr>
                              <w:rStyle w:val="FontStyle196"/>
                              <w:sz w:val="20"/>
                              <w:szCs w:val="20"/>
                            </w:rPr>
                            <w:t>4</w:t>
                          </w:r>
                        </w:p>
                      </w:tc>
                    </w:tr>
                    <w:tr w:rsidR="005A0C62">
                      <w:tc>
                        <w:tcPr>
                          <w:tcW w:w="1109" w:type="dxa"/>
                          <w:tcBorders>
                            <w:top w:val="single" w:sz="6" w:space="0" w:color="auto"/>
                            <w:left w:val="single" w:sz="6" w:space="0" w:color="auto"/>
                            <w:bottom w:val="single" w:sz="6" w:space="0" w:color="auto"/>
                            <w:right w:val="single" w:sz="6" w:space="0" w:color="auto"/>
                          </w:tcBorders>
                        </w:tcPr>
                        <w:p w:rsidR="005A0C62" w:rsidRPr="00AC010E" w:rsidRDefault="005A0C62" w:rsidP="001B66A6">
                          <w:pPr>
                            <w:pStyle w:val="Style127"/>
                            <w:widowControl/>
                            <w:spacing w:line="240" w:lineRule="auto"/>
                            <w:rPr>
                              <w:rStyle w:val="FontStyle196"/>
                              <w:sz w:val="20"/>
                              <w:szCs w:val="20"/>
                            </w:rPr>
                          </w:pPr>
                          <w:r w:rsidRPr="00AC010E">
                            <w:rPr>
                              <w:rStyle w:val="FontStyle196"/>
                              <w:sz w:val="20"/>
                              <w:szCs w:val="20"/>
                            </w:rPr>
                            <w:t>3</w:t>
                          </w:r>
                        </w:p>
                      </w:tc>
                      <w:tc>
                        <w:tcPr>
                          <w:tcW w:w="1133" w:type="dxa"/>
                          <w:tcBorders>
                            <w:top w:val="single" w:sz="6" w:space="0" w:color="auto"/>
                            <w:left w:val="single" w:sz="6" w:space="0" w:color="auto"/>
                            <w:bottom w:val="single" w:sz="6" w:space="0" w:color="auto"/>
                            <w:right w:val="single" w:sz="6" w:space="0" w:color="auto"/>
                          </w:tcBorders>
                        </w:tcPr>
                        <w:p w:rsidR="005A0C62" w:rsidRPr="00AC010E" w:rsidRDefault="005A0C62" w:rsidP="001B66A6">
                          <w:pPr>
                            <w:pStyle w:val="Style127"/>
                            <w:widowControl/>
                            <w:spacing w:line="240" w:lineRule="auto"/>
                            <w:rPr>
                              <w:rStyle w:val="FontStyle196"/>
                              <w:sz w:val="20"/>
                              <w:szCs w:val="20"/>
                            </w:rPr>
                          </w:pPr>
                          <w:r w:rsidRPr="00AC010E">
                            <w:rPr>
                              <w:rStyle w:val="FontStyle196"/>
                              <w:sz w:val="20"/>
                              <w:szCs w:val="20"/>
                            </w:rPr>
                            <w:t>3</w:t>
                          </w:r>
                        </w:p>
                      </w:tc>
                      <w:tc>
                        <w:tcPr>
                          <w:tcW w:w="562" w:type="dxa"/>
                          <w:tcBorders>
                            <w:top w:val="single" w:sz="6" w:space="0" w:color="auto"/>
                            <w:left w:val="single" w:sz="6" w:space="0" w:color="auto"/>
                            <w:bottom w:val="single" w:sz="6" w:space="0" w:color="auto"/>
                            <w:right w:val="nil"/>
                          </w:tcBorders>
                        </w:tcPr>
                        <w:p w:rsidR="005A0C62" w:rsidRPr="00AC010E" w:rsidRDefault="005A0C62" w:rsidP="001B66A6">
                          <w:pPr>
                            <w:pStyle w:val="Style46"/>
                            <w:widowControl/>
                            <w:rPr>
                              <w:rFonts w:ascii="Times New Roman" w:hAnsi="Times New Roman"/>
                              <w:sz w:val="20"/>
                              <w:szCs w:val="20"/>
                            </w:rPr>
                          </w:pPr>
                        </w:p>
                      </w:tc>
                      <w:tc>
                        <w:tcPr>
                          <w:tcW w:w="4853" w:type="dxa"/>
                          <w:tcBorders>
                            <w:top w:val="single" w:sz="6" w:space="0" w:color="auto"/>
                            <w:left w:val="nil"/>
                            <w:bottom w:val="single" w:sz="6" w:space="0" w:color="auto"/>
                            <w:right w:val="single" w:sz="6" w:space="0" w:color="auto"/>
                          </w:tcBorders>
                        </w:tcPr>
                        <w:p w:rsidR="005A0C62" w:rsidRPr="00AC010E" w:rsidRDefault="005A0C62" w:rsidP="001B66A6">
                          <w:pPr>
                            <w:pStyle w:val="Style127"/>
                            <w:widowControl/>
                            <w:spacing w:line="240" w:lineRule="auto"/>
                            <w:ind w:left="1997"/>
                            <w:jc w:val="left"/>
                            <w:rPr>
                              <w:rStyle w:val="FontStyle196"/>
                              <w:sz w:val="20"/>
                              <w:szCs w:val="20"/>
                            </w:rPr>
                          </w:pPr>
                          <w:r w:rsidRPr="00AC010E">
                            <w:rPr>
                              <w:rStyle w:val="FontStyle196"/>
                              <w:sz w:val="20"/>
                              <w:szCs w:val="20"/>
                            </w:rPr>
                            <w:t>3</w:t>
                          </w:r>
                        </w:p>
                      </w:tc>
                    </w:tr>
                    <w:tr w:rsidR="005A0C62">
                      <w:tc>
                        <w:tcPr>
                          <w:tcW w:w="1109" w:type="dxa"/>
                          <w:tcBorders>
                            <w:top w:val="single" w:sz="6" w:space="0" w:color="auto"/>
                            <w:left w:val="single" w:sz="6" w:space="0" w:color="auto"/>
                            <w:bottom w:val="single" w:sz="6" w:space="0" w:color="auto"/>
                            <w:right w:val="single" w:sz="6" w:space="0" w:color="auto"/>
                          </w:tcBorders>
                        </w:tcPr>
                        <w:p w:rsidR="005A0C62" w:rsidRPr="00AC010E" w:rsidRDefault="005A0C62" w:rsidP="001B66A6">
                          <w:pPr>
                            <w:pStyle w:val="Style127"/>
                            <w:widowControl/>
                            <w:spacing w:line="240" w:lineRule="auto"/>
                            <w:rPr>
                              <w:rStyle w:val="FontStyle196"/>
                              <w:sz w:val="20"/>
                              <w:szCs w:val="20"/>
                            </w:rPr>
                          </w:pPr>
                          <w:r w:rsidRPr="00AC010E">
                            <w:rPr>
                              <w:rStyle w:val="FontStyle196"/>
                              <w:sz w:val="20"/>
                              <w:szCs w:val="20"/>
                            </w:rPr>
                            <w:t>4</w:t>
                          </w:r>
                        </w:p>
                      </w:tc>
                      <w:tc>
                        <w:tcPr>
                          <w:tcW w:w="1133" w:type="dxa"/>
                          <w:tcBorders>
                            <w:top w:val="single" w:sz="6" w:space="0" w:color="auto"/>
                            <w:left w:val="single" w:sz="6" w:space="0" w:color="auto"/>
                            <w:bottom w:val="single" w:sz="6" w:space="0" w:color="auto"/>
                            <w:right w:val="single" w:sz="6" w:space="0" w:color="auto"/>
                          </w:tcBorders>
                        </w:tcPr>
                        <w:p w:rsidR="005A0C62" w:rsidRPr="00AC010E" w:rsidRDefault="005A0C62" w:rsidP="001B66A6">
                          <w:pPr>
                            <w:pStyle w:val="Style127"/>
                            <w:widowControl/>
                            <w:spacing w:line="240" w:lineRule="auto"/>
                            <w:rPr>
                              <w:rStyle w:val="FontStyle196"/>
                              <w:sz w:val="20"/>
                              <w:szCs w:val="20"/>
                            </w:rPr>
                          </w:pPr>
                          <w:r w:rsidRPr="00AC010E">
                            <w:rPr>
                              <w:rStyle w:val="FontStyle196"/>
                              <w:sz w:val="20"/>
                              <w:szCs w:val="20"/>
                            </w:rPr>
                            <w:t>4</w:t>
                          </w:r>
                        </w:p>
                      </w:tc>
                      <w:tc>
                        <w:tcPr>
                          <w:tcW w:w="562" w:type="dxa"/>
                          <w:tcBorders>
                            <w:top w:val="single" w:sz="6" w:space="0" w:color="auto"/>
                            <w:left w:val="single" w:sz="6" w:space="0" w:color="auto"/>
                            <w:bottom w:val="single" w:sz="6" w:space="0" w:color="auto"/>
                            <w:right w:val="nil"/>
                          </w:tcBorders>
                        </w:tcPr>
                        <w:p w:rsidR="005A0C62" w:rsidRPr="00AC010E" w:rsidRDefault="005A0C62" w:rsidP="001B66A6">
                          <w:pPr>
                            <w:pStyle w:val="Style46"/>
                            <w:widowControl/>
                            <w:rPr>
                              <w:rFonts w:ascii="Times New Roman" w:hAnsi="Times New Roman"/>
                              <w:sz w:val="20"/>
                              <w:szCs w:val="20"/>
                            </w:rPr>
                          </w:pPr>
                        </w:p>
                      </w:tc>
                      <w:tc>
                        <w:tcPr>
                          <w:tcW w:w="4853" w:type="dxa"/>
                          <w:tcBorders>
                            <w:top w:val="single" w:sz="6" w:space="0" w:color="auto"/>
                            <w:left w:val="nil"/>
                            <w:bottom w:val="single" w:sz="6" w:space="0" w:color="auto"/>
                            <w:right w:val="single" w:sz="6" w:space="0" w:color="auto"/>
                          </w:tcBorders>
                        </w:tcPr>
                        <w:p w:rsidR="005A0C62" w:rsidRPr="00AC010E" w:rsidRDefault="005A0C62" w:rsidP="001B66A6">
                          <w:pPr>
                            <w:pStyle w:val="Style127"/>
                            <w:widowControl/>
                            <w:spacing w:line="240" w:lineRule="auto"/>
                            <w:ind w:left="1997"/>
                            <w:jc w:val="left"/>
                            <w:rPr>
                              <w:rStyle w:val="FontStyle196"/>
                              <w:sz w:val="20"/>
                              <w:szCs w:val="20"/>
                            </w:rPr>
                          </w:pPr>
                          <w:r w:rsidRPr="00AC010E">
                            <w:rPr>
                              <w:rStyle w:val="FontStyle196"/>
                              <w:sz w:val="20"/>
                              <w:szCs w:val="20"/>
                            </w:rPr>
                            <w:t>2</w:t>
                          </w:r>
                        </w:p>
                      </w:tc>
                    </w:tr>
                    <w:tr w:rsidR="005A0C62">
                      <w:tc>
                        <w:tcPr>
                          <w:tcW w:w="1109" w:type="dxa"/>
                          <w:tcBorders>
                            <w:top w:val="single" w:sz="6" w:space="0" w:color="auto"/>
                            <w:left w:val="single" w:sz="6" w:space="0" w:color="auto"/>
                            <w:bottom w:val="single" w:sz="6" w:space="0" w:color="auto"/>
                            <w:right w:val="single" w:sz="6" w:space="0" w:color="auto"/>
                          </w:tcBorders>
                        </w:tcPr>
                        <w:p w:rsidR="005A0C62" w:rsidRPr="00AC010E" w:rsidRDefault="005A0C62" w:rsidP="001B66A6">
                          <w:pPr>
                            <w:pStyle w:val="Style127"/>
                            <w:widowControl/>
                            <w:spacing w:line="240" w:lineRule="auto"/>
                            <w:rPr>
                              <w:rStyle w:val="FontStyle196"/>
                              <w:sz w:val="20"/>
                              <w:szCs w:val="20"/>
                            </w:rPr>
                          </w:pPr>
                          <w:r w:rsidRPr="00AC010E">
                            <w:rPr>
                              <w:rStyle w:val="FontStyle196"/>
                              <w:sz w:val="20"/>
                              <w:szCs w:val="20"/>
                            </w:rPr>
                            <w:t>5</w:t>
                          </w:r>
                        </w:p>
                      </w:tc>
                      <w:tc>
                        <w:tcPr>
                          <w:tcW w:w="1133" w:type="dxa"/>
                          <w:tcBorders>
                            <w:top w:val="single" w:sz="6" w:space="0" w:color="auto"/>
                            <w:left w:val="single" w:sz="6" w:space="0" w:color="auto"/>
                            <w:bottom w:val="single" w:sz="6" w:space="0" w:color="auto"/>
                            <w:right w:val="single" w:sz="6" w:space="0" w:color="auto"/>
                          </w:tcBorders>
                        </w:tcPr>
                        <w:p w:rsidR="005A0C62" w:rsidRPr="00AC010E" w:rsidRDefault="005A0C62" w:rsidP="001B66A6">
                          <w:pPr>
                            <w:pStyle w:val="Style127"/>
                            <w:widowControl/>
                            <w:spacing w:line="240" w:lineRule="auto"/>
                            <w:rPr>
                              <w:rStyle w:val="FontStyle196"/>
                              <w:sz w:val="20"/>
                              <w:szCs w:val="20"/>
                            </w:rPr>
                          </w:pPr>
                          <w:r w:rsidRPr="00AC010E">
                            <w:rPr>
                              <w:rStyle w:val="FontStyle196"/>
                              <w:sz w:val="20"/>
                              <w:szCs w:val="20"/>
                            </w:rPr>
                            <w:t>5</w:t>
                          </w:r>
                        </w:p>
                      </w:tc>
                      <w:tc>
                        <w:tcPr>
                          <w:tcW w:w="562" w:type="dxa"/>
                          <w:tcBorders>
                            <w:top w:val="single" w:sz="6" w:space="0" w:color="auto"/>
                            <w:left w:val="single" w:sz="6" w:space="0" w:color="auto"/>
                            <w:bottom w:val="single" w:sz="6" w:space="0" w:color="auto"/>
                            <w:right w:val="nil"/>
                          </w:tcBorders>
                        </w:tcPr>
                        <w:p w:rsidR="005A0C62" w:rsidRPr="00AC010E" w:rsidRDefault="005A0C62" w:rsidP="001B66A6">
                          <w:pPr>
                            <w:pStyle w:val="Style46"/>
                            <w:widowControl/>
                            <w:rPr>
                              <w:rFonts w:ascii="Times New Roman" w:hAnsi="Times New Roman"/>
                              <w:sz w:val="20"/>
                              <w:szCs w:val="20"/>
                            </w:rPr>
                          </w:pPr>
                        </w:p>
                      </w:tc>
                      <w:tc>
                        <w:tcPr>
                          <w:tcW w:w="4853" w:type="dxa"/>
                          <w:tcBorders>
                            <w:top w:val="single" w:sz="6" w:space="0" w:color="auto"/>
                            <w:left w:val="nil"/>
                            <w:bottom w:val="single" w:sz="6" w:space="0" w:color="auto"/>
                            <w:right w:val="single" w:sz="6" w:space="0" w:color="auto"/>
                          </w:tcBorders>
                        </w:tcPr>
                        <w:p w:rsidR="005A0C62" w:rsidRPr="00AC010E" w:rsidRDefault="005A0C62" w:rsidP="001B66A6">
                          <w:pPr>
                            <w:pStyle w:val="Style127"/>
                            <w:widowControl/>
                            <w:spacing w:line="240" w:lineRule="auto"/>
                            <w:ind w:left="2006"/>
                            <w:jc w:val="left"/>
                            <w:rPr>
                              <w:rStyle w:val="FontStyle196"/>
                              <w:sz w:val="20"/>
                              <w:szCs w:val="20"/>
                            </w:rPr>
                          </w:pPr>
                          <w:r w:rsidRPr="00AC010E">
                            <w:rPr>
                              <w:rStyle w:val="FontStyle196"/>
                              <w:sz w:val="20"/>
                              <w:szCs w:val="20"/>
                            </w:rPr>
                            <w:t>1</w:t>
                          </w:r>
                        </w:p>
                      </w:tc>
                    </w:tr>
                    <w:tr w:rsidR="005A0C62">
                      <w:tc>
                        <w:tcPr>
                          <w:tcW w:w="1109" w:type="dxa"/>
                          <w:tcBorders>
                            <w:top w:val="single" w:sz="6" w:space="0" w:color="auto"/>
                            <w:left w:val="single" w:sz="6" w:space="0" w:color="auto"/>
                            <w:bottom w:val="single" w:sz="6" w:space="0" w:color="auto"/>
                            <w:right w:val="single" w:sz="6" w:space="0" w:color="auto"/>
                          </w:tcBorders>
                        </w:tcPr>
                        <w:p w:rsidR="005A0C62" w:rsidRPr="00AC010E" w:rsidRDefault="005A0C62" w:rsidP="001B66A6">
                          <w:pPr>
                            <w:pStyle w:val="Style127"/>
                            <w:widowControl/>
                            <w:spacing w:line="240" w:lineRule="auto"/>
                            <w:rPr>
                              <w:rStyle w:val="FontStyle196"/>
                              <w:sz w:val="20"/>
                              <w:szCs w:val="20"/>
                            </w:rPr>
                          </w:pPr>
                          <w:r w:rsidRPr="00AC010E">
                            <w:rPr>
                              <w:rStyle w:val="FontStyle196"/>
                              <w:sz w:val="20"/>
                              <w:szCs w:val="20"/>
                            </w:rPr>
                            <w:t>6</w:t>
                          </w:r>
                        </w:p>
                      </w:tc>
                      <w:tc>
                        <w:tcPr>
                          <w:tcW w:w="1133" w:type="dxa"/>
                          <w:tcBorders>
                            <w:top w:val="single" w:sz="6" w:space="0" w:color="auto"/>
                            <w:left w:val="single" w:sz="6" w:space="0" w:color="auto"/>
                            <w:bottom w:val="single" w:sz="6" w:space="0" w:color="auto"/>
                            <w:right w:val="single" w:sz="6" w:space="0" w:color="auto"/>
                          </w:tcBorders>
                        </w:tcPr>
                        <w:p w:rsidR="005A0C62" w:rsidRPr="00AC010E" w:rsidRDefault="005A0C62" w:rsidP="001B66A6">
                          <w:pPr>
                            <w:pStyle w:val="Style127"/>
                            <w:widowControl/>
                            <w:spacing w:line="240" w:lineRule="auto"/>
                            <w:rPr>
                              <w:rStyle w:val="FontStyle196"/>
                              <w:sz w:val="20"/>
                              <w:szCs w:val="20"/>
                            </w:rPr>
                          </w:pPr>
                          <w:r w:rsidRPr="00AC010E">
                            <w:rPr>
                              <w:rStyle w:val="FontStyle196"/>
                              <w:sz w:val="20"/>
                              <w:szCs w:val="20"/>
                            </w:rPr>
                            <w:t>6</w:t>
                          </w:r>
                        </w:p>
                      </w:tc>
                      <w:tc>
                        <w:tcPr>
                          <w:tcW w:w="562" w:type="dxa"/>
                          <w:tcBorders>
                            <w:top w:val="single" w:sz="6" w:space="0" w:color="auto"/>
                            <w:left w:val="single" w:sz="6" w:space="0" w:color="auto"/>
                            <w:bottom w:val="single" w:sz="6" w:space="0" w:color="auto"/>
                            <w:right w:val="nil"/>
                          </w:tcBorders>
                        </w:tcPr>
                        <w:p w:rsidR="005A0C62" w:rsidRPr="00AC010E" w:rsidRDefault="005A0C62" w:rsidP="001B66A6">
                          <w:pPr>
                            <w:pStyle w:val="Style46"/>
                            <w:widowControl/>
                            <w:rPr>
                              <w:rFonts w:ascii="Times New Roman" w:hAnsi="Times New Roman"/>
                              <w:sz w:val="20"/>
                              <w:szCs w:val="20"/>
                            </w:rPr>
                          </w:pPr>
                        </w:p>
                      </w:tc>
                      <w:tc>
                        <w:tcPr>
                          <w:tcW w:w="4853" w:type="dxa"/>
                          <w:tcBorders>
                            <w:top w:val="single" w:sz="6" w:space="0" w:color="auto"/>
                            <w:left w:val="nil"/>
                            <w:bottom w:val="single" w:sz="6" w:space="0" w:color="auto"/>
                            <w:right w:val="single" w:sz="6" w:space="0" w:color="auto"/>
                          </w:tcBorders>
                        </w:tcPr>
                        <w:p w:rsidR="005A0C62" w:rsidRPr="00AC010E" w:rsidRDefault="005A0C62" w:rsidP="001B66A6">
                          <w:pPr>
                            <w:pStyle w:val="Style127"/>
                            <w:widowControl/>
                            <w:spacing w:line="240" w:lineRule="auto"/>
                            <w:ind w:left="1992"/>
                            <w:jc w:val="left"/>
                            <w:rPr>
                              <w:rStyle w:val="FontStyle196"/>
                              <w:sz w:val="20"/>
                              <w:szCs w:val="20"/>
                            </w:rPr>
                          </w:pPr>
                          <w:r w:rsidRPr="00AC010E">
                            <w:rPr>
                              <w:rStyle w:val="FontStyle196"/>
                              <w:sz w:val="20"/>
                              <w:szCs w:val="20"/>
                            </w:rPr>
                            <w:t>-</w:t>
                          </w:r>
                        </w:p>
                      </w:tc>
                    </w:tr>
                  </w:tbl>
                  <w:p w:rsidR="005A0C62" w:rsidRDefault="005A0C62" w:rsidP="005A0C62"/>
                </w:txbxContent>
              </v:textbox>
            </v:shape>
            <v:shape id="_x0000_s1028" type="#_x0000_t202" style="position:absolute;left:1268;top:9586;width:7234;height:595;mso-wrap-edited:f" o:allowincell="f" filled="f" strokecolor="white" strokeweight="0">
              <v:textbox style="mso-next-textbox:#_x0000_s1028" inset="0,0,0,0">
                <w:txbxContent>
                  <w:p w:rsidR="005A0C62" w:rsidRDefault="005A0C62" w:rsidP="005A0C62">
                    <w:pPr>
                      <w:pStyle w:val="Style66"/>
                      <w:widowControl/>
                      <w:jc w:val="center"/>
                      <w:rPr>
                        <w:rStyle w:val="FontStyle194"/>
                      </w:rPr>
                    </w:pPr>
                  </w:p>
                  <w:p w:rsidR="005A0C62" w:rsidRDefault="005A0C62" w:rsidP="005A0C62">
                    <w:pPr>
                      <w:pStyle w:val="Style154"/>
                      <w:widowControl/>
                      <w:spacing w:before="110"/>
                      <w:rPr>
                        <w:rStyle w:val="FontStyle195"/>
                      </w:rPr>
                    </w:pPr>
                    <w:r>
                      <w:rPr>
                        <w:rStyle w:val="FontStyle195"/>
                      </w:rPr>
                      <w:t>Схема выпойки новорожденных телят для профилактики острых желудочно-кишечных болезней (диспепсии). Разработана Г. Г. Щербаковым.</w:t>
                    </w:r>
                  </w:p>
                </w:txbxContent>
              </v:textbox>
            </v:shape>
            <w10:wrap type="topAndBottom" anchorx="margin"/>
          </v:group>
        </w:pict>
      </w:r>
      <w:r w:rsidR="005A0C62" w:rsidRPr="00470890">
        <w:rPr>
          <w:rStyle w:val="FontStyle201"/>
          <w:sz w:val="28"/>
          <w:szCs w:val="28"/>
        </w:rPr>
        <w:t xml:space="preserve">Для профилактики желудочно-кишечных болезней можно использовать метод выращивания телят с первых дней после рождения в индивидуальных домиках-профилакториях на открытой площадке. В основе этой технологии заложено </w:t>
      </w:r>
      <w:r w:rsidR="005A0C62" w:rsidRPr="00470890">
        <w:rPr>
          <w:rStyle w:val="FontStyle201"/>
          <w:sz w:val="28"/>
          <w:szCs w:val="28"/>
        </w:rPr>
        <w:lastRenderedPageBreak/>
        <w:t>воздействие пониженной температуры окружающей среды на орга</w:t>
      </w:r>
      <w:r w:rsidR="005A0C62" w:rsidRPr="00470890">
        <w:rPr>
          <w:rStyle w:val="FontStyle201"/>
          <w:sz w:val="28"/>
          <w:szCs w:val="28"/>
        </w:rPr>
        <w:softHyphen/>
        <w:t xml:space="preserve">низм теленка в первые 3—4 недели жизни с целью повышения естественной резистентности организма. </w:t>
      </w:r>
    </w:p>
    <w:p w:rsidR="005A0C62" w:rsidRPr="00470890" w:rsidRDefault="005A0C62" w:rsidP="005A0C62">
      <w:pPr>
        <w:spacing w:after="0"/>
        <w:jc w:val="both"/>
        <w:rPr>
          <w:rStyle w:val="FontStyle201"/>
          <w:sz w:val="28"/>
          <w:szCs w:val="28"/>
        </w:rPr>
      </w:pPr>
      <w:r w:rsidRPr="00470890">
        <w:rPr>
          <w:rFonts w:ascii="Times New Roman" w:hAnsi="Times New Roman"/>
          <w:b/>
          <w:i/>
          <w:sz w:val="28"/>
          <w:szCs w:val="28"/>
          <w:u w:val="single"/>
        </w:rPr>
        <w:t>Рахит.</w:t>
      </w:r>
      <w:r w:rsidRPr="00470890">
        <w:rPr>
          <w:rFonts w:ascii="Times New Roman" w:hAnsi="Times New Roman"/>
          <w:sz w:val="28"/>
          <w:szCs w:val="28"/>
        </w:rPr>
        <w:t xml:space="preserve"> </w:t>
      </w:r>
      <w:r w:rsidRPr="00470890">
        <w:rPr>
          <w:rStyle w:val="FontStyle200"/>
          <w:sz w:val="28"/>
          <w:szCs w:val="28"/>
        </w:rPr>
        <w:t xml:space="preserve">Профилактика. </w:t>
      </w:r>
      <w:r w:rsidRPr="00470890">
        <w:rPr>
          <w:rStyle w:val="FontStyle201"/>
          <w:sz w:val="28"/>
          <w:szCs w:val="28"/>
        </w:rPr>
        <w:t>Состоит в полноценном по белку, витаминам и минеральным веществам кормлении животных в период бере</w:t>
      </w:r>
      <w:r w:rsidRPr="00470890">
        <w:rPr>
          <w:rStyle w:val="FontStyle201"/>
          <w:sz w:val="28"/>
          <w:szCs w:val="28"/>
        </w:rPr>
        <w:softHyphen/>
        <w:t>менности, облучении УФ. Следует регулярно выгуливать животных, особен</w:t>
      </w:r>
      <w:r w:rsidRPr="00470890">
        <w:rPr>
          <w:rStyle w:val="FontStyle201"/>
          <w:sz w:val="28"/>
          <w:szCs w:val="28"/>
        </w:rPr>
        <w:softHyphen/>
        <w:t>но в солнечные дни и назначать им витаминные и минеральные препараты.</w:t>
      </w:r>
    </w:p>
    <w:p w:rsidR="005A0C62" w:rsidRPr="00470890" w:rsidRDefault="005A0C62" w:rsidP="005A0C62">
      <w:pPr>
        <w:pStyle w:val="Style145"/>
        <w:widowControl/>
        <w:spacing w:before="48" w:line="276" w:lineRule="auto"/>
        <w:ind w:firstLine="336"/>
        <w:rPr>
          <w:rStyle w:val="FontStyle201"/>
          <w:sz w:val="28"/>
          <w:szCs w:val="28"/>
        </w:rPr>
      </w:pPr>
      <w:r w:rsidRPr="00470890">
        <w:rPr>
          <w:rFonts w:ascii="Times New Roman" w:hAnsi="Times New Roman"/>
          <w:b/>
          <w:i/>
          <w:sz w:val="28"/>
          <w:szCs w:val="28"/>
          <w:u w:val="single"/>
        </w:rPr>
        <w:t>Железодефецитная анемия.</w:t>
      </w:r>
      <w:r w:rsidRPr="00470890">
        <w:rPr>
          <w:rFonts w:ascii="Times New Roman" w:hAnsi="Times New Roman"/>
          <w:sz w:val="28"/>
          <w:szCs w:val="28"/>
        </w:rPr>
        <w:t xml:space="preserve"> </w:t>
      </w:r>
      <w:r w:rsidRPr="00470890">
        <w:rPr>
          <w:rStyle w:val="FontStyle200"/>
          <w:sz w:val="28"/>
          <w:szCs w:val="28"/>
        </w:rPr>
        <w:t>Профилактика</w:t>
      </w:r>
      <w:r w:rsidRPr="00470890">
        <w:rPr>
          <w:rFonts w:ascii="Times New Roman" w:hAnsi="Times New Roman"/>
          <w:sz w:val="28"/>
          <w:szCs w:val="28"/>
        </w:rPr>
        <w:t xml:space="preserve"> импоферон, импозил-200, миофер, армидекстран, ферробал, ферродекстран, ферродекс, ферроглюкин. Их вводят внутримышечно в области бедра или за ушной раковиной в дозе 1-2 мл из расчета содержания в них 150-200 мг железа. Наиболее эффективна обработ</w:t>
      </w:r>
      <w:r w:rsidRPr="00470890">
        <w:rPr>
          <w:rFonts w:ascii="Times New Roman" w:hAnsi="Times New Roman"/>
          <w:sz w:val="28"/>
          <w:szCs w:val="28"/>
        </w:rPr>
        <w:softHyphen/>
        <w:t xml:space="preserve">ка ими поросят на 3-4 день их жизни, так как в первые два дня железо слабо усваивается еще не сформировавшейся ретикулогистиоцитарной системой их организма. Повторное введение препаратов рекомендуется через 7-10 дней. Или </w:t>
      </w:r>
      <w:r w:rsidRPr="00470890">
        <w:rPr>
          <w:rStyle w:val="FontStyle201"/>
          <w:sz w:val="28"/>
          <w:szCs w:val="28"/>
        </w:rPr>
        <w:t>профилакти</w:t>
      </w:r>
      <w:r w:rsidRPr="00470890">
        <w:rPr>
          <w:rStyle w:val="FontStyle201"/>
          <w:sz w:val="28"/>
          <w:szCs w:val="28"/>
        </w:rPr>
        <w:softHyphen/>
        <w:t xml:space="preserve">ческая обработка однодневных поросят препаратом железодекстраном в дозе 150-200 мг в расчете на трехвалентное железо. </w:t>
      </w:r>
    </w:p>
    <w:p w:rsidR="005A0C62" w:rsidRPr="00470890" w:rsidRDefault="005A0C62" w:rsidP="005A0C62">
      <w:pPr>
        <w:pStyle w:val="Style145"/>
        <w:widowControl/>
        <w:spacing w:before="48" w:line="276" w:lineRule="auto"/>
        <w:ind w:firstLine="336"/>
        <w:rPr>
          <w:rStyle w:val="FontStyle201"/>
          <w:sz w:val="28"/>
          <w:szCs w:val="28"/>
        </w:rPr>
      </w:pPr>
      <w:r w:rsidRPr="00470890">
        <w:rPr>
          <w:rFonts w:ascii="Times New Roman" w:hAnsi="Times New Roman"/>
          <w:b/>
          <w:i/>
          <w:sz w:val="28"/>
          <w:szCs w:val="28"/>
          <w:u w:val="single"/>
        </w:rPr>
        <w:t>Паракератоз.</w:t>
      </w:r>
      <w:r w:rsidRPr="00470890">
        <w:rPr>
          <w:rFonts w:ascii="Times New Roman" w:hAnsi="Times New Roman"/>
          <w:sz w:val="28"/>
          <w:szCs w:val="28"/>
        </w:rPr>
        <w:t xml:space="preserve"> </w:t>
      </w:r>
      <w:r w:rsidRPr="00470890">
        <w:rPr>
          <w:rStyle w:val="FontStyle200"/>
          <w:sz w:val="28"/>
          <w:szCs w:val="28"/>
        </w:rPr>
        <w:t xml:space="preserve">Профилактика. </w:t>
      </w:r>
      <w:r w:rsidRPr="00470890">
        <w:rPr>
          <w:rStyle w:val="FontStyle201"/>
          <w:sz w:val="28"/>
          <w:szCs w:val="28"/>
        </w:rPr>
        <w:t>Сбалансированность рациона кормления поросят по цин</w:t>
      </w:r>
      <w:r w:rsidRPr="00470890">
        <w:rPr>
          <w:rStyle w:val="FontStyle201"/>
          <w:sz w:val="28"/>
          <w:szCs w:val="28"/>
        </w:rPr>
        <w:softHyphen/>
        <w:t>ку, витамину А и кальцию. Считается, что паракератоз поросят надежно профилактируется внутривенным введением 2,5%-го раствора сульфата цин</w:t>
      </w:r>
      <w:r w:rsidRPr="00470890">
        <w:rPr>
          <w:rStyle w:val="FontStyle201"/>
          <w:sz w:val="28"/>
          <w:szCs w:val="28"/>
        </w:rPr>
        <w:softHyphen/>
        <w:t>ка из расчета 5 мг/кг массы животного и включением в рацион этого препа</w:t>
      </w:r>
      <w:r w:rsidRPr="00470890">
        <w:rPr>
          <w:rStyle w:val="FontStyle201"/>
          <w:sz w:val="28"/>
          <w:szCs w:val="28"/>
        </w:rPr>
        <w:softHyphen/>
        <w:t>рата из расчета 120 мг/кг корма. Суточная потребность в цинке составляет для поросят 50-300 мкг, подсвинков — 400-500, свиноматок — 150-500.</w:t>
      </w:r>
    </w:p>
    <w:p w:rsidR="005A0C62" w:rsidRPr="00470890" w:rsidRDefault="005A0C62" w:rsidP="005A0C62">
      <w:pPr>
        <w:spacing w:after="0"/>
        <w:jc w:val="both"/>
        <w:rPr>
          <w:rStyle w:val="FontStyle201"/>
          <w:sz w:val="28"/>
          <w:szCs w:val="28"/>
        </w:rPr>
      </w:pPr>
      <w:r w:rsidRPr="00470890">
        <w:rPr>
          <w:rFonts w:ascii="Times New Roman" w:hAnsi="Times New Roman"/>
          <w:b/>
          <w:i/>
          <w:sz w:val="28"/>
          <w:szCs w:val="28"/>
          <w:u w:val="single"/>
        </w:rPr>
        <w:t>Беломышечная болезнь.</w:t>
      </w:r>
      <w:r w:rsidRPr="00470890">
        <w:rPr>
          <w:rFonts w:ascii="Times New Roman" w:hAnsi="Times New Roman"/>
          <w:b/>
          <w:sz w:val="28"/>
          <w:szCs w:val="28"/>
        </w:rPr>
        <w:t xml:space="preserve"> </w:t>
      </w:r>
      <w:r w:rsidRPr="00470890">
        <w:rPr>
          <w:rStyle w:val="FontStyle201"/>
          <w:b/>
          <w:sz w:val="28"/>
          <w:szCs w:val="28"/>
        </w:rPr>
        <w:t>Профилактика.</w:t>
      </w:r>
      <w:r w:rsidRPr="00470890">
        <w:rPr>
          <w:rStyle w:val="FontStyle201"/>
          <w:sz w:val="28"/>
          <w:szCs w:val="28"/>
        </w:rPr>
        <w:t xml:space="preserve"> Беременным животным за 1 месяц до родов, а также но</w:t>
      </w:r>
      <w:r w:rsidRPr="00470890">
        <w:rPr>
          <w:rStyle w:val="FontStyle201"/>
          <w:sz w:val="28"/>
          <w:szCs w:val="28"/>
        </w:rPr>
        <w:softHyphen/>
        <w:t>ворожденным телятам, ягнятам и поросятам подкожно или внутримышечно вводится 1 мл 0,1%-го раствора селенита натрия.</w:t>
      </w:r>
    </w:p>
    <w:p w:rsidR="005A0C62" w:rsidRDefault="005A0C62" w:rsidP="005A0C62">
      <w:pPr>
        <w:spacing w:after="0"/>
        <w:jc w:val="both"/>
        <w:rPr>
          <w:rStyle w:val="FontStyle201"/>
          <w:sz w:val="28"/>
          <w:szCs w:val="28"/>
        </w:rPr>
      </w:pPr>
      <w:r w:rsidRPr="00470890">
        <w:rPr>
          <w:rFonts w:ascii="Times New Roman" w:hAnsi="Times New Roman"/>
          <w:b/>
          <w:i/>
          <w:sz w:val="28"/>
          <w:szCs w:val="28"/>
          <w:u w:val="single"/>
        </w:rPr>
        <w:t>Энзоотическая атаксия ягнят</w:t>
      </w:r>
      <w:r w:rsidRPr="00470890">
        <w:rPr>
          <w:rStyle w:val="FontStyle200"/>
          <w:sz w:val="28"/>
          <w:szCs w:val="28"/>
          <w:u w:val="single"/>
        </w:rPr>
        <w:t>.</w:t>
      </w:r>
      <w:r w:rsidRPr="00470890">
        <w:rPr>
          <w:rStyle w:val="FontStyle200"/>
          <w:sz w:val="28"/>
          <w:szCs w:val="28"/>
        </w:rPr>
        <w:t xml:space="preserve"> Профилактика. </w:t>
      </w:r>
      <w:r w:rsidRPr="00470890">
        <w:rPr>
          <w:rStyle w:val="FontStyle201"/>
          <w:sz w:val="28"/>
          <w:szCs w:val="28"/>
        </w:rPr>
        <w:t>Балансируют рацион для животных по меди, которой дол</w:t>
      </w:r>
      <w:r w:rsidRPr="00470890">
        <w:rPr>
          <w:rStyle w:val="FontStyle201"/>
          <w:sz w:val="28"/>
          <w:szCs w:val="28"/>
        </w:rPr>
        <w:softHyphen/>
        <w:t>жно содержаться 8-10 мг на 1 кг сухого вещества. В эндемических по меди зонам овцематкам, начиная с третьего месяца суягности, выпаивают по 20</w:t>
      </w:r>
      <w:r w:rsidRPr="00470890">
        <w:rPr>
          <w:rStyle w:val="FontStyle201"/>
          <w:sz w:val="28"/>
          <w:szCs w:val="28"/>
        </w:rPr>
        <w:softHyphen/>
        <w:t>30 мл 1%-го раствора сульфата меди с интервалами в 14 дней, а также скарм</w:t>
      </w:r>
      <w:r w:rsidRPr="00470890">
        <w:rPr>
          <w:rStyle w:val="FontStyle201"/>
          <w:sz w:val="28"/>
          <w:szCs w:val="28"/>
        </w:rPr>
        <w:softHyphen/>
        <w:t>ливают минеральные премиксы, содержащие медь. Скармливают корма, бо</w:t>
      </w:r>
      <w:r w:rsidRPr="00470890">
        <w:rPr>
          <w:rStyle w:val="FontStyle201"/>
          <w:sz w:val="28"/>
          <w:szCs w:val="28"/>
        </w:rPr>
        <w:softHyphen/>
        <w:t>гатые по содержанию меди. Это отруби, жмыхи, шрот. Следует обращать внимание и на то обстоятельство, что кальций, молибден, марганец, свинец, цинк и сульфаты ингибируют (тормозят) усвоение меди.</w:t>
      </w:r>
    </w:p>
    <w:p w:rsidR="00470890" w:rsidRDefault="00470890" w:rsidP="005A0C62">
      <w:pPr>
        <w:spacing w:after="0"/>
        <w:jc w:val="both"/>
        <w:rPr>
          <w:rStyle w:val="FontStyle201"/>
          <w:sz w:val="28"/>
          <w:szCs w:val="28"/>
        </w:rPr>
      </w:pPr>
    </w:p>
    <w:p w:rsidR="00470890" w:rsidRDefault="00470890" w:rsidP="005A0C62">
      <w:pPr>
        <w:spacing w:after="0"/>
        <w:jc w:val="both"/>
        <w:rPr>
          <w:rStyle w:val="FontStyle201"/>
          <w:sz w:val="28"/>
          <w:szCs w:val="28"/>
        </w:rPr>
      </w:pPr>
    </w:p>
    <w:p w:rsidR="00470890" w:rsidRDefault="00470890" w:rsidP="005A0C62">
      <w:pPr>
        <w:spacing w:after="0"/>
        <w:jc w:val="both"/>
        <w:rPr>
          <w:rStyle w:val="FontStyle201"/>
          <w:sz w:val="28"/>
          <w:szCs w:val="28"/>
        </w:rPr>
      </w:pPr>
    </w:p>
    <w:p w:rsidR="00470890" w:rsidRDefault="00470890" w:rsidP="005A0C62">
      <w:pPr>
        <w:spacing w:after="0"/>
        <w:jc w:val="both"/>
        <w:rPr>
          <w:rStyle w:val="FontStyle201"/>
          <w:sz w:val="28"/>
          <w:szCs w:val="28"/>
        </w:rPr>
      </w:pPr>
    </w:p>
    <w:p w:rsidR="00470890" w:rsidRDefault="00470890" w:rsidP="005A0C62">
      <w:pPr>
        <w:spacing w:after="0"/>
        <w:jc w:val="both"/>
        <w:rPr>
          <w:rStyle w:val="FontStyle201"/>
          <w:sz w:val="28"/>
          <w:szCs w:val="28"/>
        </w:rPr>
      </w:pPr>
    </w:p>
    <w:p w:rsidR="00470890" w:rsidRPr="00470890" w:rsidRDefault="00470890" w:rsidP="005A0C62">
      <w:pPr>
        <w:spacing w:after="0"/>
        <w:jc w:val="both"/>
        <w:rPr>
          <w:rStyle w:val="FontStyle201"/>
          <w:sz w:val="28"/>
          <w:szCs w:val="28"/>
        </w:rPr>
      </w:pP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sz w:val="24"/>
          <w:szCs w:val="24"/>
        </w:rPr>
        <w:t xml:space="preserve">  </w:t>
      </w:r>
    </w:p>
    <w:p w:rsidR="005A0C62" w:rsidRPr="006944AF" w:rsidRDefault="005A0C62" w:rsidP="005A0C62">
      <w:pPr>
        <w:spacing w:after="0"/>
        <w:rPr>
          <w:rFonts w:ascii="Times New Roman" w:hAnsi="Times New Roman"/>
          <w:sz w:val="24"/>
          <w:szCs w:val="24"/>
        </w:rPr>
      </w:pPr>
    </w:p>
    <w:p w:rsidR="005A0C62" w:rsidRPr="006944AF" w:rsidRDefault="005A0C62" w:rsidP="005A0C62">
      <w:pPr>
        <w:spacing w:after="0"/>
        <w:jc w:val="center"/>
        <w:rPr>
          <w:rFonts w:ascii="Times New Roman" w:hAnsi="Times New Roman"/>
          <w:b/>
          <w:sz w:val="24"/>
          <w:szCs w:val="24"/>
        </w:rPr>
      </w:pPr>
      <w:r w:rsidRPr="006944AF">
        <w:rPr>
          <w:rFonts w:ascii="Times New Roman" w:hAnsi="Times New Roman"/>
          <w:b/>
          <w:sz w:val="24"/>
          <w:szCs w:val="24"/>
        </w:rPr>
        <w:lastRenderedPageBreak/>
        <w:t>Лабораторная работа №9</w:t>
      </w:r>
    </w:p>
    <w:p w:rsidR="005A0C62" w:rsidRPr="006944AF" w:rsidRDefault="005A0C62" w:rsidP="005A0C62">
      <w:pPr>
        <w:spacing w:after="0"/>
        <w:rPr>
          <w:rFonts w:ascii="Times New Roman" w:hAnsi="Times New Roman"/>
          <w:sz w:val="24"/>
          <w:szCs w:val="24"/>
        </w:rPr>
      </w:pPr>
      <w:r w:rsidRPr="006944AF">
        <w:rPr>
          <w:rFonts w:ascii="Times New Roman" w:eastAsia="Calibri" w:hAnsi="Times New Roman"/>
          <w:b/>
          <w:sz w:val="24"/>
          <w:szCs w:val="24"/>
        </w:rPr>
        <w:t>Тема:</w:t>
      </w:r>
      <w:r w:rsidRPr="006944AF">
        <w:rPr>
          <w:rFonts w:ascii="Times New Roman" w:eastAsia="Calibri" w:hAnsi="Times New Roman"/>
          <w:sz w:val="24"/>
          <w:szCs w:val="24"/>
        </w:rPr>
        <w:t xml:space="preserve"> Составление плана мероприятий по профилактике заболеваний птиц</w:t>
      </w:r>
    </w:p>
    <w:p w:rsidR="005A0C62" w:rsidRPr="006944AF" w:rsidRDefault="005A0C62" w:rsidP="005A0C62">
      <w:pPr>
        <w:spacing w:after="0"/>
        <w:rPr>
          <w:rFonts w:ascii="Times New Roman" w:eastAsia="Calibri" w:hAnsi="Times New Roman"/>
          <w:sz w:val="24"/>
          <w:szCs w:val="24"/>
        </w:rPr>
      </w:pPr>
      <w:r w:rsidRPr="006944AF">
        <w:rPr>
          <w:rFonts w:ascii="Times New Roman" w:eastAsia="Calibri" w:hAnsi="Times New Roman"/>
          <w:b/>
          <w:sz w:val="24"/>
          <w:szCs w:val="24"/>
        </w:rPr>
        <w:t>Цель:</w:t>
      </w:r>
      <w:r w:rsidRPr="006944AF">
        <w:rPr>
          <w:rFonts w:ascii="Times New Roman" w:eastAsia="Calibri" w:hAnsi="Times New Roman"/>
          <w:sz w:val="24"/>
          <w:szCs w:val="24"/>
        </w:rPr>
        <w:t xml:space="preserve"> Научиться составлять план мероприятий по профилактике заболеваний птиц</w:t>
      </w:r>
    </w:p>
    <w:p w:rsidR="005A0C62" w:rsidRPr="006944AF" w:rsidRDefault="005A0C62" w:rsidP="005A0C62">
      <w:pPr>
        <w:spacing w:after="0"/>
        <w:rPr>
          <w:rFonts w:ascii="Times New Roman" w:eastAsia="Calibri" w:hAnsi="Times New Roman"/>
          <w:sz w:val="24"/>
          <w:szCs w:val="24"/>
        </w:rPr>
      </w:pPr>
      <w:r w:rsidRPr="006944AF">
        <w:rPr>
          <w:rFonts w:ascii="Times New Roman" w:eastAsia="Calibri" w:hAnsi="Times New Roman"/>
          <w:b/>
          <w:sz w:val="24"/>
          <w:szCs w:val="24"/>
        </w:rPr>
        <w:t>Время:</w:t>
      </w:r>
      <w:r w:rsidRPr="006944AF">
        <w:rPr>
          <w:rFonts w:ascii="Times New Roman" w:eastAsia="Calibri" w:hAnsi="Times New Roman"/>
          <w:sz w:val="24"/>
          <w:szCs w:val="24"/>
        </w:rPr>
        <w:t xml:space="preserve"> 2 часа</w:t>
      </w:r>
    </w:p>
    <w:p w:rsidR="005A0C62" w:rsidRPr="006944AF" w:rsidRDefault="005A0C62" w:rsidP="005A0C62">
      <w:pPr>
        <w:spacing w:after="0"/>
        <w:rPr>
          <w:rFonts w:ascii="Times New Roman" w:eastAsia="Calibri" w:hAnsi="Times New Roman"/>
          <w:sz w:val="24"/>
          <w:szCs w:val="24"/>
        </w:rPr>
      </w:pPr>
      <w:r w:rsidRPr="006944AF">
        <w:rPr>
          <w:rFonts w:ascii="Times New Roman" w:eastAsia="Calibri" w:hAnsi="Times New Roman"/>
          <w:b/>
          <w:sz w:val="24"/>
          <w:szCs w:val="24"/>
        </w:rPr>
        <w:t>Место:</w:t>
      </w:r>
      <w:r w:rsidRPr="006944AF">
        <w:rPr>
          <w:rFonts w:ascii="Times New Roman" w:eastAsia="Calibri" w:hAnsi="Times New Roman"/>
          <w:sz w:val="24"/>
          <w:szCs w:val="24"/>
        </w:rPr>
        <w:t xml:space="preserve"> учхоз</w:t>
      </w:r>
    </w:p>
    <w:p w:rsidR="005A0C62" w:rsidRPr="006944AF" w:rsidRDefault="005A0C62" w:rsidP="005A0C62">
      <w:pPr>
        <w:spacing w:after="0"/>
        <w:rPr>
          <w:rFonts w:ascii="Times New Roman" w:eastAsia="Calibri" w:hAnsi="Times New Roman"/>
          <w:sz w:val="24"/>
          <w:szCs w:val="24"/>
        </w:rPr>
      </w:pPr>
      <w:r w:rsidRPr="006944AF">
        <w:rPr>
          <w:rFonts w:ascii="Times New Roman" w:eastAsia="Calibri" w:hAnsi="Times New Roman"/>
          <w:b/>
          <w:sz w:val="24"/>
          <w:szCs w:val="24"/>
        </w:rPr>
        <w:t>Задание:</w:t>
      </w:r>
      <w:r w:rsidRPr="006944AF">
        <w:rPr>
          <w:rFonts w:ascii="Times New Roman" w:eastAsia="Calibri" w:hAnsi="Times New Roman"/>
          <w:sz w:val="24"/>
          <w:szCs w:val="24"/>
        </w:rPr>
        <w:t xml:space="preserve"> Составить план мероприятий по профилактике  заболеваний птиц</w:t>
      </w:r>
    </w:p>
    <w:p w:rsidR="005A0C62" w:rsidRPr="006944AF" w:rsidRDefault="005A0C62" w:rsidP="005A0C62">
      <w:pPr>
        <w:spacing w:after="0"/>
        <w:jc w:val="center"/>
        <w:rPr>
          <w:rFonts w:ascii="Times New Roman" w:eastAsia="Calibri" w:hAnsi="Times New Roman"/>
          <w:b/>
          <w:sz w:val="24"/>
          <w:szCs w:val="24"/>
        </w:rPr>
      </w:pPr>
      <w:r w:rsidRPr="006944AF">
        <w:rPr>
          <w:rFonts w:ascii="Times New Roman" w:eastAsia="Calibri" w:hAnsi="Times New Roman"/>
          <w:b/>
          <w:sz w:val="24"/>
          <w:szCs w:val="24"/>
        </w:rPr>
        <w:t>Ход занятия</w:t>
      </w:r>
    </w:p>
    <w:p w:rsidR="005A0C62" w:rsidRPr="006944AF" w:rsidRDefault="005A0C62" w:rsidP="005A0C62">
      <w:pPr>
        <w:spacing w:after="0"/>
        <w:rPr>
          <w:rFonts w:ascii="Times New Roman" w:eastAsia="Calibri" w:hAnsi="Times New Roman"/>
          <w:i/>
          <w:sz w:val="24"/>
          <w:szCs w:val="24"/>
        </w:rPr>
      </w:pPr>
      <w:r w:rsidRPr="006944AF">
        <w:rPr>
          <w:rFonts w:ascii="Times New Roman" w:eastAsia="Calibri" w:hAnsi="Times New Roman"/>
          <w:i/>
          <w:sz w:val="24"/>
          <w:szCs w:val="24"/>
        </w:rPr>
        <w:t>Профилактика болезней пищеварительной системы</w:t>
      </w:r>
    </w:p>
    <w:p w:rsidR="005A0C62" w:rsidRPr="006944AF" w:rsidRDefault="005A0C62" w:rsidP="005A0C62">
      <w:pPr>
        <w:spacing w:after="0"/>
        <w:jc w:val="both"/>
        <w:rPr>
          <w:rStyle w:val="FontStyle201"/>
          <w:sz w:val="24"/>
          <w:szCs w:val="24"/>
        </w:rPr>
      </w:pPr>
      <w:r w:rsidRPr="006944AF">
        <w:rPr>
          <w:rStyle w:val="FontStyle200"/>
          <w:sz w:val="24"/>
          <w:szCs w:val="24"/>
        </w:rPr>
        <w:t xml:space="preserve">Профилактика </w:t>
      </w:r>
      <w:r w:rsidRPr="006944AF">
        <w:rPr>
          <w:rStyle w:val="FontStyle201"/>
          <w:sz w:val="24"/>
          <w:szCs w:val="24"/>
        </w:rPr>
        <w:t>состоит в полноценном кормлении доброкачественными кормами, обеспечении минеральным кормом и витаминами в соответствии с потребностями организма, в соблюдении режима кормления птицы, исполь</w:t>
      </w:r>
      <w:r w:rsidRPr="006944AF">
        <w:rPr>
          <w:rStyle w:val="FontStyle201"/>
          <w:sz w:val="24"/>
          <w:szCs w:val="24"/>
        </w:rPr>
        <w:softHyphen/>
        <w:t>зовании доброкачественной свежей питьевой воды. Используют влажные мешанки и сочные корма, обеспечивают пол</w:t>
      </w:r>
      <w:r w:rsidRPr="006944AF">
        <w:rPr>
          <w:rStyle w:val="FontStyle201"/>
          <w:sz w:val="24"/>
          <w:szCs w:val="24"/>
        </w:rPr>
        <w:softHyphen/>
        <w:t>ноценное минерально-витаминное кормление.</w:t>
      </w:r>
    </w:p>
    <w:p w:rsidR="005A0C62" w:rsidRPr="006944AF" w:rsidRDefault="005A0C62" w:rsidP="005A0C62">
      <w:pPr>
        <w:spacing w:after="0"/>
        <w:jc w:val="both"/>
        <w:rPr>
          <w:rFonts w:ascii="Times New Roman" w:eastAsia="Calibri" w:hAnsi="Times New Roman"/>
          <w:i/>
          <w:sz w:val="24"/>
          <w:szCs w:val="24"/>
        </w:rPr>
      </w:pPr>
      <w:r w:rsidRPr="006944AF">
        <w:rPr>
          <w:rFonts w:ascii="Times New Roman" w:eastAsia="Calibri" w:hAnsi="Times New Roman"/>
          <w:i/>
          <w:sz w:val="24"/>
          <w:szCs w:val="24"/>
        </w:rPr>
        <w:t>Профилактика болезней обмена веществ</w:t>
      </w:r>
    </w:p>
    <w:p w:rsidR="005A0C62" w:rsidRPr="006944AF" w:rsidRDefault="005A0C62" w:rsidP="005A0C62">
      <w:pPr>
        <w:spacing w:after="0"/>
        <w:jc w:val="both"/>
        <w:rPr>
          <w:rStyle w:val="FontStyle201"/>
          <w:sz w:val="24"/>
          <w:szCs w:val="24"/>
        </w:rPr>
      </w:pPr>
      <w:r w:rsidRPr="006944AF">
        <w:rPr>
          <w:rStyle w:val="FontStyle201"/>
          <w:sz w:val="24"/>
          <w:szCs w:val="24"/>
        </w:rPr>
        <w:t>Профилактика гиповитаминоза А предусматривает обеспечение птицы кормами, содержащими каротин и витамин А, одновременно обеспечивают организм птицы витаминами группы В и С. При использовании полноцен</w:t>
      </w:r>
      <w:r w:rsidRPr="006944AF">
        <w:rPr>
          <w:rStyle w:val="FontStyle201"/>
          <w:sz w:val="24"/>
          <w:szCs w:val="24"/>
        </w:rPr>
        <w:softHyphen/>
        <w:t>ных кормосмесей необходимо включать в рацион травяную муку, масляные концентраты витамина А в микрогранулах или использовать В-каротин, ко</w:t>
      </w:r>
      <w:r w:rsidRPr="006944AF">
        <w:rPr>
          <w:rStyle w:val="FontStyle201"/>
          <w:sz w:val="24"/>
          <w:szCs w:val="24"/>
        </w:rPr>
        <w:softHyphen/>
        <w:t>торый не требует стабилизации антиоксидантами.</w:t>
      </w:r>
    </w:p>
    <w:p w:rsidR="005A0C62" w:rsidRPr="006944AF" w:rsidRDefault="005A0C62" w:rsidP="005A0C62">
      <w:pPr>
        <w:spacing w:after="0"/>
        <w:jc w:val="both"/>
        <w:rPr>
          <w:rStyle w:val="FontStyle201"/>
          <w:sz w:val="24"/>
          <w:szCs w:val="24"/>
        </w:rPr>
      </w:pPr>
      <w:r w:rsidRPr="006944AF">
        <w:rPr>
          <w:rStyle w:val="FontStyle201"/>
          <w:sz w:val="24"/>
          <w:szCs w:val="24"/>
        </w:rPr>
        <w:t xml:space="preserve">Профилактическая минимальная доза витамина </w:t>
      </w:r>
      <w:r w:rsidRPr="006944AF">
        <w:rPr>
          <w:rStyle w:val="FontStyle201"/>
          <w:sz w:val="24"/>
          <w:szCs w:val="24"/>
          <w:lang w:val="en-US"/>
        </w:rPr>
        <w:t>D</w:t>
      </w:r>
      <w:r w:rsidRPr="006944AF">
        <w:rPr>
          <w:rStyle w:val="FontStyle201"/>
          <w:sz w:val="24"/>
          <w:szCs w:val="24"/>
          <w:vertAlign w:val="subscript"/>
        </w:rPr>
        <w:t>3</w:t>
      </w:r>
      <w:r w:rsidRPr="006944AF">
        <w:rPr>
          <w:rStyle w:val="FontStyle201"/>
          <w:sz w:val="24"/>
          <w:szCs w:val="24"/>
        </w:rPr>
        <w:t xml:space="preserve"> в кормах — не менее 1 млн ИЕ витамина </w:t>
      </w:r>
      <w:r w:rsidRPr="006944AF">
        <w:rPr>
          <w:rStyle w:val="FontStyle201"/>
          <w:sz w:val="24"/>
          <w:szCs w:val="24"/>
          <w:lang w:val="en-US"/>
        </w:rPr>
        <w:t>D</w:t>
      </w:r>
      <w:r w:rsidRPr="006944AF">
        <w:rPr>
          <w:rStyle w:val="FontStyle201"/>
          <w:sz w:val="24"/>
          <w:szCs w:val="24"/>
          <w:vertAlign w:val="subscript"/>
        </w:rPr>
        <w:t>3</w:t>
      </w:r>
      <w:r w:rsidRPr="006944AF">
        <w:rPr>
          <w:rStyle w:val="FontStyle201"/>
          <w:sz w:val="24"/>
          <w:szCs w:val="24"/>
        </w:rPr>
        <w:t xml:space="preserve"> на </w:t>
      </w:r>
      <w:r w:rsidRPr="006944AF">
        <w:rPr>
          <w:rStyle w:val="FontStyle201"/>
          <w:spacing w:val="50"/>
          <w:sz w:val="24"/>
          <w:szCs w:val="24"/>
        </w:rPr>
        <w:t>1т</w:t>
      </w:r>
      <w:r w:rsidRPr="006944AF">
        <w:rPr>
          <w:rStyle w:val="FontStyle201"/>
          <w:sz w:val="24"/>
          <w:szCs w:val="24"/>
        </w:rPr>
        <w:t xml:space="preserve"> корма. При экстенсивном птицеводстве целесо</w:t>
      </w:r>
      <w:r w:rsidRPr="006944AF">
        <w:rPr>
          <w:rStyle w:val="FontStyle201"/>
          <w:sz w:val="24"/>
          <w:szCs w:val="24"/>
        </w:rPr>
        <w:softHyphen/>
        <w:t xml:space="preserve">образнее стимулировать биосинтез витамина </w:t>
      </w:r>
      <w:r w:rsidRPr="006944AF">
        <w:rPr>
          <w:rStyle w:val="FontStyle201"/>
          <w:sz w:val="24"/>
          <w:szCs w:val="24"/>
          <w:lang w:val="en-US"/>
        </w:rPr>
        <w:t>D</w:t>
      </w:r>
      <w:r w:rsidRPr="006944AF">
        <w:rPr>
          <w:rStyle w:val="FontStyle201"/>
          <w:sz w:val="24"/>
          <w:szCs w:val="24"/>
          <w:vertAlign w:val="subscript"/>
        </w:rPr>
        <w:t>3</w:t>
      </w:r>
      <w:r w:rsidRPr="006944AF">
        <w:rPr>
          <w:rStyle w:val="FontStyle201"/>
          <w:sz w:val="24"/>
          <w:szCs w:val="24"/>
        </w:rPr>
        <w:t xml:space="preserve"> в коже и пере под действием</w:t>
      </w:r>
    </w:p>
    <w:p w:rsidR="005A0C62" w:rsidRPr="006944AF" w:rsidRDefault="005A0C62" w:rsidP="005A0C62">
      <w:pPr>
        <w:spacing w:after="0"/>
        <w:jc w:val="both"/>
        <w:rPr>
          <w:rStyle w:val="FontStyle201"/>
          <w:sz w:val="24"/>
          <w:szCs w:val="24"/>
        </w:rPr>
      </w:pPr>
      <w:r w:rsidRPr="006944AF">
        <w:rPr>
          <w:rStyle w:val="FontStyle201"/>
          <w:sz w:val="24"/>
          <w:szCs w:val="24"/>
        </w:rPr>
        <w:t>Профилактика основывается на введении в рацион кормов, содержащих витамин Е, антиоксидантов, жиров хорошего качества, в сбалансированности рациона по незаменимым аминокислотам. Рекомендуется исследовать каж</w:t>
      </w:r>
      <w:r w:rsidRPr="006944AF">
        <w:rPr>
          <w:rStyle w:val="FontStyle201"/>
          <w:sz w:val="24"/>
          <w:szCs w:val="24"/>
        </w:rPr>
        <w:softHyphen/>
        <w:t>дую партию корма и жиров, используемых в кормлении, на кислотное и пере</w:t>
      </w:r>
      <w:r w:rsidRPr="006944AF">
        <w:rPr>
          <w:rStyle w:val="FontStyle201"/>
          <w:sz w:val="24"/>
          <w:szCs w:val="24"/>
        </w:rPr>
        <w:softHyphen/>
        <w:t>кисное число.</w:t>
      </w:r>
    </w:p>
    <w:p w:rsidR="005A0C62" w:rsidRPr="006944AF" w:rsidRDefault="005A0C62" w:rsidP="005A0C62">
      <w:pPr>
        <w:spacing w:after="0"/>
        <w:jc w:val="both"/>
        <w:rPr>
          <w:rStyle w:val="FontStyle201"/>
          <w:sz w:val="24"/>
          <w:szCs w:val="24"/>
        </w:rPr>
      </w:pPr>
      <w:r w:rsidRPr="006944AF">
        <w:rPr>
          <w:rStyle w:val="FontStyle201"/>
          <w:sz w:val="24"/>
          <w:szCs w:val="24"/>
        </w:rPr>
        <w:t>В рацион включают дрожжи, молоко, молочную сыво</w:t>
      </w:r>
      <w:r w:rsidRPr="006944AF">
        <w:rPr>
          <w:rStyle w:val="FontStyle201"/>
          <w:sz w:val="24"/>
          <w:szCs w:val="24"/>
        </w:rPr>
        <w:softHyphen/>
        <w:t>ротку, пророщенное зерно, зелень, травяную муку, особенно при использова</w:t>
      </w:r>
      <w:r w:rsidRPr="006944AF">
        <w:rPr>
          <w:rStyle w:val="FontStyle201"/>
          <w:sz w:val="24"/>
          <w:szCs w:val="24"/>
        </w:rPr>
        <w:softHyphen/>
        <w:t>нии кокцидиостатиков, антибиотиков, сульфаниламидных препаратов. При необходимости изменяют технологию подготовки кормов.</w:t>
      </w:r>
    </w:p>
    <w:p w:rsidR="005A0C62" w:rsidRPr="006944AF" w:rsidRDefault="005A0C62" w:rsidP="005A0C62">
      <w:pPr>
        <w:spacing w:after="0"/>
        <w:jc w:val="both"/>
        <w:rPr>
          <w:rStyle w:val="FontStyle201"/>
          <w:sz w:val="24"/>
          <w:szCs w:val="24"/>
        </w:rPr>
      </w:pPr>
      <w:r w:rsidRPr="006944AF">
        <w:rPr>
          <w:rStyle w:val="FontStyle201"/>
          <w:sz w:val="24"/>
          <w:szCs w:val="24"/>
        </w:rPr>
        <w:t>Для профилактики заболевания необходимо проводить биохимические исследования инкубационного яйца на содержание биотина и витаминов группы В (особенно В</w:t>
      </w:r>
      <w:r w:rsidRPr="006944AF">
        <w:rPr>
          <w:rStyle w:val="FontStyle201"/>
          <w:sz w:val="24"/>
          <w:szCs w:val="24"/>
          <w:vertAlign w:val="subscript"/>
        </w:rPr>
        <w:t>2</w:t>
      </w:r>
      <w:r w:rsidRPr="006944AF">
        <w:rPr>
          <w:rStyle w:val="FontStyle201"/>
          <w:sz w:val="24"/>
          <w:szCs w:val="24"/>
        </w:rPr>
        <w:t>). Больной молодняк выбраковывают.</w:t>
      </w:r>
    </w:p>
    <w:p w:rsidR="005A0C62" w:rsidRPr="006944AF" w:rsidRDefault="005A0C62" w:rsidP="005A0C62">
      <w:pPr>
        <w:spacing w:after="0"/>
        <w:jc w:val="both"/>
        <w:rPr>
          <w:rStyle w:val="FontStyle201"/>
          <w:sz w:val="24"/>
          <w:szCs w:val="24"/>
        </w:rPr>
      </w:pPr>
      <w:r w:rsidRPr="006944AF">
        <w:rPr>
          <w:rStyle w:val="FontStyle201"/>
          <w:sz w:val="24"/>
          <w:szCs w:val="24"/>
        </w:rPr>
        <w:t>Используют дебикирование (обрезание) клюва и прижигание гребня, при</w:t>
      </w:r>
      <w:r w:rsidRPr="006944AF">
        <w:rPr>
          <w:rStyle w:val="FontStyle201"/>
          <w:sz w:val="24"/>
          <w:szCs w:val="24"/>
        </w:rPr>
        <w:softHyphen/>
        <w:t>меняют антистрессовые премиксы, которые вводят в рацион на 10-14 дней при ветеринарных обработках птицы и технологических перемещениях, ис</w:t>
      </w:r>
      <w:r w:rsidRPr="006944AF">
        <w:rPr>
          <w:rStyle w:val="FontStyle201"/>
          <w:sz w:val="24"/>
          <w:szCs w:val="24"/>
        </w:rPr>
        <w:softHyphen/>
        <w:t>пользуют только искусственное освещение. Вводят в рацион птицы метио-нин, часто в сочетании с кормовыми препаратами лизина, или кормовые пре</w:t>
      </w:r>
      <w:r w:rsidRPr="006944AF">
        <w:rPr>
          <w:rStyle w:val="FontStyle201"/>
          <w:sz w:val="24"/>
          <w:szCs w:val="24"/>
        </w:rPr>
        <w:softHyphen/>
        <w:t>параты из биомассы микроорганизмов — продуцентов антибиотиков.</w:t>
      </w:r>
    </w:p>
    <w:p w:rsidR="005A0C62" w:rsidRPr="006944AF" w:rsidRDefault="005A0C62" w:rsidP="005A0C62">
      <w:pPr>
        <w:spacing w:after="0"/>
        <w:jc w:val="both"/>
        <w:rPr>
          <w:rStyle w:val="FontStyle201"/>
          <w:sz w:val="24"/>
          <w:szCs w:val="24"/>
        </w:rPr>
      </w:pPr>
      <w:r w:rsidRPr="006944AF">
        <w:rPr>
          <w:rStyle w:val="FontStyle201"/>
          <w:sz w:val="24"/>
          <w:szCs w:val="24"/>
        </w:rPr>
        <w:t>Применяют аскорбиновую или лимонную кислоту 30-100 мг/кг корма.</w:t>
      </w:r>
    </w:p>
    <w:p w:rsidR="005A0C62" w:rsidRPr="006944AF" w:rsidRDefault="005A0C62" w:rsidP="005A0C62">
      <w:pPr>
        <w:spacing w:after="0"/>
        <w:jc w:val="both"/>
        <w:rPr>
          <w:rStyle w:val="FontStyle201"/>
          <w:sz w:val="24"/>
          <w:szCs w:val="24"/>
        </w:rPr>
      </w:pPr>
      <w:r w:rsidRPr="006944AF">
        <w:rPr>
          <w:rStyle w:val="FontStyle201"/>
          <w:sz w:val="24"/>
          <w:szCs w:val="24"/>
        </w:rPr>
        <w:t>Применяют минераль</w:t>
      </w:r>
      <w:r w:rsidRPr="006944AF">
        <w:rPr>
          <w:rStyle w:val="FontStyle201"/>
          <w:sz w:val="24"/>
          <w:szCs w:val="24"/>
        </w:rPr>
        <w:softHyphen/>
        <w:t>ные корма и добавки: ракушку, мел, гравий, природный гипс, гашеную старую известь, костную, перьевую муку, толченую яичную скорлупу. Для улучше</w:t>
      </w:r>
      <w:r w:rsidRPr="006944AF">
        <w:rPr>
          <w:rStyle w:val="FontStyle201"/>
          <w:sz w:val="24"/>
          <w:szCs w:val="24"/>
        </w:rPr>
        <w:softHyphen/>
        <w:t>ния усвоения минеральных кормов их дают с растительным жиром (1-2 кап</w:t>
      </w:r>
      <w:r w:rsidRPr="006944AF">
        <w:rPr>
          <w:rStyle w:val="FontStyle201"/>
          <w:sz w:val="24"/>
          <w:szCs w:val="24"/>
        </w:rPr>
        <w:softHyphen/>
        <w:t>ли на птицу) и зерном, масляными концентратами витаминов, хлебопекар</w:t>
      </w:r>
      <w:r w:rsidRPr="006944AF">
        <w:rPr>
          <w:rStyle w:val="FontStyle201"/>
          <w:sz w:val="24"/>
          <w:szCs w:val="24"/>
        </w:rPr>
        <w:softHyphen/>
        <w:t>ными дрожжами.</w:t>
      </w:r>
    </w:p>
    <w:p w:rsidR="005A0C62" w:rsidRPr="006944AF" w:rsidRDefault="005A0C62" w:rsidP="005A0C62">
      <w:pPr>
        <w:spacing w:after="0"/>
        <w:jc w:val="both"/>
        <w:rPr>
          <w:rStyle w:val="FontStyle201"/>
          <w:sz w:val="24"/>
          <w:szCs w:val="24"/>
        </w:rPr>
      </w:pPr>
      <w:r w:rsidRPr="006944AF">
        <w:rPr>
          <w:rStyle w:val="FontStyle201"/>
          <w:sz w:val="24"/>
          <w:szCs w:val="24"/>
        </w:rPr>
        <w:t>Можно применять глюконат или лактат кальция — 0,1-0,5 г на птицу (в зависимости от массы тела), которые измельчают и дают с кормом не более 14 дней подряд.</w:t>
      </w:r>
    </w:p>
    <w:p w:rsidR="005A0C62" w:rsidRPr="006944AF" w:rsidRDefault="005A0C62" w:rsidP="005A0C62">
      <w:pPr>
        <w:spacing w:after="0"/>
        <w:rPr>
          <w:rFonts w:ascii="Times New Roman" w:hAnsi="Times New Roman"/>
          <w:sz w:val="24"/>
          <w:szCs w:val="24"/>
        </w:rPr>
      </w:pPr>
    </w:p>
    <w:p w:rsidR="005A0C62" w:rsidRDefault="005A0C62" w:rsidP="005A0C62">
      <w:pPr>
        <w:spacing w:after="0"/>
        <w:rPr>
          <w:rFonts w:ascii="Times New Roman" w:hAnsi="Times New Roman"/>
          <w:sz w:val="24"/>
          <w:szCs w:val="24"/>
        </w:rPr>
      </w:pPr>
    </w:p>
    <w:p w:rsidR="00550367" w:rsidRDefault="00550367" w:rsidP="005A0C62">
      <w:pPr>
        <w:spacing w:after="0"/>
        <w:rPr>
          <w:rFonts w:ascii="Times New Roman" w:hAnsi="Times New Roman"/>
          <w:sz w:val="24"/>
          <w:szCs w:val="24"/>
        </w:rPr>
      </w:pPr>
    </w:p>
    <w:p w:rsidR="00550367" w:rsidRDefault="00550367" w:rsidP="005A0C62">
      <w:pPr>
        <w:spacing w:after="0"/>
        <w:rPr>
          <w:rFonts w:ascii="Times New Roman" w:hAnsi="Times New Roman"/>
          <w:sz w:val="24"/>
          <w:szCs w:val="24"/>
        </w:rPr>
      </w:pPr>
    </w:p>
    <w:p w:rsidR="00550367" w:rsidRPr="006944AF" w:rsidRDefault="00550367" w:rsidP="005A0C62">
      <w:pPr>
        <w:spacing w:after="0"/>
        <w:rPr>
          <w:rFonts w:ascii="Times New Roman" w:hAnsi="Times New Roman"/>
          <w:sz w:val="24"/>
          <w:szCs w:val="24"/>
        </w:rPr>
      </w:pPr>
    </w:p>
    <w:p w:rsidR="005A0C62" w:rsidRPr="00550367" w:rsidRDefault="005A0C62" w:rsidP="005A0C62">
      <w:pPr>
        <w:spacing w:after="0"/>
        <w:jc w:val="center"/>
        <w:rPr>
          <w:rStyle w:val="FontStyle12"/>
          <w:rFonts w:ascii="Times New Roman" w:hAnsi="Times New Roman"/>
          <w:sz w:val="28"/>
          <w:szCs w:val="28"/>
        </w:rPr>
      </w:pPr>
      <w:r w:rsidRPr="00550367">
        <w:rPr>
          <w:rStyle w:val="FontStyle12"/>
          <w:rFonts w:ascii="Times New Roman" w:hAnsi="Times New Roman"/>
          <w:sz w:val="28"/>
          <w:szCs w:val="28"/>
        </w:rPr>
        <w:lastRenderedPageBreak/>
        <w:t>Лабораторная работа №10</w:t>
      </w:r>
    </w:p>
    <w:p w:rsidR="005A0C62" w:rsidRPr="0005728B" w:rsidRDefault="005A0C62" w:rsidP="005A0C62">
      <w:pPr>
        <w:spacing w:after="0"/>
        <w:jc w:val="both"/>
        <w:rPr>
          <w:rStyle w:val="FontStyle12"/>
          <w:rFonts w:ascii="Times New Roman" w:hAnsi="Times New Roman"/>
          <w:b w:val="0"/>
          <w:i w:val="0"/>
          <w:sz w:val="28"/>
          <w:szCs w:val="28"/>
        </w:rPr>
      </w:pPr>
      <w:r w:rsidRPr="00550367">
        <w:rPr>
          <w:rStyle w:val="FontStyle12"/>
          <w:rFonts w:ascii="Times New Roman" w:hAnsi="Times New Roman"/>
          <w:sz w:val="28"/>
          <w:szCs w:val="28"/>
        </w:rPr>
        <w:t xml:space="preserve">Тема: </w:t>
      </w:r>
      <w:r w:rsidRPr="0005728B">
        <w:rPr>
          <w:rStyle w:val="FontStyle12"/>
          <w:rFonts w:ascii="Times New Roman" w:hAnsi="Times New Roman"/>
          <w:b w:val="0"/>
          <w:i w:val="0"/>
          <w:sz w:val="28"/>
          <w:szCs w:val="28"/>
        </w:rPr>
        <w:t>Изучение строения возбудителей трематодозов животных и их промежуточных хозяев</w:t>
      </w:r>
      <w:r w:rsidR="0005728B">
        <w:rPr>
          <w:rStyle w:val="FontStyle12"/>
          <w:rFonts w:ascii="Times New Roman" w:hAnsi="Times New Roman"/>
          <w:b w:val="0"/>
          <w:i w:val="0"/>
          <w:sz w:val="28"/>
          <w:szCs w:val="28"/>
        </w:rPr>
        <w:t>.</w:t>
      </w:r>
    </w:p>
    <w:p w:rsidR="005A0C62" w:rsidRPr="0005728B" w:rsidRDefault="005A0C62" w:rsidP="005A0C62">
      <w:pPr>
        <w:spacing w:after="0"/>
        <w:jc w:val="both"/>
        <w:rPr>
          <w:rStyle w:val="FontStyle12"/>
          <w:rFonts w:ascii="Times New Roman" w:hAnsi="Times New Roman"/>
          <w:b w:val="0"/>
          <w:sz w:val="28"/>
          <w:szCs w:val="28"/>
        </w:rPr>
      </w:pPr>
      <w:r w:rsidRPr="00550367">
        <w:rPr>
          <w:rStyle w:val="FontStyle12"/>
          <w:rFonts w:ascii="Times New Roman" w:hAnsi="Times New Roman"/>
          <w:sz w:val="28"/>
          <w:szCs w:val="28"/>
        </w:rPr>
        <w:t xml:space="preserve">Цель: </w:t>
      </w:r>
      <w:r w:rsidRPr="0005728B">
        <w:rPr>
          <w:rStyle w:val="FontStyle12"/>
          <w:rFonts w:ascii="Times New Roman" w:hAnsi="Times New Roman"/>
          <w:b w:val="0"/>
          <w:sz w:val="28"/>
          <w:szCs w:val="28"/>
        </w:rPr>
        <w:t>Изучить строения возбудителей трематодозов животных и их промежуточных хозяев</w:t>
      </w:r>
    </w:p>
    <w:p w:rsidR="005A0C62" w:rsidRPr="00550367" w:rsidRDefault="005A0C62" w:rsidP="005A0C62">
      <w:pPr>
        <w:spacing w:after="0"/>
        <w:jc w:val="both"/>
        <w:rPr>
          <w:rStyle w:val="FontStyle13"/>
          <w:rFonts w:ascii="Times New Roman" w:hAnsi="Times New Roman" w:cs="Times New Roman"/>
          <w:sz w:val="28"/>
          <w:szCs w:val="28"/>
        </w:rPr>
      </w:pPr>
      <w:r w:rsidRPr="00550367">
        <w:rPr>
          <w:rStyle w:val="FontStyle13"/>
          <w:rFonts w:ascii="Times New Roman" w:hAnsi="Times New Roman" w:cs="Times New Roman"/>
          <w:sz w:val="28"/>
          <w:szCs w:val="28"/>
        </w:rPr>
        <w:t>Место занятия. Лаборатория паразитологии.</w:t>
      </w:r>
    </w:p>
    <w:p w:rsidR="005A0C62" w:rsidRPr="00550367" w:rsidRDefault="005A0C62" w:rsidP="005A0C62">
      <w:pPr>
        <w:spacing w:after="0"/>
        <w:jc w:val="both"/>
        <w:rPr>
          <w:rStyle w:val="FontStyle12"/>
          <w:rFonts w:ascii="Times New Roman" w:hAnsi="Times New Roman"/>
          <w:b w:val="0"/>
          <w:sz w:val="28"/>
          <w:szCs w:val="28"/>
        </w:rPr>
      </w:pPr>
      <w:r w:rsidRPr="00550367">
        <w:rPr>
          <w:rStyle w:val="FontStyle12"/>
          <w:rFonts w:ascii="Times New Roman" w:hAnsi="Times New Roman"/>
          <w:sz w:val="28"/>
          <w:szCs w:val="28"/>
        </w:rPr>
        <w:t>Время: 2 часа</w:t>
      </w:r>
    </w:p>
    <w:p w:rsidR="005A0C62" w:rsidRPr="00550367" w:rsidRDefault="005A0C62" w:rsidP="005A0C62">
      <w:pPr>
        <w:spacing w:after="0"/>
        <w:jc w:val="both"/>
        <w:rPr>
          <w:rStyle w:val="FontStyle13"/>
          <w:rFonts w:ascii="Times New Roman" w:hAnsi="Times New Roman" w:cs="Times New Roman"/>
          <w:sz w:val="28"/>
          <w:szCs w:val="28"/>
        </w:rPr>
      </w:pPr>
      <w:r w:rsidRPr="00550367">
        <w:rPr>
          <w:rStyle w:val="FontStyle13"/>
          <w:rFonts w:ascii="Times New Roman" w:hAnsi="Times New Roman" w:cs="Times New Roman"/>
          <w:sz w:val="28"/>
          <w:szCs w:val="28"/>
        </w:rPr>
        <w:t>Оборудование и материалы. Микроскопы, эмалированные тазики, стаканы, бактериологические чашки, стеклянные палочки, фарфоро</w:t>
      </w:r>
      <w:r w:rsidRPr="00550367">
        <w:rPr>
          <w:rStyle w:val="FontStyle13"/>
          <w:rFonts w:ascii="Times New Roman" w:hAnsi="Times New Roman" w:cs="Times New Roman"/>
          <w:sz w:val="28"/>
          <w:szCs w:val="28"/>
        </w:rPr>
        <w:softHyphen/>
        <w:t>вые ступки, пестики, металлические петли и сита, ножницы прямые, пинцеты, банки стеклянные, предметные и покровные стекла, раковины пресноводных и наземных моллюсков, пробы фекалий овец и крупного рогатого скота, печени жвачных, пораженные фасциолами и дикроце-лиями.</w:t>
      </w:r>
    </w:p>
    <w:p w:rsidR="005A0C62" w:rsidRPr="00550367" w:rsidRDefault="005A0C62" w:rsidP="005A0C62">
      <w:pPr>
        <w:spacing w:after="0"/>
        <w:jc w:val="both"/>
        <w:rPr>
          <w:rStyle w:val="FontStyle13"/>
          <w:rFonts w:ascii="Times New Roman" w:hAnsi="Times New Roman" w:cs="Times New Roman"/>
          <w:sz w:val="28"/>
          <w:szCs w:val="28"/>
        </w:rPr>
      </w:pPr>
      <w:r w:rsidRPr="00550367">
        <w:rPr>
          <w:rStyle w:val="FontStyle13"/>
          <w:rFonts w:ascii="Times New Roman" w:hAnsi="Times New Roman" w:cs="Times New Roman"/>
          <w:sz w:val="28"/>
          <w:szCs w:val="28"/>
        </w:rPr>
        <w:t xml:space="preserve">Задание: 1) изучить морфологические признаки </w:t>
      </w:r>
      <w:r w:rsidR="00550367">
        <w:rPr>
          <w:rStyle w:val="FontStyle13"/>
          <w:rFonts w:ascii="Times New Roman" w:hAnsi="Times New Roman" w:cs="Times New Roman"/>
          <w:sz w:val="28"/>
          <w:szCs w:val="28"/>
        </w:rPr>
        <w:t xml:space="preserve">яиц </w:t>
      </w:r>
      <w:r w:rsidRPr="00550367">
        <w:rPr>
          <w:rStyle w:val="FontStyle13"/>
          <w:rFonts w:ascii="Times New Roman" w:hAnsi="Times New Roman" w:cs="Times New Roman"/>
          <w:sz w:val="28"/>
          <w:szCs w:val="28"/>
        </w:rPr>
        <w:t>основных трематод жвачных, плотоядных и птиц;</w:t>
      </w:r>
    </w:p>
    <w:p w:rsidR="005A0C62" w:rsidRPr="00550367" w:rsidRDefault="00550367" w:rsidP="005A0C62">
      <w:pPr>
        <w:spacing w:after="0"/>
        <w:jc w:val="both"/>
        <w:rPr>
          <w:rStyle w:val="FontStyle13"/>
          <w:rFonts w:ascii="Times New Roman" w:hAnsi="Times New Roman" w:cs="Times New Roman"/>
          <w:sz w:val="28"/>
          <w:szCs w:val="28"/>
        </w:rPr>
      </w:pPr>
      <w:r>
        <w:rPr>
          <w:rStyle w:val="FontStyle13"/>
          <w:rFonts w:ascii="Times New Roman" w:hAnsi="Times New Roman" w:cs="Times New Roman"/>
          <w:sz w:val="28"/>
          <w:szCs w:val="28"/>
        </w:rPr>
        <w:t>2</w:t>
      </w:r>
      <w:r w:rsidR="005A0C62" w:rsidRPr="00550367">
        <w:rPr>
          <w:rStyle w:val="FontStyle13"/>
          <w:rFonts w:ascii="Times New Roman" w:hAnsi="Times New Roman" w:cs="Times New Roman"/>
          <w:sz w:val="28"/>
          <w:szCs w:val="28"/>
        </w:rPr>
        <w:t>) ознакомиться с промежуточными хозяевами трематод скота и птицы;</w:t>
      </w:r>
    </w:p>
    <w:p w:rsidR="005A0C62" w:rsidRPr="00550367" w:rsidRDefault="00550367" w:rsidP="005A0C62">
      <w:pPr>
        <w:spacing w:after="0"/>
        <w:jc w:val="both"/>
        <w:rPr>
          <w:rStyle w:val="FontStyle13"/>
          <w:rFonts w:ascii="Times New Roman" w:hAnsi="Times New Roman" w:cs="Times New Roman"/>
          <w:sz w:val="28"/>
          <w:szCs w:val="28"/>
        </w:rPr>
      </w:pPr>
      <w:r>
        <w:rPr>
          <w:rStyle w:val="FontStyle13"/>
          <w:rFonts w:ascii="Times New Roman" w:hAnsi="Times New Roman" w:cs="Times New Roman"/>
          <w:sz w:val="28"/>
          <w:szCs w:val="28"/>
        </w:rPr>
        <w:t>3</w:t>
      </w:r>
      <w:r w:rsidR="005A0C62" w:rsidRPr="00550367">
        <w:rPr>
          <w:rStyle w:val="FontStyle13"/>
          <w:rFonts w:ascii="Times New Roman" w:hAnsi="Times New Roman" w:cs="Times New Roman"/>
          <w:sz w:val="28"/>
          <w:szCs w:val="28"/>
        </w:rPr>
        <w:t>) исследовать говяжьи и бараньи печени, пораженные тремато</w:t>
      </w:r>
      <w:r w:rsidR="005A0C62" w:rsidRPr="00550367">
        <w:rPr>
          <w:rStyle w:val="FontStyle13"/>
          <w:rFonts w:ascii="Times New Roman" w:hAnsi="Times New Roman" w:cs="Times New Roman"/>
          <w:sz w:val="28"/>
          <w:szCs w:val="28"/>
        </w:rPr>
        <w:softHyphen/>
        <w:t>дами, по методу полных гельминтологических вскрытий.</w:t>
      </w:r>
    </w:p>
    <w:p w:rsidR="005A0C62" w:rsidRPr="00550367" w:rsidRDefault="005A0C62" w:rsidP="005A0C62">
      <w:pPr>
        <w:spacing w:after="0"/>
        <w:jc w:val="center"/>
        <w:rPr>
          <w:rStyle w:val="FontStyle13"/>
          <w:rFonts w:ascii="Times New Roman" w:hAnsi="Times New Roman" w:cs="Times New Roman"/>
          <w:sz w:val="28"/>
          <w:szCs w:val="28"/>
        </w:rPr>
      </w:pPr>
      <w:r w:rsidRPr="00550367">
        <w:rPr>
          <w:rStyle w:val="FontStyle13"/>
          <w:rFonts w:ascii="Times New Roman" w:hAnsi="Times New Roman" w:cs="Times New Roman"/>
          <w:sz w:val="28"/>
          <w:szCs w:val="28"/>
        </w:rPr>
        <w:t>ХОД РАБОТЫ</w:t>
      </w:r>
    </w:p>
    <w:p w:rsidR="005A0C62" w:rsidRPr="00550367" w:rsidRDefault="005A0C62" w:rsidP="005A0C62">
      <w:pPr>
        <w:pStyle w:val="a7"/>
        <w:spacing w:after="0"/>
        <w:ind w:left="0"/>
        <w:jc w:val="both"/>
        <w:rPr>
          <w:rStyle w:val="FontStyle13"/>
          <w:rFonts w:ascii="Times New Roman" w:hAnsi="Times New Roman" w:cs="Times New Roman"/>
          <w:b w:val="0"/>
          <w:sz w:val="28"/>
          <w:szCs w:val="28"/>
        </w:rPr>
      </w:pPr>
      <w:r w:rsidRPr="00550367">
        <w:rPr>
          <w:rStyle w:val="FontStyle13"/>
          <w:rFonts w:ascii="Times New Roman" w:hAnsi="Times New Roman" w:cs="Times New Roman"/>
          <w:sz w:val="28"/>
          <w:szCs w:val="28"/>
        </w:rPr>
        <w:t xml:space="preserve">Общие признаки яиц трематод </w:t>
      </w:r>
      <w:r w:rsidRPr="00550367">
        <w:rPr>
          <w:rStyle w:val="FontStyle13"/>
          <w:rFonts w:ascii="Times New Roman" w:hAnsi="Times New Roman" w:cs="Times New Roman"/>
          <w:b w:val="0"/>
          <w:sz w:val="28"/>
          <w:szCs w:val="28"/>
        </w:rPr>
        <w:t>— овальная форма и наличие на одном полюсе крышечки. Их легко можно отличить по величине (яйца дикроцелия мелкие, а двух других видов трематод крупные) и по цвету (яйца парамфистомид серого цвета, фасциол—золотисто-желтого и дикроцелия — коричневого). Схематические рисунки яиц гельминтов должны быть масштабными.</w:t>
      </w:r>
    </w:p>
    <w:p w:rsidR="0005728B" w:rsidRDefault="005A0C62" w:rsidP="005A0C62">
      <w:pPr>
        <w:pStyle w:val="a7"/>
        <w:spacing w:after="0"/>
        <w:ind w:left="0"/>
        <w:jc w:val="both"/>
        <w:rPr>
          <w:rStyle w:val="FontStyle13"/>
          <w:rFonts w:ascii="Times New Roman" w:hAnsi="Times New Roman" w:cs="Times New Roman"/>
          <w:b w:val="0"/>
          <w:sz w:val="28"/>
          <w:szCs w:val="28"/>
        </w:rPr>
      </w:pPr>
      <w:r w:rsidRPr="00550367">
        <w:rPr>
          <w:rFonts w:ascii="Times New Roman" w:hAnsi="Times New Roman"/>
          <w:b w:val="0"/>
          <w:noProof/>
          <w:spacing w:val="10"/>
          <w:sz w:val="28"/>
          <w:szCs w:val="28"/>
          <w:lang w:eastAsia="ru-RU"/>
        </w:rPr>
        <w:drawing>
          <wp:inline distT="0" distB="0" distL="0" distR="0">
            <wp:extent cx="4149189" cy="3888382"/>
            <wp:effectExtent l="19050" t="0" r="3711" b="0"/>
            <wp:docPr id="1" name="Рисунок 1" descr="яйца гельминтов жвач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яйца гельминтов жвачных"/>
                    <pic:cNvPicPr>
                      <a:picLocks noChangeAspect="1" noChangeArrowheads="1"/>
                    </pic:cNvPicPr>
                  </pic:nvPicPr>
                  <pic:blipFill>
                    <a:blip r:embed="rId10" cstate="print"/>
                    <a:srcRect r="7153" b="21192"/>
                    <a:stretch>
                      <a:fillRect/>
                    </a:stretch>
                  </pic:blipFill>
                  <pic:spPr bwMode="auto">
                    <a:xfrm>
                      <a:off x="0" y="0"/>
                      <a:ext cx="4156253" cy="3895002"/>
                    </a:xfrm>
                    <a:prstGeom prst="rect">
                      <a:avLst/>
                    </a:prstGeom>
                    <a:noFill/>
                    <a:ln w="9525">
                      <a:noFill/>
                      <a:miter lim="800000"/>
                      <a:headEnd/>
                      <a:tailEnd/>
                    </a:ln>
                  </pic:spPr>
                </pic:pic>
              </a:graphicData>
            </a:graphic>
          </wp:inline>
        </w:drawing>
      </w:r>
    </w:p>
    <w:p w:rsidR="005A0C62" w:rsidRDefault="0005728B" w:rsidP="005A0C62">
      <w:pPr>
        <w:pStyle w:val="a7"/>
        <w:spacing w:after="0"/>
        <w:ind w:left="0"/>
        <w:jc w:val="both"/>
        <w:rPr>
          <w:rStyle w:val="FontStyle13"/>
          <w:rFonts w:ascii="Times New Roman" w:hAnsi="Times New Roman" w:cs="Times New Roman"/>
          <w:b w:val="0"/>
          <w:sz w:val="28"/>
          <w:szCs w:val="28"/>
        </w:rPr>
      </w:pPr>
      <w:r>
        <w:rPr>
          <w:rStyle w:val="FontStyle13"/>
          <w:rFonts w:ascii="Times New Roman" w:hAnsi="Times New Roman" w:cs="Times New Roman"/>
          <w:b w:val="0"/>
          <w:sz w:val="28"/>
          <w:szCs w:val="28"/>
        </w:rPr>
        <w:t>1- фасциола, 3- дикроцелиум</w:t>
      </w:r>
    </w:p>
    <w:p w:rsidR="0005728B" w:rsidRPr="00550367" w:rsidRDefault="0005728B" w:rsidP="005A0C62">
      <w:pPr>
        <w:pStyle w:val="a7"/>
        <w:spacing w:after="0"/>
        <w:ind w:left="0"/>
        <w:jc w:val="both"/>
        <w:rPr>
          <w:rStyle w:val="FontStyle13"/>
          <w:rFonts w:ascii="Times New Roman" w:hAnsi="Times New Roman" w:cs="Times New Roman"/>
          <w:b w:val="0"/>
          <w:sz w:val="28"/>
          <w:szCs w:val="28"/>
        </w:rPr>
      </w:pPr>
    </w:p>
    <w:p w:rsidR="005A0C62" w:rsidRPr="00550367" w:rsidRDefault="005A0C62" w:rsidP="005A0C62">
      <w:pPr>
        <w:jc w:val="both"/>
        <w:rPr>
          <w:rStyle w:val="FontStyle13"/>
          <w:rFonts w:ascii="Times New Roman" w:hAnsi="Times New Roman" w:cs="Times New Roman"/>
          <w:sz w:val="28"/>
          <w:szCs w:val="28"/>
        </w:rPr>
      </w:pPr>
      <w:r w:rsidRPr="00550367">
        <w:rPr>
          <w:rFonts w:ascii="Times New Roman" w:hAnsi="Times New Roman"/>
          <w:sz w:val="28"/>
          <w:szCs w:val="28"/>
        </w:rPr>
        <w:t>Каждую пробу фекалий от овец растирают и смешивают с водой в ступке. Водная взвесь фекалий быстрее просветляется, если исследо</w:t>
      </w:r>
      <w:r w:rsidRPr="00550367">
        <w:rPr>
          <w:rFonts w:ascii="Times New Roman" w:hAnsi="Times New Roman"/>
          <w:sz w:val="28"/>
          <w:szCs w:val="28"/>
        </w:rPr>
        <w:softHyphen/>
        <w:t>вание проводится в стаканах емкостью 150—200 мл. Для иссле</w:t>
      </w:r>
      <w:r w:rsidRPr="00550367">
        <w:rPr>
          <w:rFonts w:ascii="Times New Roman" w:hAnsi="Times New Roman"/>
          <w:sz w:val="28"/>
          <w:szCs w:val="28"/>
        </w:rPr>
        <w:softHyphen/>
        <w:t>дования осадка целесообразно использовать вместо предметных стекол более крупные стекла (7x10 см</w:t>
      </w:r>
      <w:r w:rsidRPr="00550367">
        <w:rPr>
          <w:rStyle w:val="FontStyle13"/>
          <w:rFonts w:ascii="Times New Roman" w:hAnsi="Times New Roman" w:cs="Times New Roman"/>
          <w:sz w:val="28"/>
          <w:szCs w:val="28"/>
        </w:rPr>
        <w:t>).</w:t>
      </w:r>
    </w:p>
    <w:p w:rsidR="005A0C62" w:rsidRPr="00550367" w:rsidRDefault="005A0C62" w:rsidP="005A0C62">
      <w:pPr>
        <w:jc w:val="both"/>
        <w:rPr>
          <w:rStyle w:val="FontStyle13"/>
          <w:rFonts w:ascii="Times New Roman" w:hAnsi="Times New Roman" w:cs="Times New Roman"/>
          <w:sz w:val="28"/>
          <w:szCs w:val="28"/>
        </w:rPr>
      </w:pPr>
      <w:r w:rsidRPr="00550367">
        <w:rPr>
          <w:rFonts w:ascii="Times New Roman" w:hAnsi="Times New Roman"/>
          <w:sz w:val="28"/>
          <w:szCs w:val="28"/>
        </w:rPr>
        <w:t>При вскрытии печени обнаружить половозрелых трематод нетрудно. Чтобы выявить молодые формы трематод, печень разминают руками и исследуют осадок под лупой после предварительного последовательного промывания. Молодые формы фасциол по длине напоминают дикроцелиев. Для дифференциации их обращают внимание на цвет трематод (бурый у дикроцелиев и белый у молодых фасциол), развитие желточников и матки (у молодых фасциол они недоразвиты и в матке отсут</w:t>
      </w:r>
      <w:r w:rsidRPr="00550367">
        <w:rPr>
          <w:rFonts w:ascii="Times New Roman" w:hAnsi="Times New Roman"/>
          <w:sz w:val="28"/>
          <w:szCs w:val="28"/>
        </w:rPr>
        <w:softHyphen/>
        <w:t>ствуют яйца</w:t>
      </w:r>
      <w:r w:rsidRPr="00550367">
        <w:rPr>
          <w:rStyle w:val="FontStyle13"/>
          <w:rFonts w:ascii="Times New Roman" w:hAnsi="Times New Roman" w:cs="Times New Roman"/>
          <w:sz w:val="28"/>
          <w:szCs w:val="28"/>
        </w:rPr>
        <w:t>).</w:t>
      </w:r>
    </w:p>
    <w:p w:rsidR="005A0C62" w:rsidRPr="00550367" w:rsidRDefault="005A0C62" w:rsidP="005A0C62">
      <w:pPr>
        <w:spacing w:after="0"/>
        <w:jc w:val="both"/>
        <w:rPr>
          <w:rStyle w:val="FontStyle13"/>
          <w:rFonts w:ascii="Times New Roman" w:hAnsi="Times New Roman" w:cs="Times New Roman"/>
          <w:sz w:val="28"/>
          <w:szCs w:val="28"/>
        </w:rPr>
      </w:pPr>
      <w:r w:rsidRPr="00550367">
        <w:rPr>
          <w:rFonts w:ascii="Times New Roman" w:hAnsi="Times New Roman"/>
          <w:sz w:val="28"/>
          <w:szCs w:val="28"/>
        </w:rPr>
        <w:t>Моллюски — промежуточные хозяева трематод жвачных различа</w:t>
      </w:r>
      <w:r w:rsidRPr="00550367">
        <w:rPr>
          <w:rFonts w:ascii="Times New Roman" w:hAnsi="Times New Roman"/>
          <w:sz w:val="28"/>
          <w:szCs w:val="28"/>
        </w:rPr>
        <w:softHyphen/>
        <w:t>ются в основном по величине и форме раковины. Малый прудовик имеет небольшую (0,5—1 см), тонкостенную, с 5—6 закрученными вправо завитками раковину. Ушковидный прудовик по форме напоминает ухо, значительно крупнее предыдущего моллюска (2,5—3 см). Для планор-бид характерна плоская, или дисковидная, раковина диаметром 0,5— 1,5 см. Наземные моллюски снабжены прочной раковиной. Большин</w:t>
      </w:r>
      <w:r w:rsidRPr="00550367">
        <w:rPr>
          <w:rFonts w:ascii="Times New Roman" w:hAnsi="Times New Roman"/>
          <w:sz w:val="28"/>
          <w:szCs w:val="28"/>
        </w:rPr>
        <w:softHyphen/>
        <w:t>ство этих представителей имеют полуконическую, до 2,5 см в диаметре с темными полосами раковину (у хондрулы она цилиндрическая</w:t>
      </w:r>
      <w:r w:rsidRPr="00550367">
        <w:rPr>
          <w:rStyle w:val="FontStyle13"/>
          <w:rFonts w:ascii="Times New Roman" w:hAnsi="Times New Roman" w:cs="Times New Roman"/>
          <w:sz w:val="28"/>
          <w:szCs w:val="28"/>
        </w:rPr>
        <w:t>).</w:t>
      </w:r>
    </w:p>
    <w:p w:rsidR="005A0C62" w:rsidRPr="00550367" w:rsidRDefault="005A0C62" w:rsidP="005A0C62">
      <w:pPr>
        <w:spacing w:after="0"/>
        <w:jc w:val="both"/>
        <w:rPr>
          <w:rStyle w:val="FontStyle13"/>
          <w:rFonts w:ascii="Times New Roman" w:hAnsi="Times New Roman" w:cs="Times New Roman"/>
          <w:sz w:val="28"/>
          <w:szCs w:val="28"/>
        </w:rPr>
      </w:pPr>
      <w:r w:rsidRPr="00550367">
        <w:rPr>
          <w:rFonts w:ascii="Times New Roman" w:hAnsi="Times New Roman"/>
          <w:sz w:val="28"/>
          <w:szCs w:val="28"/>
        </w:rPr>
        <w:t>Пресноводных моллюсков — промежуточных хозяев трематод птиц дифференцируют по таким основным морфологическим признакам: а) у обыкновенного прудовика крупная раковина (высота 4—6,5 см), вытянутая в продольном направлении, заостренная на одном и расши</w:t>
      </w:r>
      <w:r w:rsidRPr="00550367">
        <w:rPr>
          <w:rFonts w:ascii="Times New Roman" w:hAnsi="Times New Roman"/>
          <w:sz w:val="28"/>
          <w:szCs w:val="28"/>
        </w:rPr>
        <w:softHyphen/>
        <w:t>ренная на другом конце; б) болотный прудовик по форме раковины на</w:t>
      </w:r>
      <w:r w:rsidRPr="00550367">
        <w:rPr>
          <w:rFonts w:ascii="Times New Roman" w:hAnsi="Times New Roman"/>
          <w:sz w:val="28"/>
          <w:szCs w:val="28"/>
        </w:rPr>
        <w:softHyphen/>
        <w:t>поминает предыдущий вид, но меньше его примерно в два раза (высота 2—2,5 см); в) ушковидный прудовик снабжен крупной тонкостенной раковиной (до 3 см высоты) с четырьмя</w:t>
      </w:r>
      <w:r w:rsidRPr="00550367">
        <w:rPr>
          <w:rStyle w:val="FontStyle13"/>
          <w:rFonts w:ascii="Times New Roman" w:hAnsi="Times New Roman" w:cs="Times New Roman"/>
          <w:sz w:val="28"/>
          <w:szCs w:val="28"/>
        </w:rPr>
        <w:t xml:space="preserve"> </w:t>
      </w:r>
      <w:r w:rsidRPr="00550367">
        <w:rPr>
          <w:rFonts w:ascii="Times New Roman" w:hAnsi="Times New Roman"/>
          <w:sz w:val="28"/>
          <w:szCs w:val="28"/>
        </w:rPr>
        <w:t>завитками, из которых послед</w:t>
      </w:r>
      <w:r w:rsidRPr="00550367">
        <w:rPr>
          <w:rFonts w:ascii="Times New Roman" w:hAnsi="Times New Roman"/>
          <w:sz w:val="28"/>
          <w:szCs w:val="28"/>
        </w:rPr>
        <w:softHyphen/>
        <w:t>ний резко превышает по величине три предыдущих; г) у роговой катуш</w:t>
      </w:r>
      <w:r w:rsidRPr="00550367">
        <w:rPr>
          <w:rFonts w:ascii="Times New Roman" w:hAnsi="Times New Roman"/>
          <w:sz w:val="28"/>
          <w:szCs w:val="28"/>
        </w:rPr>
        <w:softHyphen/>
        <w:t>ки значительная по ширине раковина дисковидной формы (2,5—3 см в диаметре), поэтому легко отличается от других моллюсков; д) у болот</w:t>
      </w:r>
      <w:r w:rsidRPr="00550367">
        <w:rPr>
          <w:rFonts w:ascii="Times New Roman" w:hAnsi="Times New Roman"/>
          <w:sz w:val="28"/>
          <w:szCs w:val="28"/>
        </w:rPr>
        <w:softHyphen/>
        <w:t>ной живородки раковина шаровидно-коническая, достигающая 4 см высоты и до 3,5 см ширины, покрыта концентрическими рядами ко</w:t>
      </w:r>
      <w:r w:rsidRPr="00550367">
        <w:rPr>
          <w:rFonts w:ascii="Times New Roman" w:hAnsi="Times New Roman"/>
          <w:sz w:val="28"/>
          <w:szCs w:val="28"/>
        </w:rPr>
        <w:softHyphen/>
        <w:t>ротких волосков</w:t>
      </w:r>
      <w:r w:rsidRPr="00550367">
        <w:rPr>
          <w:rStyle w:val="FontStyle13"/>
          <w:rFonts w:ascii="Times New Roman" w:hAnsi="Times New Roman" w:cs="Times New Roman"/>
          <w:sz w:val="28"/>
          <w:szCs w:val="28"/>
        </w:rPr>
        <w:t>.</w:t>
      </w:r>
    </w:p>
    <w:p w:rsidR="005A0C62" w:rsidRPr="00550367" w:rsidRDefault="005A0C62" w:rsidP="005A0C62">
      <w:pPr>
        <w:spacing w:after="0"/>
        <w:rPr>
          <w:rFonts w:ascii="Times New Roman" w:hAnsi="Times New Roman"/>
          <w:sz w:val="28"/>
          <w:szCs w:val="28"/>
        </w:rPr>
      </w:pPr>
    </w:p>
    <w:p w:rsidR="005A0C62" w:rsidRPr="00550367" w:rsidRDefault="005A0C62" w:rsidP="005A0C62">
      <w:pPr>
        <w:spacing w:after="0"/>
        <w:rPr>
          <w:rFonts w:ascii="Times New Roman" w:hAnsi="Times New Roman"/>
          <w:sz w:val="28"/>
          <w:szCs w:val="28"/>
        </w:rPr>
      </w:pPr>
    </w:p>
    <w:p w:rsidR="00550367" w:rsidRPr="00550367" w:rsidRDefault="00550367" w:rsidP="005A0C62">
      <w:pPr>
        <w:spacing w:after="0"/>
        <w:rPr>
          <w:rFonts w:ascii="Times New Roman" w:hAnsi="Times New Roman"/>
          <w:sz w:val="28"/>
          <w:szCs w:val="28"/>
        </w:rPr>
      </w:pPr>
    </w:p>
    <w:p w:rsidR="00550367" w:rsidRPr="00550367" w:rsidRDefault="00550367" w:rsidP="005A0C62">
      <w:pPr>
        <w:spacing w:after="0"/>
        <w:rPr>
          <w:rFonts w:ascii="Times New Roman" w:hAnsi="Times New Roman"/>
          <w:sz w:val="28"/>
          <w:szCs w:val="28"/>
        </w:rPr>
      </w:pPr>
    </w:p>
    <w:p w:rsidR="00550367" w:rsidRPr="00550367" w:rsidRDefault="00550367" w:rsidP="005A0C62">
      <w:pPr>
        <w:spacing w:after="0"/>
        <w:rPr>
          <w:rFonts w:ascii="Times New Roman" w:hAnsi="Times New Roman"/>
          <w:sz w:val="28"/>
          <w:szCs w:val="28"/>
        </w:rPr>
      </w:pPr>
    </w:p>
    <w:p w:rsidR="00550367" w:rsidRPr="00550367" w:rsidRDefault="00550367" w:rsidP="005A0C62">
      <w:pPr>
        <w:spacing w:after="0"/>
        <w:rPr>
          <w:rFonts w:ascii="Times New Roman" w:hAnsi="Times New Roman"/>
          <w:sz w:val="28"/>
          <w:szCs w:val="28"/>
        </w:rPr>
      </w:pPr>
    </w:p>
    <w:p w:rsidR="00550367" w:rsidRDefault="00550367" w:rsidP="005A0C62">
      <w:pPr>
        <w:spacing w:after="0"/>
        <w:rPr>
          <w:rFonts w:ascii="Times New Roman" w:hAnsi="Times New Roman"/>
          <w:sz w:val="24"/>
          <w:szCs w:val="24"/>
        </w:rPr>
      </w:pPr>
    </w:p>
    <w:p w:rsidR="00550367" w:rsidRDefault="00550367" w:rsidP="005A0C62">
      <w:pPr>
        <w:spacing w:after="0"/>
        <w:rPr>
          <w:rFonts w:ascii="Times New Roman" w:hAnsi="Times New Roman"/>
          <w:sz w:val="24"/>
          <w:szCs w:val="24"/>
        </w:rPr>
      </w:pPr>
    </w:p>
    <w:p w:rsidR="00550367" w:rsidRDefault="00550367" w:rsidP="005A0C62">
      <w:pPr>
        <w:spacing w:after="0"/>
        <w:rPr>
          <w:rFonts w:ascii="Times New Roman" w:hAnsi="Times New Roman"/>
          <w:sz w:val="24"/>
          <w:szCs w:val="24"/>
        </w:rPr>
      </w:pPr>
    </w:p>
    <w:p w:rsidR="00550367" w:rsidRDefault="00550367" w:rsidP="005A0C62">
      <w:pPr>
        <w:spacing w:after="0"/>
        <w:rPr>
          <w:rFonts w:ascii="Times New Roman" w:hAnsi="Times New Roman"/>
          <w:sz w:val="24"/>
          <w:szCs w:val="24"/>
        </w:rPr>
      </w:pPr>
    </w:p>
    <w:p w:rsidR="00550367" w:rsidRDefault="00550367" w:rsidP="005A0C62">
      <w:pPr>
        <w:spacing w:after="0"/>
        <w:rPr>
          <w:rFonts w:ascii="Times New Roman" w:hAnsi="Times New Roman"/>
          <w:sz w:val="24"/>
          <w:szCs w:val="24"/>
        </w:rPr>
      </w:pPr>
    </w:p>
    <w:p w:rsidR="00550367" w:rsidRDefault="00550367" w:rsidP="005A0C62">
      <w:pPr>
        <w:spacing w:after="0"/>
        <w:rPr>
          <w:rFonts w:ascii="Times New Roman" w:hAnsi="Times New Roman"/>
          <w:sz w:val="24"/>
          <w:szCs w:val="24"/>
        </w:rPr>
      </w:pPr>
    </w:p>
    <w:p w:rsidR="00550367" w:rsidRDefault="00550367" w:rsidP="005A0C62">
      <w:pPr>
        <w:spacing w:after="0"/>
        <w:rPr>
          <w:rFonts w:ascii="Times New Roman" w:hAnsi="Times New Roman"/>
          <w:sz w:val="24"/>
          <w:szCs w:val="24"/>
        </w:rPr>
      </w:pPr>
    </w:p>
    <w:p w:rsidR="00550367" w:rsidRDefault="00550367" w:rsidP="005A0C62">
      <w:pPr>
        <w:spacing w:after="0"/>
        <w:rPr>
          <w:rFonts w:ascii="Times New Roman" w:hAnsi="Times New Roman"/>
          <w:sz w:val="24"/>
          <w:szCs w:val="24"/>
        </w:rPr>
      </w:pPr>
    </w:p>
    <w:p w:rsidR="00550367" w:rsidRDefault="00550367" w:rsidP="005A0C62">
      <w:pPr>
        <w:spacing w:after="0"/>
        <w:rPr>
          <w:rFonts w:ascii="Times New Roman" w:hAnsi="Times New Roman"/>
          <w:sz w:val="24"/>
          <w:szCs w:val="24"/>
        </w:rPr>
      </w:pPr>
    </w:p>
    <w:p w:rsidR="00550367" w:rsidRDefault="00550367" w:rsidP="005A0C62">
      <w:pPr>
        <w:spacing w:after="0"/>
        <w:rPr>
          <w:rFonts w:ascii="Times New Roman" w:hAnsi="Times New Roman"/>
          <w:sz w:val="24"/>
          <w:szCs w:val="24"/>
        </w:rPr>
      </w:pPr>
    </w:p>
    <w:p w:rsidR="00550367" w:rsidRDefault="00550367" w:rsidP="005A0C62">
      <w:pPr>
        <w:spacing w:after="0"/>
        <w:rPr>
          <w:rFonts w:ascii="Times New Roman" w:hAnsi="Times New Roman"/>
          <w:sz w:val="24"/>
          <w:szCs w:val="24"/>
        </w:rPr>
      </w:pPr>
    </w:p>
    <w:p w:rsidR="00550367" w:rsidRDefault="00550367" w:rsidP="005A0C62">
      <w:pPr>
        <w:spacing w:after="0"/>
        <w:rPr>
          <w:rFonts w:ascii="Times New Roman" w:hAnsi="Times New Roman"/>
          <w:sz w:val="24"/>
          <w:szCs w:val="24"/>
        </w:rPr>
      </w:pPr>
    </w:p>
    <w:p w:rsidR="00550367" w:rsidRDefault="00550367" w:rsidP="005A0C62">
      <w:pPr>
        <w:spacing w:after="0"/>
        <w:rPr>
          <w:rFonts w:ascii="Times New Roman" w:hAnsi="Times New Roman"/>
          <w:sz w:val="24"/>
          <w:szCs w:val="24"/>
        </w:rPr>
      </w:pPr>
    </w:p>
    <w:p w:rsidR="00550367" w:rsidRDefault="00550367" w:rsidP="005A0C62">
      <w:pPr>
        <w:spacing w:after="0"/>
        <w:rPr>
          <w:rFonts w:ascii="Times New Roman" w:hAnsi="Times New Roman"/>
          <w:sz w:val="24"/>
          <w:szCs w:val="24"/>
        </w:rPr>
      </w:pPr>
    </w:p>
    <w:p w:rsidR="00550367" w:rsidRDefault="00550367" w:rsidP="005A0C62">
      <w:pPr>
        <w:spacing w:after="0"/>
        <w:rPr>
          <w:rFonts w:ascii="Times New Roman" w:hAnsi="Times New Roman"/>
          <w:sz w:val="24"/>
          <w:szCs w:val="24"/>
        </w:rPr>
      </w:pPr>
    </w:p>
    <w:p w:rsidR="00550367" w:rsidRDefault="00550367" w:rsidP="005A0C62">
      <w:pPr>
        <w:spacing w:after="0"/>
        <w:rPr>
          <w:rFonts w:ascii="Times New Roman" w:hAnsi="Times New Roman"/>
          <w:sz w:val="24"/>
          <w:szCs w:val="24"/>
        </w:rPr>
      </w:pPr>
    </w:p>
    <w:p w:rsidR="00550367" w:rsidRDefault="00550367" w:rsidP="005A0C62">
      <w:pPr>
        <w:spacing w:after="0"/>
        <w:rPr>
          <w:rFonts w:ascii="Times New Roman" w:hAnsi="Times New Roman"/>
          <w:sz w:val="24"/>
          <w:szCs w:val="24"/>
        </w:rPr>
      </w:pPr>
    </w:p>
    <w:p w:rsidR="00550367" w:rsidRDefault="00550367" w:rsidP="005A0C62">
      <w:pPr>
        <w:spacing w:after="0"/>
        <w:rPr>
          <w:rFonts w:ascii="Times New Roman" w:hAnsi="Times New Roman"/>
          <w:sz w:val="24"/>
          <w:szCs w:val="24"/>
        </w:rPr>
      </w:pPr>
    </w:p>
    <w:p w:rsidR="00550367" w:rsidRDefault="00550367" w:rsidP="005A0C62">
      <w:pPr>
        <w:spacing w:after="0"/>
        <w:rPr>
          <w:rFonts w:ascii="Times New Roman" w:hAnsi="Times New Roman"/>
          <w:sz w:val="24"/>
          <w:szCs w:val="24"/>
        </w:rPr>
      </w:pPr>
    </w:p>
    <w:p w:rsidR="00550367" w:rsidRDefault="00550367" w:rsidP="005A0C62">
      <w:pPr>
        <w:spacing w:after="0"/>
        <w:rPr>
          <w:rFonts w:ascii="Times New Roman" w:hAnsi="Times New Roman"/>
          <w:sz w:val="24"/>
          <w:szCs w:val="24"/>
        </w:rPr>
      </w:pPr>
    </w:p>
    <w:p w:rsidR="00550367" w:rsidRDefault="00550367" w:rsidP="005A0C62">
      <w:pPr>
        <w:spacing w:after="0"/>
        <w:rPr>
          <w:rFonts w:ascii="Times New Roman" w:hAnsi="Times New Roman"/>
          <w:sz w:val="24"/>
          <w:szCs w:val="24"/>
        </w:rPr>
      </w:pPr>
    </w:p>
    <w:p w:rsidR="00550367" w:rsidRDefault="00550367" w:rsidP="005A0C62">
      <w:pPr>
        <w:spacing w:after="0"/>
        <w:rPr>
          <w:rFonts w:ascii="Times New Roman" w:hAnsi="Times New Roman"/>
          <w:sz w:val="24"/>
          <w:szCs w:val="24"/>
        </w:rPr>
      </w:pPr>
    </w:p>
    <w:p w:rsidR="00550367" w:rsidRDefault="00550367" w:rsidP="005A0C62">
      <w:pPr>
        <w:spacing w:after="0"/>
        <w:rPr>
          <w:rFonts w:ascii="Times New Roman" w:hAnsi="Times New Roman"/>
          <w:sz w:val="24"/>
          <w:szCs w:val="24"/>
        </w:rPr>
      </w:pPr>
    </w:p>
    <w:p w:rsidR="00550367" w:rsidRDefault="00550367" w:rsidP="005A0C62">
      <w:pPr>
        <w:spacing w:after="0"/>
        <w:rPr>
          <w:rFonts w:ascii="Times New Roman" w:hAnsi="Times New Roman"/>
          <w:sz w:val="24"/>
          <w:szCs w:val="24"/>
        </w:rPr>
      </w:pPr>
    </w:p>
    <w:p w:rsidR="00550367" w:rsidRDefault="00550367" w:rsidP="005A0C62">
      <w:pPr>
        <w:spacing w:after="0"/>
        <w:rPr>
          <w:rFonts w:ascii="Times New Roman" w:hAnsi="Times New Roman"/>
          <w:sz w:val="24"/>
          <w:szCs w:val="24"/>
        </w:rPr>
      </w:pPr>
    </w:p>
    <w:p w:rsidR="00550367" w:rsidRDefault="00550367" w:rsidP="005A0C62">
      <w:pPr>
        <w:spacing w:after="0"/>
        <w:rPr>
          <w:rFonts w:ascii="Times New Roman" w:hAnsi="Times New Roman"/>
          <w:sz w:val="24"/>
          <w:szCs w:val="24"/>
        </w:rPr>
      </w:pPr>
    </w:p>
    <w:p w:rsidR="00550367" w:rsidRDefault="00550367" w:rsidP="005A0C62">
      <w:pPr>
        <w:spacing w:after="0"/>
        <w:rPr>
          <w:rFonts w:ascii="Times New Roman" w:hAnsi="Times New Roman"/>
          <w:sz w:val="24"/>
          <w:szCs w:val="24"/>
        </w:rPr>
      </w:pPr>
    </w:p>
    <w:p w:rsidR="00550367" w:rsidRPr="006944AF" w:rsidRDefault="00550367" w:rsidP="005A0C62">
      <w:pPr>
        <w:spacing w:after="0"/>
        <w:rPr>
          <w:rFonts w:ascii="Times New Roman" w:hAnsi="Times New Roman"/>
          <w:sz w:val="24"/>
          <w:szCs w:val="24"/>
        </w:rPr>
      </w:pPr>
    </w:p>
    <w:p w:rsidR="005A0C62" w:rsidRPr="006944AF" w:rsidRDefault="005A0C62" w:rsidP="005A0C62">
      <w:pPr>
        <w:spacing w:after="0"/>
        <w:rPr>
          <w:rFonts w:ascii="Times New Roman" w:hAnsi="Times New Roman"/>
          <w:sz w:val="24"/>
          <w:szCs w:val="24"/>
        </w:rPr>
      </w:pPr>
    </w:p>
    <w:p w:rsidR="00DF7724" w:rsidRDefault="00DF7724" w:rsidP="005A0C62">
      <w:pPr>
        <w:spacing w:after="0"/>
        <w:jc w:val="center"/>
        <w:rPr>
          <w:rFonts w:ascii="Times New Roman" w:hAnsi="Times New Roman"/>
          <w:b/>
          <w:sz w:val="24"/>
          <w:szCs w:val="24"/>
        </w:rPr>
      </w:pPr>
    </w:p>
    <w:p w:rsidR="00DF7724" w:rsidRDefault="00DF7724" w:rsidP="005A0C62">
      <w:pPr>
        <w:spacing w:after="0"/>
        <w:jc w:val="center"/>
        <w:rPr>
          <w:rFonts w:ascii="Times New Roman" w:hAnsi="Times New Roman"/>
          <w:b/>
          <w:sz w:val="24"/>
          <w:szCs w:val="24"/>
        </w:rPr>
      </w:pPr>
    </w:p>
    <w:p w:rsidR="00DF7724" w:rsidRDefault="00DF7724" w:rsidP="005A0C62">
      <w:pPr>
        <w:spacing w:after="0"/>
        <w:jc w:val="center"/>
        <w:rPr>
          <w:rFonts w:ascii="Times New Roman" w:hAnsi="Times New Roman"/>
          <w:b/>
          <w:sz w:val="24"/>
          <w:szCs w:val="24"/>
        </w:rPr>
      </w:pPr>
    </w:p>
    <w:p w:rsidR="00DF7724" w:rsidRDefault="00DF7724" w:rsidP="005A0C62">
      <w:pPr>
        <w:spacing w:after="0"/>
        <w:jc w:val="center"/>
        <w:rPr>
          <w:rFonts w:ascii="Times New Roman" w:hAnsi="Times New Roman"/>
          <w:b/>
          <w:sz w:val="24"/>
          <w:szCs w:val="24"/>
        </w:rPr>
      </w:pPr>
    </w:p>
    <w:p w:rsidR="00DF7724" w:rsidRDefault="00DF7724" w:rsidP="005A0C62">
      <w:pPr>
        <w:spacing w:after="0"/>
        <w:jc w:val="center"/>
        <w:rPr>
          <w:rFonts w:ascii="Times New Roman" w:hAnsi="Times New Roman"/>
          <w:b/>
          <w:sz w:val="24"/>
          <w:szCs w:val="24"/>
        </w:rPr>
      </w:pPr>
    </w:p>
    <w:p w:rsidR="00DF7724" w:rsidRDefault="00DF7724" w:rsidP="005A0C62">
      <w:pPr>
        <w:spacing w:after="0"/>
        <w:jc w:val="center"/>
        <w:rPr>
          <w:rFonts w:ascii="Times New Roman" w:hAnsi="Times New Roman"/>
          <w:b/>
          <w:sz w:val="24"/>
          <w:szCs w:val="24"/>
        </w:rPr>
      </w:pPr>
    </w:p>
    <w:p w:rsidR="00DF7724" w:rsidRDefault="00DF7724" w:rsidP="005A0C62">
      <w:pPr>
        <w:spacing w:after="0"/>
        <w:jc w:val="center"/>
        <w:rPr>
          <w:rFonts w:ascii="Times New Roman" w:hAnsi="Times New Roman"/>
          <w:b/>
          <w:sz w:val="24"/>
          <w:szCs w:val="24"/>
        </w:rPr>
      </w:pPr>
    </w:p>
    <w:p w:rsidR="00DF7724" w:rsidRDefault="00DF7724" w:rsidP="005A0C62">
      <w:pPr>
        <w:spacing w:after="0"/>
        <w:jc w:val="center"/>
        <w:rPr>
          <w:rFonts w:ascii="Times New Roman" w:hAnsi="Times New Roman"/>
          <w:b/>
          <w:sz w:val="24"/>
          <w:szCs w:val="24"/>
        </w:rPr>
      </w:pPr>
    </w:p>
    <w:p w:rsidR="00DF7724" w:rsidRDefault="00DF7724" w:rsidP="005A0C62">
      <w:pPr>
        <w:spacing w:after="0"/>
        <w:jc w:val="center"/>
        <w:rPr>
          <w:rFonts w:ascii="Times New Roman" w:hAnsi="Times New Roman"/>
          <w:b/>
          <w:sz w:val="24"/>
          <w:szCs w:val="24"/>
        </w:rPr>
      </w:pPr>
    </w:p>
    <w:p w:rsidR="00DF7724" w:rsidRDefault="00DF7724" w:rsidP="005A0C62">
      <w:pPr>
        <w:spacing w:after="0"/>
        <w:jc w:val="center"/>
        <w:rPr>
          <w:rFonts w:ascii="Times New Roman" w:hAnsi="Times New Roman"/>
          <w:b/>
          <w:sz w:val="24"/>
          <w:szCs w:val="24"/>
        </w:rPr>
      </w:pPr>
    </w:p>
    <w:p w:rsidR="00DF7724" w:rsidRDefault="00DF7724" w:rsidP="005A0C62">
      <w:pPr>
        <w:spacing w:after="0"/>
        <w:jc w:val="center"/>
        <w:rPr>
          <w:rFonts w:ascii="Times New Roman" w:hAnsi="Times New Roman"/>
          <w:b/>
          <w:sz w:val="24"/>
          <w:szCs w:val="24"/>
        </w:rPr>
      </w:pPr>
    </w:p>
    <w:p w:rsidR="00DF7724" w:rsidRDefault="00DF7724" w:rsidP="005A0C62">
      <w:pPr>
        <w:spacing w:after="0"/>
        <w:jc w:val="center"/>
        <w:rPr>
          <w:rFonts w:ascii="Times New Roman" w:hAnsi="Times New Roman"/>
          <w:b/>
          <w:sz w:val="24"/>
          <w:szCs w:val="24"/>
        </w:rPr>
      </w:pPr>
    </w:p>
    <w:p w:rsidR="00DF7724" w:rsidRDefault="00DF7724" w:rsidP="005A0C62">
      <w:pPr>
        <w:spacing w:after="0"/>
        <w:jc w:val="center"/>
        <w:rPr>
          <w:rFonts w:ascii="Times New Roman" w:hAnsi="Times New Roman"/>
          <w:b/>
          <w:sz w:val="24"/>
          <w:szCs w:val="24"/>
        </w:rPr>
      </w:pPr>
    </w:p>
    <w:p w:rsidR="00DF7724" w:rsidRDefault="00DF7724" w:rsidP="005A0C62">
      <w:pPr>
        <w:spacing w:after="0"/>
        <w:jc w:val="center"/>
        <w:rPr>
          <w:rFonts w:ascii="Times New Roman" w:hAnsi="Times New Roman"/>
          <w:b/>
          <w:sz w:val="24"/>
          <w:szCs w:val="24"/>
        </w:rPr>
      </w:pPr>
    </w:p>
    <w:p w:rsidR="00DF7724" w:rsidRDefault="00DF7724" w:rsidP="005A0C62">
      <w:pPr>
        <w:spacing w:after="0"/>
        <w:jc w:val="center"/>
        <w:rPr>
          <w:rFonts w:ascii="Times New Roman" w:hAnsi="Times New Roman"/>
          <w:b/>
          <w:sz w:val="24"/>
          <w:szCs w:val="24"/>
        </w:rPr>
      </w:pPr>
    </w:p>
    <w:p w:rsidR="00DF7724" w:rsidRDefault="00DF7724" w:rsidP="005A0C62">
      <w:pPr>
        <w:spacing w:after="0"/>
        <w:jc w:val="center"/>
        <w:rPr>
          <w:rFonts w:ascii="Times New Roman" w:hAnsi="Times New Roman"/>
          <w:b/>
          <w:sz w:val="24"/>
          <w:szCs w:val="24"/>
        </w:rPr>
      </w:pPr>
    </w:p>
    <w:p w:rsidR="00DF7724" w:rsidRDefault="00DF7724" w:rsidP="005A0C62">
      <w:pPr>
        <w:spacing w:after="0"/>
        <w:jc w:val="center"/>
        <w:rPr>
          <w:rFonts w:ascii="Times New Roman" w:hAnsi="Times New Roman"/>
          <w:b/>
          <w:sz w:val="24"/>
          <w:szCs w:val="24"/>
        </w:rPr>
      </w:pPr>
    </w:p>
    <w:p w:rsidR="00DF7724" w:rsidRDefault="00DF7724" w:rsidP="005A0C62">
      <w:pPr>
        <w:spacing w:after="0"/>
        <w:jc w:val="center"/>
        <w:rPr>
          <w:rFonts w:ascii="Times New Roman" w:hAnsi="Times New Roman"/>
          <w:b/>
          <w:sz w:val="24"/>
          <w:szCs w:val="24"/>
        </w:rPr>
      </w:pPr>
    </w:p>
    <w:p w:rsidR="00DF7724" w:rsidRDefault="00DF7724" w:rsidP="005A0C62">
      <w:pPr>
        <w:spacing w:after="0"/>
        <w:jc w:val="center"/>
        <w:rPr>
          <w:rFonts w:ascii="Times New Roman" w:hAnsi="Times New Roman"/>
          <w:b/>
          <w:sz w:val="24"/>
          <w:szCs w:val="24"/>
        </w:rPr>
      </w:pPr>
    </w:p>
    <w:p w:rsidR="00DF7724" w:rsidRDefault="00DF7724" w:rsidP="005A0C62">
      <w:pPr>
        <w:spacing w:after="0"/>
        <w:jc w:val="center"/>
        <w:rPr>
          <w:rFonts w:ascii="Times New Roman" w:hAnsi="Times New Roman"/>
          <w:b/>
          <w:sz w:val="24"/>
          <w:szCs w:val="24"/>
        </w:rPr>
      </w:pPr>
    </w:p>
    <w:p w:rsidR="00DF7724" w:rsidRDefault="00DF7724" w:rsidP="005A0C62">
      <w:pPr>
        <w:spacing w:after="0"/>
        <w:jc w:val="center"/>
        <w:rPr>
          <w:rFonts w:ascii="Times New Roman" w:hAnsi="Times New Roman"/>
          <w:b/>
          <w:sz w:val="24"/>
          <w:szCs w:val="24"/>
        </w:rPr>
      </w:pPr>
    </w:p>
    <w:p w:rsidR="00DF7724" w:rsidRDefault="00DF7724" w:rsidP="005A0C62">
      <w:pPr>
        <w:spacing w:after="0"/>
        <w:jc w:val="center"/>
        <w:rPr>
          <w:rFonts w:ascii="Times New Roman" w:hAnsi="Times New Roman"/>
          <w:b/>
          <w:sz w:val="24"/>
          <w:szCs w:val="24"/>
        </w:rPr>
      </w:pPr>
    </w:p>
    <w:p w:rsidR="00DF7724" w:rsidRDefault="00DF7724" w:rsidP="005A0C62">
      <w:pPr>
        <w:spacing w:after="0"/>
        <w:jc w:val="center"/>
        <w:rPr>
          <w:rFonts w:ascii="Times New Roman" w:hAnsi="Times New Roman"/>
          <w:b/>
          <w:sz w:val="24"/>
          <w:szCs w:val="24"/>
        </w:rPr>
      </w:pPr>
    </w:p>
    <w:p w:rsidR="005A0C62" w:rsidRPr="00DF7724" w:rsidRDefault="005A0C62" w:rsidP="005A0C62">
      <w:pPr>
        <w:spacing w:after="0"/>
        <w:jc w:val="center"/>
        <w:rPr>
          <w:rFonts w:ascii="Times New Roman" w:hAnsi="Times New Roman"/>
          <w:b/>
          <w:sz w:val="28"/>
          <w:szCs w:val="28"/>
        </w:rPr>
      </w:pPr>
      <w:r w:rsidRPr="00DF7724">
        <w:rPr>
          <w:rFonts w:ascii="Times New Roman" w:hAnsi="Times New Roman"/>
          <w:b/>
          <w:sz w:val="28"/>
          <w:szCs w:val="28"/>
        </w:rPr>
        <w:lastRenderedPageBreak/>
        <w:t>Лабораторная работа № 11</w:t>
      </w:r>
    </w:p>
    <w:p w:rsidR="005A0C62" w:rsidRPr="00DF7724" w:rsidRDefault="005A0C62" w:rsidP="005A0C62">
      <w:pPr>
        <w:spacing w:after="0"/>
        <w:rPr>
          <w:rFonts w:ascii="Times New Roman" w:hAnsi="Times New Roman"/>
          <w:sz w:val="28"/>
          <w:szCs w:val="28"/>
        </w:rPr>
      </w:pPr>
      <w:r w:rsidRPr="00DF7724">
        <w:rPr>
          <w:rFonts w:ascii="Times New Roman" w:hAnsi="Times New Roman"/>
          <w:b/>
          <w:sz w:val="28"/>
          <w:szCs w:val="28"/>
        </w:rPr>
        <w:t>Тема:</w:t>
      </w:r>
      <w:r w:rsidRPr="00DF7724">
        <w:rPr>
          <w:rFonts w:ascii="Times New Roman" w:hAnsi="Times New Roman"/>
          <w:sz w:val="28"/>
          <w:szCs w:val="28"/>
        </w:rPr>
        <w:t xml:space="preserve"> Изучение строения возбудителей цестодозов и их промежуточных хозяев.</w:t>
      </w:r>
    </w:p>
    <w:p w:rsidR="005A0C62" w:rsidRPr="00DF7724" w:rsidRDefault="005A0C62" w:rsidP="005A0C62">
      <w:pPr>
        <w:spacing w:after="0"/>
        <w:rPr>
          <w:rFonts w:ascii="Times New Roman" w:hAnsi="Times New Roman"/>
          <w:sz w:val="28"/>
          <w:szCs w:val="28"/>
        </w:rPr>
      </w:pPr>
      <w:r w:rsidRPr="00DF7724">
        <w:rPr>
          <w:rFonts w:ascii="Times New Roman" w:hAnsi="Times New Roman"/>
          <w:b/>
          <w:sz w:val="28"/>
          <w:szCs w:val="28"/>
        </w:rPr>
        <w:t>Цель:</w:t>
      </w:r>
      <w:r w:rsidRPr="00DF7724">
        <w:rPr>
          <w:rFonts w:ascii="Times New Roman" w:hAnsi="Times New Roman"/>
          <w:sz w:val="28"/>
          <w:szCs w:val="28"/>
        </w:rPr>
        <w:t xml:space="preserve"> Изучить строение возбудителей цестодозов и их промежуточных хозяев.</w:t>
      </w:r>
    </w:p>
    <w:p w:rsidR="005A0C62" w:rsidRPr="00DF7724" w:rsidRDefault="005A0C62" w:rsidP="005A0C62">
      <w:pPr>
        <w:spacing w:after="0"/>
        <w:rPr>
          <w:rFonts w:ascii="Times New Roman" w:hAnsi="Times New Roman"/>
          <w:sz w:val="28"/>
          <w:szCs w:val="28"/>
        </w:rPr>
      </w:pPr>
      <w:r w:rsidRPr="00DF7724">
        <w:rPr>
          <w:rFonts w:ascii="Times New Roman" w:hAnsi="Times New Roman"/>
          <w:b/>
          <w:sz w:val="28"/>
          <w:szCs w:val="28"/>
        </w:rPr>
        <w:t>Время:</w:t>
      </w:r>
      <w:r w:rsidRPr="00DF7724">
        <w:rPr>
          <w:rFonts w:ascii="Times New Roman" w:hAnsi="Times New Roman"/>
          <w:sz w:val="28"/>
          <w:szCs w:val="28"/>
        </w:rPr>
        <w:t xml:space="preserve"> 2 часа</w:t>
      </w:r>
    </w:p>
    <w:p w:rsidR="005A0C62" w:rsidRPr="00DF7724" w:rsidRDefault="005A0C62" w:rsidP="005A0C62">
      <w:pPr>
        <w:spacing w:after="0"/>
        <w:jc w:val="both"/>
        <w:rPr>
          <w:rStyle w:val="FontStyle14"/>
          <w:rFonts w:ascii="Times New Roman" w:hAnsi="Times New Roman"/>
          <w:b w:val="0"/>
          <w:i w:val="0"/>
          <w:sz w:val="28"/>
          <w:szCs w:val="28"/>
        </w:rPr>
      </w:pPr>
      <w:r w:rsidRPr="00DF7724">
        <w:rPr>
          <w:rStyle w:val="FontStyle14"/>
          <w:rFonts w:ascii="Times New Roman" w:hAnsi="Times New Roman"/>
          <w:i w:val="0"/>
          <w:sz w:val="28"/>
          <w:szCs w:val="28"/>
        </w:rPr>
        <w:t xml:space="preserve">Место занятия: </w:t>
      </w:r>
      <w:r w:rsidRPr="00DF7724">
        <w:rPr>
          <w:rStyle w:val="FontStyle14"/>
          <w:rFonts w:ascii="Times New Roman" w:hAnsi="Times New Roman"/>
          <w:b w:val="0"/>
          <w:i w:val="0"/>
          <w:sz w:val="28"/>
          <w:szCs w:val="28"/>
        </w:rPr>
        <w:t>Лаборатория паразитологии.</w:t>
      </w:r>
    </w:p>
    <w:p w:rsidR="005A0C62" w:rsidRPr="00DF7724" w:rsidRDefault="005A0C62" w:rsidP="005A0C62">
      <w:pPr>
        <w:spacing w:after="0"/>
        <w:jc w:val="both"/>
        <w:rPr>
          <w:rStyle w:val="FontStyle14"/>
          <w:rFonts w:ascii="Times New Roman" w:hAnsi="Times New Roman"/>
          <w:b w:val="0"/>
          <w:i w:val="0"/>
          <w:sz w:val="28"/>
          <w:szCs w:val="28"/>
        </w:rPr>
      </w:pPr>
      <w:r w:rsidRPr="00DF7724">
        <w:rPr>
          <w:rStyle w:val="FontStyle14"/>
          <w:rFonts w:ascii="Times New Roman" w:hAnsi="Times New Roman"/>
          <w:i w:val="0"/>
          <w:sz w:val="28"/>
          <w:szCs w:val="28"/>
        </w:rPr>
        <w:t xml:space="preserve">Оборудование и материалы. </w:t>
      </w:r>
      <w:r w:rsidRPr="00DF7724">
        <w:rPr>
          <w:rStyle w:val="FontStyle14"/>
          <w:rFonts w:ascii="Times New Roman" w:hAnsi="Times New Roman"/>
          <w:b w:val="0"/>
          <w:i w:val="0"/>
          <w:sz w:val="28"/>
          <w:szCs w:val="28"/>
        </w:rPr>
        <w:t>Микроскопы, эмалированные тазики, стаканчики, стеклянные банки, пипетки, предметные и покровные стекла, стеклянные палочки, препаровальные иглы, пинцеты, ножницы прямые, пробы фекалий ягнят и гусят, тотальные препараты мониезий, дрепанидотений, орибатидных клещей и низших ракообразных, головной мозг и печень овцы, пораженные личиночными стадиями ленточных червей.</w:t>
      </w:r>
    </w:p>
    <w:p w:rsidR="005A0C62" w:rsidRPr="00DF7724" w:rsidRDefault="005A0C62" w:rsidP="005A0C62">
      <w:pPr>
        <w:spacing w:after="0"/>
        <w:jc w:val="both"/>
        <w:rPr>
          <w:rStyle w:val="FontStyle14"/>
          <w:rFonts w:ascii="Times New Roman" w:hAnsi="Times New Roman"/>
          <w:b w:val="0"/>
          <w:i w:val="0"/>
          <w:sz w:val="28"/>
          <w:szCs w:val="28"/>
        </w:rPr>
      </w:pPr>
      <w:r w:rsidRPr="00DF7724">
        <w:rPr>
          <w:rStyle w:val="FontStyle14"/>
          <w:rFonts w:ascii="Times New Roman" w:hAnsi="Times New Roman"/>
          <w:i w:val="0"/>
          <w:sz w:val="28"/>
          <w:szCs w:val="28"/>
        </w:rPr>
        <w:t xml:space="preserve">Задание: 1) </w:t>
      </w:r>
      <w:r w:rsidRPr="00DF7724">
        <w:rPr>
          <w:rStyle w:val="FontStyle14"/>
          <w:rFonts w:ascii="Times New Roman" w:hAnsi="Times New Roman"/>
          <w:b w:val="0"/>
          <w:i w:val="0"/>
          <w:sz w:val="28"/>
          <w:szCs w:val="28"/>
        </w:rPr>
        <w:t>изучить морфологические признаки имагинальных и ларвальных стадий ленточных червей плотоядных, жвачных и гусей;</w:t>
      </w:r>
    </w:p>
    <w:p w:rsidR="005A0C62" w:rsidRPr="00DF7724" w:rsidRDefault="005A0C62" w:rsidP="005A0C62">
      <w:pPr>
        <w:spacing w:after="0"/>
        <w:jc w:val="both"/>
        <w:rPr>
          <w:rStyle w:val="FontStyle14"/>
          <w:rFonts w:ascii="Times New Roman" w:hAnsi="Times New Roman"/>
          <w:b w:val="0"/>
          <w:i w:val="0"/>
          <w:sz w:val="28"/>
          <w:szCs w:val="28"/>
        </w:rPr>
      </w:pPr>
      <w:r w:rsidRPr="00DF7724">
        <w:rPr>
          <w:rStyle w:val="FontStyle14"/>
          <w:rFonts w:ascii="Times New Roman" w:hAnsi="Times New Roman"/>
          <w:b w:val="0"/>
          <w:i w:val="0"/>
          <w:sz w:val="28"/>
          <w:szCs w:val="28"/>
        </w:rPr>
        <w:t>2) ознакомиться с промежуточными хозяевами мониезий и дрепа-нидотений: орибатидными клещами и низшими ракообразными;</w:t>
      </w:r>
    </w:p>
    <w:p w:rsidR="005A0C62" w:rsidRPr="00DF7724" w:rsidRDefault="005A0C62" w:rsidP="005A0C62">
      <w:pPr>
        <w:spacing w:after="0"/>
        <w:jc w:val="both"/>
        <w:rPr>
          <w:rFonts w:ascii="Times New Roman" w:hAnsi="Times New Roman"/>
          <w:b/>
          <w:sz w:val="28"/>
          <w:szCs w:val="28"/>
        </w:rPr>
      </w:pPr>
      <w:r w:rsidRPr="00DF7724">
        <w:rPr>
          <w:rStyle w:val="FontStyle14"/>
          <w:rFonts w:ascii="Times New Roman" w:hAnsi="Times New Roman"/>
          <w:b w:val="0"/>
          <w:i w:val="0"/>
          <w:sz w:val="28"/>
          <w:szCs w:val="28"/>
        </w:rPr>
        <w:t>3) зарисовывают яйца моние</w:t>
      </w:r>
      <w:r w:rsidRPr="00DF7724">
        <w:rPr>
          <w:rStyle w:val="FontStyle14"/>
          <w:rFonts w:ascii="Times New Roman" w:hAnsi="Times New Roman"/>
          <w:b w:val="0"/>
          <w:i w:val="0"/>
          <w:sz w:val="28"/>
          <w:szCs w:val="28"/>
        </w:rPr>
        <w:softHyphen/>
        <w:t>зий и дрепанидотений</w:t>
      </w:r>
    </w:p>
    <w:p w:rsidR="005A0C62" w:rsidRPr="00DF7724" w:rsidRDefault="005A0C62" w:rsidP="005A0C62">
      <w:pPr>
        <w:spacing w:after="0"/>
        <w:jc w:val="center"/>
        <w:rPr>
          <w:rStyle w:val="FontStyle14"/>
          <w:rFonts w:ascii="Times New Roman" w:hAnsi="Times New Roman"/>
          <w:b w:val="0"/>
          <w:i w:val="0"/>
          <w:sz w:val="28"/>
          <w:szCs w:val="28"/>
        </w:rPr>
      </w:pPr>
      <w:r w:rsidRPr="00DF7724">
        <w:rPr>
          <w:rStyle w:val="FontStyle14"/>
          <w:rFonts w:ascii="Times New Roman" w:hAnsi="Times New Roman"/>
          <w:i w:val="0"/>
          <w:sz w:val="28"/>
          <w:szCs w:val="28"/>
        </w:rPr>
        <w:t>Ход занятия</w:t>
      </w:r>
    </w:p>
    <w:p w:rsidR="005A0C62" w:rsidRPr="00DF7724" w:rsidRDefault="005A0C62" w:rsidP="005A0C62">
      <w:pPr>
        <w:spacing w:after="0"/>
        <w:jc w:val="both"/>
        <w:rPr>
          <w:rStyle w:val="FontStyle14"/>
          <w:rFonts w:ascii="Times New Roman" w:hAnsi="Times New Roman"/>
          <w:b w:val="0"/>
          <w:i w:val="0"/>
          <w:sz w:val="28"/>
          <w:szCs w:val="28"/>
        </w:rPr>
      </w:pPr>
      <w:r w:rsidRPr="00DF7724">
        <w:rPr>
          <w:rStyle w:val="FontStyle14"/>
          <w:rFonts w:ascii="Times New Roman" w:hAnsi="Times New Roman"/>
          <w:b w:val="0"/>
          <w:i w:val="0"/>
          <w:sz w:val="28"/>
          <w:szCs w:val="28"/>
        </w:rPr>
        <w:t>Разные виды цестод собак и пушных зверей дифференцируют по длине стробилы: большая (2—5 м) — у тении гидатигенной, средняя (40—80 см) — у мультицепса и маленькая (3—4 мм) — у эхинококка и альвеококка; по строению матки в зрелых члениках: около 10 вет</w:t>
      </w:r>
      <w:r w:rsidRPr="00DF7724">
        <w:rPr>
          <w:rStyle w:val="FontStyle14"/>
          <w:rFonts w:ascii="Times New Roman" w:hAnsi="Times New Roman"/>
          <w:b w:val="0"/>
          <w:i w:val="0"/>
          <w:sz w:val="28"/>
          <w:szCs w:val="28"/>
        </w:rPr>
        <w:softHyphen/>
        <w:t>вей— у тении, свыше 20 ветвей — у мультицепса, мешковидная — у эхинококка и шаровидная — у альвеококка.</w:t>
      </w:r>
    </w:p>
    <w:p w:rsidR="005A0C62" w:rsidRPr="00DF7724" w:rsidRDefault="005A0C62" w:rsidP="005A0C62">
      <w:pPr>
        <w:spacing w:after="0"/>
        <w:jc w:val="both"/>
        <w:rPr>
          <w:rStyle w:val="FontStyle14"/>
          <w:rFonts w:ascii="Times New Roman" w:hAnsi="Times New Roman"/>
          <w:b w:val="0"/>
          <w:i w:val="0"/>
          <w:sz w:val="28"/>
          <w:szCs w:val="28"/>
        </w:rPr>
      </w:pPr>
      <w:r w:rsidRPr="00DF7724">
        <w:rPr>
          <w:rStyle w:val="FontStyle14"/>
          <w:rFonts w:ascii="Times New Roman" w:hAnsi="Times New Roman"/>
          <w:b w:val="0"/>
          <w:sz w:val="28"/>
          <w:szCs w:val="28"/>
        </w:rPr>
        <w:t>Ларвальные</w:t>
      </w:r>
      <w:r w:rsidRPr="00DF7724">
        <w:rPr>
          <w:rStyle w:val="FontStyle14"/>
          <w:rFonts w:ascii="Times New Roman" w:hAnsi="Times New Roman"/>
          <w:b w:val="0"/>
          <w:i w:val="0"/>
          <w:sz w:val="28"/>
          <w:szCs w:val="28"/>
        </w:rPr>
        <w:t xml:space="preserve"> стадии указанных выше цестод различают но лока</w:t>
      </w:r>
      <w:r w:rsidRPr="00DF7724">
        <w:rPr>
          <w:rStyle w:val="FontStyle14"/>
          <w:rFonts w:ascii="Times New Roman" w:hAnsi="Times New Roman"/>
          <w:b w:val="0"/>
          <w:i w:val="0"/>
          <w:sz w:val="28"/>
          <w:szCs w:val="28"/>
        </w:rPr>
        <w:softHyphen/>
        <w:t>лизации: ценуры паразитируют в головном, а также спинном мозге, цистицерки — на сальнике и брыжейке, эхинококки и альвеококки — преимущественно в глубине паренхиматозных органов травоядных и всеядных; по величине пузырей: крупные — эхинококки, средние — ци</w:t>
      </w:r>
      <w:r w:rsidRPr="00DF7724">
        <w:rPr>
          <w:rStyle w:val="FontStyle14"/>
          <w:rFonts w:ascii="Times New Roman" w:hAnsi="Times New Roman"/>
          <w:b w:val="0"/>
          <w:i w:val="0"/>
          <w:sz w:val="28"/>
          <w:szCs w:val="28"/>
        </w:rPr>
        <w:softHyphen/>
        <w:t>стицерки и ценуры, мелкие — альвеококки; по толщине оболочек: плот</w:t>
      </w:r>
      <w:r w:rsidRPr="00DF7724">
        <w:rPr>
          <w:rStyle w:val="FontStyle14"/>
          <w:rFonts w:ascii="Times New Roman" w:hAnsi="Times New Roman"/>
          <w:b w:val="0"/>
          <w:i w:val="0"/>
          <w:sz w:val="28"/>
          <w:szCs w:val="28"/>
        </w:rPr>
        <w:softHyphen/>
        <w:t>ные (непрозрачные) — у эхинококков и альвеококков, тонкие—у цистнцерков, очень тонкие — у ценуров; по количеству сколексов внутри пузырей: очень много — у эхинококков, много — у ценуров и альвео</w:t>
      </w:r>
      <w:r w:rsidRPr="00DF7724">
        <w:rPr>
          <w:rStyle w:val="FontStyle14"/>
          <w:rFonts w:ascii="Times New Roman" w:hAnsi="Times New Roman"/>
          <w:b w:val="0"/>
          <w:i w:val="0"/>
          <w:sz w:val="28"/>
          <w:szCs w:val="28"/>
        </w:rPr>
        <w:softHyphen/>
        <w:t>кокков, только по одному — у цистицерков.</w:t>
      </w:r>
    </w:p>
    <w:p w:rsidR="005A0C62" w:rsidRPr="00DF7724" w:rsidRDefault="005A0C62" w:rsidP="005A0C62">
      <w:pPr>
        <w:spacing w:after="0"/>
        <w:jc w:val="both"/>
        <w:rPr>
          <w:rStyle w:val="FontStyle14"/>
          <w:rFonts w:ascii="Times New Roman" w:hAnsi="Times New Roman"/>
          <w:b w:val="0"/>
          <w:i w:val="0"/>
          <w:sz w:val="28"/>
          <w:szCs w:val="28"/>
        </w:rPr>
      </w:pPr>
      <w:r w:rsidRPr="00DF7724">
        <w:rPr>
          <w:rStyle w:val="FontStyle14"/>
          <w:rFonts w:ascii="Times New Roman" w:hAnsi="Times New Roman"/>
          <w:b w:val="0"/>
          <w:i w:val="0"/>
          <w:sz w:val="28"/>
          <w:szCs w:val="28"/>
        </w:rPr>
        <w:t>Мониезии жвачных имеют длинную стробилу (1—5 м), невоору</w:t>
      </w:r>
      <w:r w:rsidRPr="00DF7724">
        <w:rPr>
          <w:rStyle w:val="FontStyle14"/>
          <w:rFonts w:ascii="Times New Roman" w:hAnsi="Times New Roman"/>
          <w:b w:val="0"/>
          <w:i w:val="0"/>
          <w:sz w:val="28"/>
          <w:szCs w:val="28"/>
        </w:rPr>
        <w:softHyphen/>
        <w:t>женный сколекс и двойной половой аппарат в гермафродитных члени</w:t>
      </w:r>
      <w:r w:rsidRPr="00DF7724">
        <w:rPr>
          <w:rStyle w:val="FontStyle14"/>
          <w:rFonts w:ascii="Times New Roman" w:hAnsi="Times New Roman"/>
          <w:b w:val="0"/>
          <w:i w:val="0"/>
          <w:sz w:val="28"/>
          <w:szCs w:val="28"/>
        </w:rPr>
        <w:softHyphen/>
        <w:t>ках.</w:t>
      </w:r>
    </w:p>
    <w:p w:rsidR="005A0C62" w:rsidRPr="00DF7724" w:rsidRDefault="005A0C62" w:rsidP="005A0C62">
      <w:pPr>
        <w:spacing w:after="0"/>
        <w:jc w:val="both"/>
        <w:rPr>
          <w:rStyle w:val="FontStyle14"/>
          <w:rFonts w:ascii="Times New Roman" w:hAnsi="Times New Roman"/>
          <w:b w:val="0"/>
          <w:i w:val="0"/>
          <w:sz w:val="28"/>
          <w:szCs w:val="28"/>
        </w:rPr>
      </w:pPr>
      <w:r w:rsidRPr="00DF7724">
        <w:rPr>
          <w:rStyle w:val="FontStyle14"/>
          <w:rFonts w:ascii="Times New Roman" w:hAnsi="Times New Roman"/>
          <w:b w:val="0"/>
          <w:i w:val="0"/>
          <w:sz w:val="28"/>
          <w:szCs w:val="28"/>
        </w:rPr>
        <w:t>Дрепанидотения снабжена вооруженным сколексом (8 крючьев) широкой стробилой (до 1,2 см), горизонтальным расположением трех семенников в каждом ряду гермафродитных члеников. В исследуемых по методу Фюллеборна взвеси фекалий животных можно обнаружить угловатые яйца мониезий (с грушевидным аппаратом внутри) и круп</w:t>
      </w:r>
      <w:r w:rsidRPr="00DF7724">
        <w:rPr>
          <w:rStyle w:val="FontStyle14"/>
          <w:rFonts w:ascii="Times New Roman" w:hAnsi="Times New Roman"/>
          <w:b w:val="0"/>
          <w:i w:val="0"/>
          <w:sz w:val="28"/>
          <w:szCs w:val="28"/>
        </w:rPr>
        <w:softHyphen/>
        <w:t>ные яйца почти круглой формы дрепанидотений (светло-серого цвета).</w:t>
      </w:r>
    </w:p>
    <w:p w:rsidR="005A0C62" w:rsidRPr="00DF7724" w:rsidRDefault="005A0C62" w:rsidP="005A0C62">
      <w:pPr>
        <w:spacing w:after="0"/>
        <w:jc w:val="both"/>
        <w:rPr>
          <w:rStyle w:val="FontStyle14"/>
          <w:rFonts w:ascii="Times New Roman" w:hAnsi="Times New Roman"/>
          <w:b w:val="0"/>
          <w:i w:val="0"/>
          <w:sz w:val="28"/>
          <w:szCs w:val="28"/>
        </w:rPr>
      </w:pPr>
      <w:r w:rsidRPr="00DF7724">
        <w:rPr>
          <w:rStyle w:val="FontStyle14"/>
          <w:rFonts w:ascii="Times New Roman" w:hAnsi="Times New Roman"/>
          <w:b w:val="0"/>
          <w:i w:val="0"/>
          <w:sz w:val="28"/>
          <w:szCs w:val="28"/>
        </w:rPr>
        <w:t>Промежуточные хозяева мониезий — мелкие наземные беспозво</w:t>
      </w:r>
      <w:r w:rsidRPr="00DF7724">
        <w:rPr>
          <w:rStyle w:val="FontStyle14"/>
          <w:rFonts w:ascii="Times New Roman" w:hAnsi="Times New Roman"/>
          <w:b w:val="0"/>
          <w:i w:val="0"/>
          <w:sz w:val="28"/>
          <w:szCs w:val="28"/>
        </w:rPr>
        <w:softHyphen/>
        <w:t>ночные (орибатидные клещи). Низшие ракообразные (циклопы и диаптомусы) живут в мелких стоячих водоемах, являются промежуточ</w:t>
      </w:r>
      <w:r w:rsidRPr="00DF7724">
        <w:rPr>
          <w:rStyle w:val="FontStyle14"/>
          <w:rFonts w:ascii="Times New Roman" w:hAnsi="Times New Roman"/>
          <w:b w:val="0"/>
          <w:i w:val="0"/>
          <w:sz w:val="28"/>
          <w:szCs w:val="28"/>
        </w:rPr>
        <w:softHyphen/>
        <w:t>ными хозяевами дрепанидотений.</w:t>
      </w:r>
    </w:p>
    <w:p w:rsidR="005A0C62" w:rsidRPr="00DF7724" w:rsidRDefault="005A0C62" w:rsidP="005A0C62">
      <w:pPr>
        <w:spacing w:after="0"/>
        <w:rPr>
          <w:rFonts w:ascii="Times New Roman" w:hAnsi="Times New Roman"/>
          <w:sz w:val="28"/>
          <w:szCs w:val="28"/>
        </w:rPr>
      </w:pPr>
    </w:p>
    <w:p w:rsidR="005A0C62" w:rsidRPr="00DF7724" w:rsidRDefault="005A0C62" w:rsidP="005A0C62">
      <w:pPr>
        <w:spacing w:after="0"/>
        <w:rPr>
          <w:rFonts w:ascii="Times New Roman" w:hAnsi="Times New Roman"/>
          <w:sz w:val="28"/>
          <w:szCs w:val="28"/>
        </w:rPr>
      </w:pPr>
    </w:p>
    <w:p w:rsidR="005A0C62" w:rsidRPr="00DF7724" w:rsidRDefault="005A0C62" w:rsidP="005A0C62">
      <w:pPr>
        <w:spacing w:after="0"/>
        <w:rPr>
          <w:rFonts w:ascii="Times New Roman" w:hAnsi="Times New Roman"/>
          <w:sz w:val="28"/>
          <w:szCs w:val="28"/>
        </w:rPr>
      </w:pPr>
    </w:p>
    <w:p w:rsidR="006E394D" w:rsidRPr="00DF7724" w:rsidRDefault="006E394D" w:rsidP="005A0C62">
      <w:pPr>
        <w:jc w:val="center"/>
        <w:rPr>
          <w:rStyle w:val="FontStyle16"/>
          <w:rFonts w:ascii="Times New Roman" w:hAnsi="Times New Roman" w:cs="Times New Roman"/>
          <w:b/>
          <w:i w:val="0"/>
          <w:sz w:val="28"/>
          <w:szCs w:val="28"/>
        </w:rPr>
      </w:pPr>
    </w:p>
    <w:p w:rsidR="006E394D" w:rsidRDefault="006E394D" w:rsidP="005A0C62">
      <w:pPr>
        <w:jc w:val="center"/>
        <w:rPr>
          <w:rStyle w:val="FontStyle16"/>
          <w:rFonts w:ascii="Times New Roman" w:hAnsi="Times New Roman" w:cs="Times New Roman"/>
          <w:b/>
          <w:sz w:val="24"/>
          <w:szCs w:val="24"/>
        </w:rPr>
      </w:pPr>
    </w:p>
    <w:p w:rsidR="006E394D" w:rsidRDefault="006E394D" w:rsidP="005A0C62">
      <w:pPr>
        <w:jc w:val="center"/>
        <w:rPr>
          <w:rStyle w:val="FontStyle16"/>
          <w:rFonts w:ascii="Times New Roman" w:hAnsi="Times New Roman" w:cs="Times New Roman"/>
          <w:b/>
          <w:sz w:val="24"/>
          <w:szCs w:val="24"/>
        </w:rPr>
      </w:pPr>
    </w:p>
    <w:p w:rsidR="00DF7724" w:rsidRDefault="00DF7724" w:rsidP="005A0C62">
      <w:pPr>
        <w:jc w:val="center"/>
        <w:rPr>
          <w:rStyle w:val="FontStyle16"/>
          <w:rFonts w:ascii="Times New Roman" w:hAnsi="Times New Roman" w:cs="Times New Roman"/>
          <w:b/>
          <w:sz w:val="24"/>
          <w:szCs w:val="24"/>
        </w:rPr>
      </w:pPr>
    </w:p>
    <w:p w:rsidR="006E394D" w:rsidRDefault="006E394D" w:rsidP="005A0C62">
      <w:pPr>
        <w:jc w:val="center"/>
        <w:rPr>
          <w:rStyle w:val="FontStyle16"/>
          <w:rFonts w:ascii="Times New Roman" w:hAnsi="Times New Roman" w:cs="Times New Roman"/>
          <w:b/>
          <w:sz w:val="24"/>
          <w:szCs w:val="24"/>
        </w:rPr>
      </w:pPr>
    </w:p>
    <w:p w:rsidR="005A0C62" w:rsidRPr="006944AF" w:rsidRDefault="005A0C62" w:rsidP="005A0C62">
      <w:pPr>
        <w:jc w:val="center"/>
        <w:rPr>
          <w:rStyle w:val="FontStyle16"/>
          <w:rFonts w:ascii="Times New Roman" w:hAnsi="Times New Roman" w:cs="Times New Roman"/>
          <w:b/>
          <w:i w:val="0"/>
          <w:sz w:val="24"/>
          <w:szCs w:val="24"/>
        </w:rPr>
      </w:pPr>
      <w:r w:rsidRPr="006944AF">
        <w:rPr>
          <w:rStyle w:val="FontStyle16"/>
          <w:rFonts w:ascii="Times New Roman" w:hAnsi="Times New Roman" w:cs="Times New Roman"/>
          <w:b/>
          <w:sz w:val="24"/>
          <w:szCs w:val="24"/>
        </w:rPr>
        <w:t>лабораторная работа №12</w:t>
      </w:r>
    </w:p>
    <w:p w:rsidR="005A0C62" w:rsidRPr="006944AF" w:rsidRDefault="005A0C62" w:rsidP="005A0C62">
      <w:pPr>
        <w:spacing w:after="0"/>
        <w:jc w:val="both"/>
        <w:rPr>
          <w:rFonts w:ascii="Times New Roman" w:hAnsi="Times New Roman"/>
          <w:sz w:val="24"/>
          <w:szCs w:val="24"/>
        </w:rPr>
      </w:pPr>
      <w:r w:rsidRPr="006944AF">
        <w:rPr>
          <w:rStyle w:val="FontStyle16"/>
          <w:rFonts w:ascii="Times New Roman" w:hAnsi="Times New Roman" w:cs="Times New Roman"/>
          <w:b/>
          <w:sz w:val="24"/>
          <w:szCs w:val="24"/>
        </w:rPr>
        <w:t>Тема:</w:t>
      </w:r>
      <w:r w:rsidRPr="006944AF">
        <w:rPr>
          <w:rStyle w:val="FontStyle16"/>
          <w:rFonts w:ascii="Times New Roman" w:hAnsi="Times New Roman" w:cs="Times New Roman"/>
          <w:sz w:val="24"/>
          <w:szCs w:val="24"/>
        </w:rPr>
        <w:t xml:space="preserve"> </w:t>
      </w:r>
      <w:r w:rsidRPr="006944AF">
        <w:rPr>
          <w:rFonts w:ascii="Times New Roman" w:hAnsi="Times New Roman"/>
          <w:sz w:val="24"/>
          <w:szCs w:val="24"/>
        </w:rPr>
        <w:t>Изучение строения возбудителей акантоцефалезов уток и их промежуточных хозяев.</w:t>
      </w:r>
    </w:p>
    <w:p w:rsidR="005A0C62" w:rsidRPr="006944AF" w:rsidRDefault="005A0C62" w:rsidP="005A0C62">
      <w:pPr>
        <w:spacing w:after="0"/>
        <w:jc w:val="both"/>
        <w:rPr>
          <w:rFonts w:ascii="Times New Roman" w:hAnsi="Times New Roman"/>
          <w:sz w:val="24"/>
          <w:szCs w:val="24"/>
        </w:rPr>
      </w:pPr>
      <w:r w:rsidRPr="006944AF">
        <w:rPr>
          <w:rStyle w:val="FontStyle16"/>
          <w:rFonts w:ascii="Times New Roman" w:hAnsi="Times New Roman" w:cs="Times New Roman"/>
          <w:b/>
          <w:sz w:val="24"/>
          <w:szCs w:val="24"/>
        </w:rPr>
        <w:t>Цель:</w:t>
      </w:r>
      <w:r w:rsidRPr="006944AF">
        <w:rPr>
          <w:rStyle w:val="FontStyle16"/>
          <w:rFonts w:ascii="Times New Roman" w:hAnsi="Times New Roman" w:cs="Times New Roman"/>
          <w:sz w:val="24"/>
          <w:szCs w:val="24"/>
        </w:rPr>
        <w:t xml:space="preserve"> </w:t>
      </w:r>
      <w:r w:rsidRPr="006944AF">
        <w:rPr>
          <w:rFonts w:ascii="Times New Roman" w:hAnsi="Times New Roman"/>
          <w:sz w:val="24"/>
          <w:szCs w:val="24"/>
        </w:rPr>
        <w:t>Изучить строение возбудителей акантоцефалезов уток и их промежуточных хозяев.</w:t>
      </w:r>
    </w:p>
    <w:p w:rsidR="005A0C62" w:rsidRPr="006944AF" w:rsidRDefault="005A0C62" w:rsidP="005A0C62">
      <w:pPr>
        <w:spacing w:after="0"/>
        <w:jc w:val="both"/>
        <w:rPr>
          <w:rStyle w:val="FontStyle18"/>
          <w:sz w:val="24"/>
          <w:szCs w:val="24"/>
        </w:rPr>
      </w:pPr>
      <w:r w:rsidRPr="006944AF">
        <w:rPr>
          <w:rStyle w:val="FontStyle17"/>
          <w:sz w:val="24"/>
          <w:szCs w:val="24"/>
        </w:rPr>
        <w:t xml:space="preserve">Задание:  </w:t>
      </w:r>
      <w:r w:rsidRPr="006944AF">
        <w:rPr>
          <w:rStyle w:val="FontStyle17"/>
          <w:spacing w:val="40"/>
          <w:sz w:val="24"/>
          <w:szCs w:val="24"/>
        </w:rPr>
        <w:t>1)</w:t>
      </w:r>
      <w:r w:rsidRPr="006944AF">
        <w:rPr>
          <w:rStyle w:val="FontStyle17"/>
          <w:sz w:val="24"/>
          <w:szCs w:val="24"/>
        </w:rPr>
        <w:t xml:space="preserve">   </w:t>
      </w:r>
      <w:r w:rsidRPr="006944AF">
        <w:rPr>
          <w:rStyle w:val="FontStyle18"/>
          <w:sz w:val="24"/>
          <w:szCs w:val="24"/>
        </w:rPr>
        <w:t>изучить морфологические признаки скребней  ;</w:t>
      </w:r>
    </w:p>
    <w:p w:rsidR="005A0C62" w:rsidRPr="006944AF" w:rsidRDefault="005A0C62" w:rsidP="005A0C62">
      <w:pPr>
        <w:spacing w:after="0"/>
        <w:jc w:val="both"/>
        <w:rPr>
          <w:rStyle w:val="FontStyle18"/>
          <w:sz w:val="24"/>
          <w:szCs w:val="24"/>
        </w:rPr>
      </w:pPr>
      <w:r w:rsidRPr="006944AF">
        <w:rPr>
          <w:rStyle w:val="FontStyle18"/>
          <w:sz w:val="24"/>
          <w:szCs w:val="24"/>
        </w:rPr>
        <w:t>2)провести исследование проб фекалий уток по методу флотации с насыщенным раствором аммиачной селитры;</w:t>
      </w:r>
    </w:p>
    <w:p w:rsidR="005A0C62" w:rsidRPr="006944AF" w:rsidRDefault="005A0C62" w:rsidP="005A0C62">
      <w:pPr>
        <w:spacing w:after="0"/>
        <w:jc w:val="both"/>
        <w:rPr>
          <w:rStyle w:val="FontStyle18"/>
          <w:sz w:val="24"/>
          <w:szCs w:val="24"/>
        </w:rPr>
      </w:pPr>
      <w:r w:rsidRPr="006944AF">
        <w:rPr>
          <w:rStyle w:val="FontStyle18"/>
          <w:sz w:val="24"/>
          <w:szCs w:val="24"/>
        </w:rPr>
        <w:t>3) ознакомиться с промежуточными хозяевами птичьих скреб</w:t>
      </w:r>
      <w:r w:rsidRPr="006944AF">
        <w:rPr>
          <w:rStyle w:val="FontStyle18"/>
          <w:sz w:val="24"/>
          <w:szCs w:val="24"/>
        </w:rPr>
        <w:softHyphen/>
        <w:t>ней: бокоплавами и водяными осликами;</w:t>
      </w:r>
    </w:p>
    <w:p w:rsidR="005A0C62" w:rsidRPr="006944AF" w:rsidRDefault="005A0C62" w:rsidP="005A0C62">
      <w:pPr>
        <w:spacing w:after="0"/>
        <w:jc w:val="both"/>
        <w:rPr>
          <w:rStyle w:val="FontStyle18"/>
          <w:sz w:val="24"/>
          <w:szCs w:val="24"/>
        </w:rPr>
      </w:pPr>
      <w:r w:rsidRPr="006944AF">
        <w:rPr>
          <w:rStyle w:val="FontStyle18"/>
          <w:sz w:val="24"/>
          <w:szCs w:val="24"/>
        </w:rPr>
        <w:t>4)</w:t>
      </w:r>
      <w:r w:rsidRPr="006944AF">
        <w:rPr>
          <w:rStyle w:val="FontStyle18"/>
          <w:sz w:val="24"/>
          <w:szCs w:val="24"/>
        </w:rPr>
        <w:tab/>
        <w:t>схематично зарисовать яйцо полиморфуса и филиколлиса.</w:t>
      </w:r>
      <w:r w:rsidRPr="006944AF">
        <w:rPr>
          <w:rStyle w:val="FontStyle18"/>
          <w:sz w:val="24"/>
          <w:szCs w:val="24"/>
        </w:rPr>
        <w:br/>
      </w:r>
      <w:r w:rsidRPr="006944AF">
        <w:rPr>
          <w:rStyle w:val="FontStyle17"/>
          <w:sz w:val="24"/>
          <w:szCs w:val="24"/>
        </w:rPr>
        <w:t xml:space="preserve">Оборудование и материалы. </w:t>
      </w:r>
      <w:r w:rsidRPr="006944AF">
        <w:rPr>
          <w:rStyle w:val="FontStyle18"/>
          <w:sz w:val="24"/>
          <w:szCs w:val="24"/>
        </w:rPr>
        <w:t>Микроскопы, стаканчики, стеклянные</w:t>
      </w:r>
    </w:p>
    <w:p w:rsidR="005A0C62" w:rsidRPr="006944AF" w:rsidRDefault="005A0C62" w:rsidP="005A0C62">
      <w:pPr>
        <w:spacing w:after="0"/>
        <w:jc w:val="both"/>
        <w:rPr>
          <w:rStyle w:val="FontStyle18"/>
          <w:sz w:val="24"/>
          <w:szCs w:val="24"/>
        </w:rPr>
      </w:pPr>
      <w:r w:rsidRPr="006944AF">
        <w:rPr>
          <w:rStyle w:val="FontStyle18"/>
          <w:sz w:val="24"/>
          <w:szCs w:val="24"/>
        </w:rPr>
        <w:t>палочки, металлические петли, пинцеты, предметные и покровные стекла, 50%-ный раствор глицерина, насыщенный раствор аммиачной селитры, пробы фекалий уток, рисунки скребней птиц, их яиц, высших ракообразных.</w:t>
      </w:r>
    </w:p>
    <w:p w:rsidR="005A0C62" w:rsidRPr="006944AF" w:rsidRDefault="005A0C62" w:rsidP="005A0C62">
      <w:pPr>
        <w:spacing w:after="0"/>
        <w:jc w:val="both"/>
        <w:rPr>
          <w:rStyle w:val="FontStyle18"/>
          <w:sz w:val="24"/>
          <w:szCs w:val="24"/>
        </w:rPr>
      </w:pPr>
      <w:r w:rsidRPr="006944AF">
        <w:rPr>
          <w:rStyle w:val="FontStyle17"/>
          <w:sz w:val="24"/>
          <w:szCs w:val="24"/>
        </w:rPr>
        <w:t xml:space="preserve">Место занятия. </w:t>
      </w:r>
      <w:r w:rsidRPr="006944AF">
        <w:rPr>
          <w:rStyle w:val="FontStyle18"/>
          <w:sz w:val="24"/>
          <w:szCs w:val="24"/>
        </w:rPr>
        <w:t>Лаборатория паразитологии.</w:t>
      </w:r>
    </w:p>
    <w:p w:rsidR="005A0C62" w:rsidRPr="006944AF" w:rsidRDefault="005A0C62" w:rsidP="005A0C62">
      <w:pPr>
        <w:spacing w:after="0"/>
        <w:jc w:val="center"/>
        <w:rPr>
          <w:rStyle w:val="FontStyle17"/>
          <w:sz w:val="24"/>
          <w:szCs w:val="24"/>
        </w:rPr>
      </w:pPr>
      <w:r w:rsidRPr="006944AF">
        <w:rPr>
          <w:rStyle w:val="FontStyle17"/>
          <w:sz w:val="24"/>
          <w:szCs w:val="24"/>
        </w:rPr>
        <w:t>Методика проведения занятия</w:t>
      </w:r>
    </w:p>
    <w:p w:rsidR="005A0C62" w:rsidRPr="006944AF" w:rsidRDefault="005A0C62" w:rsidP="005A0C62">
      <w:pPr>
        <w:spacing w:after="0"/>
        <w:jc w:val="both"/>
        <w:rPr>
          <w:rStyle w:val="FontStyle18"/>
          <w:sz w:val="24"/>
          <w:szCs w:val="24"/>
        </w:rPr>
      </w:pPr>
      <w:r w:rsidRPr="006944AF">
        <w:rPr>
          <w:rStyle w:val="FontStyle18"/>
          <w:sz w:val="24"/>
          <w:szCs w:val="24"/>
        </w:rPr>
        <w:t>При использовании насыщенного раствора аммиачной селитры в качестве флотационной жидкости в фекалиях уток более легко можно обнаружить крупные, веретенообразной формы яйца возбудителя поли-морфоза и средние яйца овальной формы филиколлисов.</w:t>
      </w:r>
    </w:p>
    <w:p w:rsidR="005A0C62" w:rsidRPr="006944AF" w:rsidRDefault="005A0C62" w:rsidP="005A0C62">
      <w:pPr>
        <w:spacing w:after="0"/>
        <w:jc w:val="both"/>
        <w:rPr>
          <w:rStyle w:val="FontStyle18"/>
          <w:sz w:val="24"/>
          <w:szCs w:val="24"/>
        </w:rPr>
      </w:pPr>
      <w:r w:rsidRPr="006944AF">
        <w:rPr>
          <w:rStyle w:val="FontStyle18"/>
          <w:sz w:val="24"/>
          <w:szCs w:val="24"/>
        </w:rPr>
        <w:t>При знакомстве с промежуточными хозяевами скребней учащие</w:t>
      </w:r>
      <w:r w:rsidRPr="006944AF">
        <w:rPr>
          <w:rStyle w:val="FontStyle18"/>
          <w:sz w:val="24"/>
          <w:szCs w:val="24"/>
        </w:rPr>
        <w:softHyphen/>
        <w:t>ся обращают внимание на значительный размер высших ракообраз</w:t>
      </w:r>
      <w:r w:rsidRPr="006944AF">
        <w:rPr>
          <w:rStyle w:val="FontStyle18"/>
          <w:sz w:val="24"/>
          <w:szCs w:val="24"/>
        </w:rPr>
        <w:softHyphen/>
        <w:t xml:space="preserve">ных </w:t>
      </w:r>
      <w:r w:rsidRPr="006944AF">
        <w:rPr>
          <w:rStyle w:val="FontStyle17"/>
          <w:spacing w:val="40"/>
          <w:sz w:val="24"/>
          <w:szCs w:val="24"/>
        </w:rPr>
        <w:t>(1</w:t>
      </w:r>
      <w:r w:rsidRPr="006944AF">
        <w:rPr>
          <w:rStyle w:val="FontStyle18"/>
          <w:sz w:val="24"/>
          <w:szCs w:val="24"/>
        </w:rPr>
        <w:t>—2 см длины) и наличие конечностей на брюшке. У бокоплавов изогнутое тело сплющено с боков, а у ослика — в дорсовентральном направлении (у последнего имеются длинные антенны).</w:t>
      </w:r>
    </w:p>
    <w:p w:rsidR="005A0C62" w:rsidRPr="006944AF" w:rsidRDefault="005A0C62" w:rsidP="005A0C62">
      <w:pPr>
        <w:spacing w:after="0"/>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4132341" cy="4060371"/>
            <wp:effectExtent l="19050" t="0" r="1509" b="0"/>
            <wp:docPr id="2" name="Рисунок 2" descr="скребень - вели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ребень - великан"/>
                    <pic:cNvPicPr>
                      <a:picLocks noChangeAspect="1" noChangeArrowheads="1"/>
                    </pic:cNvPicPr>
                  </pic:nvPicPr>
                  <pic:blipFill>
                    <a:blip r:embed="rId11" cstate="print">
                      <a:grayscl/>
                      <a:biLevel thresh="50000"/>
                    </a:blip>
                    <a:srcRect/>
                    <a:stretch>
                      <a:fillRect/>
                    </a:stretch>
                  </pic:blipFill>
                  <pic:spPr bwMode="auto">
                    <a:xfrm>
                      <a:off x="0" y="0"/>
                      <a:ext cx="4132036" cy="4060072"/>
                    </a:xfrm>
                    <a:prstGeom prst="rect">
                      <a:avLst/>
                    </a:prstGeom>
                    <a:noFill/>
                    <a:ln w="9525">
                      <a:noFill/>
                      <a:miter lim="800000"/>
                      <a:headEnd/>
                      <a:tailEnd/>
                    </a:ln>
                  </pic:spPr>
                </pic:pic>
              </a:graphicData>
            </a:graphic>
          </wp:inline>
        </w:drawing>
      </w:r>
    </w:p>
    <w:p w:rsidR="005A0C62" w:rsidRPr="006944AF" w:rsidRDefault="005A0C62" w:rsidP="005A0C62">
      <w:pPr>
        <w:spacing w:after="0"/>
        <w:rPr>
          <w:rFonts w:ascii="Times New Roman" w:hAnsi="Times New Roman"/>
          <w:sz w:val="24"/>
          <w:szCs w:val="24"/>
        </w:rPr>
      </w:pPr>
    </w:p>
    <w:p w:rsidR="005A0C62" w:rsidRPr="006944AF" w:rsidRDefault="005A0C62" w:rsidP="005A0C62">
      <w:pPr>
        <w:spacing w:after="0"/>
        <w:rPr>
          <w:rFonts w:ascii="Times New Roman" w:hAnsi="Times New Roman"/>
          <w:sz w:val="24"/>
          <w:szCs w:val="24"/>
        </w:rPr>
      </w:pPr>
    </w:p>
    <w:p w:rsidR="005A0C62" w:rsidRDefault="005A0C62" w:rsidP="005A0C62">
      <w:pPr>
        <w:spacing w:after="0"/>
        <w:jc w:val="center"/>
        <w:rPr>
          <w:rFonts w:ascii="Times New Roman" w:hAnsi="Times New Roman"/>
          <w:b/>
          <w:sz w:val="24"/>
          <w:szCs w:val="24"/>
          <w:lang w:val="en-US"/>
        </w:rPr>
      </w:pPr>
    </w:p>
    <w:p w:rsidR="005A0C62" w:rsidRDefault="005A0C62" w:rsidP="005A0C62">
      <w:pPr>
        <w:spacing w:after="0"/>
        <w:jc w:val="center"/>
        <w:rPr>
          <w:rFonts w:ascii="Times New Roman" w:hAnsi="Times New Roman"/>
          <w:b/>
          <w:sz w:val="24"/>
          <w:szCs w:val="24"/>
          <w:lang w:val="en-US"/>
        </w:rPr>
      </w:pPr>
    </w:p>
    <w:p w:rsidR="005A0C62" w:rsidRDefault="005A0C62" w:rsidP="005A0C62">
      <w:pPr>
        <w:spacing w:after="0"/>
        <w:jc w:val="center"/>
        <w:rPr>
          <w:rFonts w:ascii="Times New Roman" w:hAnsi="Times New Roman"/>
          <w:b/>
          <w:sz w:val="24"/>
          <w:szCs w:val="24"/>
        </w:rPr>
      </w:pPr>
    </w:p>
    <w:p w:rsidR="00EB3821" w:rsidRDefault="00EB3821" w:rsidP="005A0C62">
      <w:pPr>
        <w:spacing w:after="0"/>
        <w:jc w:val="center"/>
        <w:rPr>
          <w:rFonts w:ascii="Times New Roman" w:hAnsi="Times New Roman"/>
          <w:b/>
          <w:sz w:val="24"/>
          <w:szCs w:val="24"/>
        </w:rPr>
      </w:pPr>
    </w:p>
    <w:p w:rsidR="00EB3821" w:rsidRDefault="00EB3821" w:rsidP="005A0C62">
      <w:pPr>
        <w:spacing w:after="0"/>
        <w:jc w:val="center"/>
        <w:rPr>
          <w:rFonts w:ascii="Times New Roman" w:hAnsi="Times New Roman"/>
          <w:b/>
          <w:sz w:val="24"/>
          <w:szCs w:val="24"/>
        </w:rPr>
      </w:pPr>
    </w:p>
    <w:p w:rsidR="00EB3821" w:rsidRDefault="00EB3821" w:rsidP="005A0C62">
      <w:pPr>
        <w:spacing w:after="0"/>
        <w:jc w:val="center"/>
        <w:rPr>
          <w:rFonts w:ascii="Times New Roman" w:hAnsi="Times New Roman"/>
          <w:b/>
          <w:sz w:val="24"/>
          <w:szCs w:val="24"/>
        </w:rPr>
      </w:pPr>
    </w:p>
    <w:p w:rsidR="00EB3821" w:rsidRDefault="00EB3821" w:rsidP="005A0C62">
      <w:pPr>
        <w:spacing w:after="0"/>
        <w:jc w:val="center"/>
        <w:rPr>
          <w:rFonts w:ascii="Times New Roman" w:hAnsi="Times New Roman"/>
          <w:b/>
          <w:sz w:val="24"/>
          <w:szCs w:val="24"/>
        </w:rPr>
      </w:pPr>
    </w:p>
    <w:p w:rsidR="00EB3821" w:rsidRDefault="00EB3821" w:rsidP="005A0C62">
      <w:pPr>
        <w:spacing w:after="0"/>
        <w:jc w:val="center"/>
        <w:rPr>
          <w:rFonts w:ascii="Times New Roman" w:hAnsi="Times New Roman"/>
          <w:b/>
          <w:sz w:val="24"/>
          <w:szCs w:val="24"/>
        </w:rPr>
      </w:pPr>
    </w:p>
    <w:p w:rsidR="00EB3821" w:rsidRDefault="00EB3821" w:rsidP="005A0C62">
      <w:pPr>
        <w:spacing w:after="0"/>
        <w:jc w:val="center"/>
        <w:rPr>
          <w:rFonts w:ascii="Times New Roman" w:hAnsi="Times New Roman"/>
          <w:b/>
          <w:sz w:val="24"/>
          <w:szCs w:val="24"/>
        </w:rPr>
      </w:pPr>
    </w:p>
    <w:p w:rsidR="00EB3821" w:rsidRDefault="00EB3821" w:rsidP="005A0C62">
      <w:pPr>
        <w:spacing w:after="0"/>
        <w:jc w:val="center"/>
        <w:rPr>
          <w:rFonts w:ascii="Times New Roman" w:hAnsi="Times New Roman"/>
          <w:b/>
          <w:sz w:val="24"/>
          <w:szCs w:val="24"/>
        </w:rPr>
      </w:pPr>
    </w:p>
    <w:p w:rsidR="00EB3821" w:rsidRDefault="00EB3821" w:rsidP="005A0C62">
      <w:pPr>
        <w:spacing w:after="0"/>
        <w:jc w:val="center"/>
        <w:rPr>
          <w:rFonts w:ascii="Times New Roman" w:hAnsi="Times New Roman"/>
          <w:b/>
          <w:sz w:val="24"/>
          <w:szCs w:val="24"/>
        </w:rPr>
      </w:pPr>
    </w:p>
    <w:p w:rsidR="00EB3821" w:rsidRDefault="00EB3821" w:rsidP="005A0C62">
      <w:pPr>
        <w:spacing w:after="0"/>
        <w:jc w:val="center"/>
        <w:rPr>
          <w:rFonts w:ascii="Times New Roman" w:hAnsi="Times New Roman"/>
          <w:b/>
          <w:sz w:val="24"/>
          <w:szCs w:val="24"/>
        </w:rPr>
      </w:pPr>
    </w:p>
    <w:p w:rsidR="00EB3821" w:rsidRDefault="00EB3821" w:rsidP="005A0C62">
      <w:pPr>
        <w:spacing w:after="0"/>
        <w:jc w:val="center"/>
        <w:rPr>
          <w:rFonts w:ascii="Times New Roman" w:hAnsi="Times New Roman"/>
          <w:b/>
          <w:sz w:val="24"/>
          <w:szCs w:val="24"/>
        </w:rPr>
      </w:pPr>
    </w:p>
    <w:p w:rsidR="00EB3821" w:rsidRDefault="00EB3821" w:rsidP="005A0C62">
      <w:pPr>
        <w:spacing w:after="0"/>
        <w:jc w:val="center"/>
        <w:rPr>
          <w:rFonts w:ascii="Times New Roman" w:hAnsi="Times New Roman"/>
          <w:b/>
          <w:sz w:val="24"/>
          <w:szCs w:val="24"/>
        </w:rPr>
      </w:pPr>
    </w:p>
    <w:p w:rsidR="00EB3821" w:rsidRDefault="00EB3821" w:rsidP="005A0C62">
      <w:pPr>
        <w:spacing w:after="0"/>
        <w:jc w:val="center"/>
        <w:rPr>
          <w:rFonts w:ascii="Times New Roman" w:hAnsi="Times New Roman"/>
          <w:b/>
          <w:sz w:val="24"/>
          <w:szCs w:val="24"/>
        </w:rPr>
      </w:pPr>
    </w:p>
    <w:p w:rsidR="00EB3821" w:rsidRDefault="00EB3821" w:rsidP="005A0C62">
      <w:pPr>
        <w:spacing w:after="0"/>
        <w:jc w:val="center"/>
        <w:rPr>
          <w:rFonts w:ascii="Times New Roman" w:hAnsi="Times New Roman"/>
          <w:b/>
          <w:sz w:val="24"/>
          <w:szCs w:val="24"/>
        </w:rPr>
      </w:pPr>
    </w:p>
    <w:p w:rsidR="00EB3821" w:rsidRDefault="00EB3821" w:rsidP="005A0C62">
      <w:pPr>
        <w:spacing w:after="0"/>
        <w:jc w:val="center"/>
        <w:rPr>
          <w:rFonts w:ascii="Times New Roman" w:hAnsi="Times New Roman"/>
          <w:b/>
          <w:sz w:val="24"/>
          <w:szCs w:val="24"/>
        </w:rPr>
      </w:pPr>
    </w:p>
    <w:p w:rsidR="00EB3821" w:rsidRDefault="00EB3821" w:rsidP="005A0C62">
      <w:pPr>
        <w:spacing w:after="0"/>
        <w:jc w:val="center"/>
        <w:rPr>
          <w:rFonts w:ascii="Times New Roman" w:hAnsi="Times New Roman"/>
          <w:b/>
          <w:sz w:val="24"/>
          <w:szCs w:val="24"/>
        </w:rPr>
      </w:pPr>
    </w:p>
    <w:p w:rsidR="00EB3821" w:rsidRDefault="00EB3821" w:rsidP="005A0C62">
      <w:pPr>
        <w:spacing w:after="0"/>
        <w:jc w:val="center"/>
        <w:rPr>
          <w:rFonts w:ascii="Times New Roman" w:hAnsi="Times New Roman"/>
          <w:b/>
          <w:sz w:val="24"/>
          <w:szCs w:val="24"/>
        </w:rPr>
      </w:pPr>
    </w:p>
    <w:p w:rsidR="00EB3821" w:rsidRDefault="00EB3821" w:rsidP="005A0C62">
      <w:pPr>
        <w:spacing w:after="0"/>
        <w:jc w:val="center"/>
        <w:rPr>
          <w:rFonts w:ascii="Times New Roman" w:hAnsi="Times New Roman"/>
          <w:b/>
          <w:sz w:val="24"/>
          <w:szCs w:val="24"/>
        </w:rPr>
      </w:pPr>
    </w:p>
    <w:p w:rsidR="00EB3821" w:rsidRDefault="00EB3821" w:rsidP="005A0C62">
      <w:pPr>
        <w:spacing w:after="0"/>
        <w:jc w:val="center"/>
        <w:rPr>
          <w:rFonts w:ascii="Times New Roman" w:hAnsi="Times New Roman"/>
          <w:b/>
          <w:sz w:val="24"/>
          <w:szCs w:val="24"/>
        </w:rPr>
      </w:pPr>
    </w:p>
    <w:p w:rsidR="00EB3821" w:rsidRDefault="00EB3821" w:rsidP="005A0C62">
      <w:pPr>
        <w:spacing w:after="0"/>
        <w:jc w:val="center"/>
        <w:rPr>
          <w:rFonts w:ascii="Times New Roman" w:hAnsi="Times New Roman"/>
          <w:b/>
          <w:sz w:val="24"/>
          <w:szCs w:val="24"/>
        </w:rPr>
      </w:pPr>
    </w:p>
    <w:p w:rsidR="00EB3821" w:rsidRDefault="00EB3821" w:rsidP="005A0C62">
      <w:pPr>
        <w:spacing w:after="0"/>
        <w:jc w:val="center"/>
        <w:rPr>
          <w:rFonts w:ascii="Times New Roman" w:hAnsi="Times New Roman"/>
          <w:b/>
          <w:sz w:val="24"/>
          <w:szCs w:val="24"/>
        </w:rPr>
      </w:pPr>
    </w:p>
    <w:p w:rsidR="00EB3821" w:rsidRDefault="00EB3821" w:rsidP="005A0C62">
      <w:pPr>
        <w:spacing w:after="0"/>
        <w:jc w:val="center"/>
        <w:rPr>
          <w:rFonts w:ascii="Times New Roman" w:hAnsi="Times New Roman"/>
          <w:b/>
          <w:sz w:val="24"/>
          <w:szCs w:val="24"/>
        </w:rPr>
      </w:pPr>
    </w:p>
    <w:p w:rsidR="00EB3821" w:rsidRDefault="00EB3821" w:rsidP="005A0C62">
      <w:pPr>
        <w:spacing w:after="0"/>
        <w:jc w:val="center"/>
        <w:rPr>
          <w:rFonts w:ascii="Times New Roman" w:hAnsi="Times New Roman"/>
          <w:b/>
          <w:sz w:val="24"/>
          <w:szCs w:val="24"/>
        </w:rPr>
      </w:pPr>
    </w:p>
    <w:p w:rsidR="00EB3821" w:rsidRPr="00EB3821" w:rsidRDefault="00EB3821" w:rsidP="005A0C62">
      <w:pPr>
        <w:spacing w:after="0"/>
        <w:jc w:val="center"/>
        <w:rPr>
          <w:rFonts w:ascii="Times New Roman" w:hAnsi="Times New Roman"/>
          <w:b/>
          <w:sz w:val="24"/>
          <w:szCs w:val="24"/>
        </w:rPr>
      </w:pPr>
    </w:p>
    <w:p w:rsidR="005A0C62" w:rsidRPr="00EB3821" w:rsidRDefault="005A0C62" w:rsidP="005A0C62">
      <w:pPr>
        <w:spacing w:after="0"/>
        <w:jc w:val="center"/>
        <w:rPr>
          <w:rFonts w:ascii="Times New Roman" w:hAnsi="Times New Roman"/>
          <w:b/>
          <w:sz w:val="28"/>
          <w:szCs w:val="28"/>
        </w:rPr>
      </w:pPr>
      <w:r w:rsidRPr="00EB3821">
        <w:rPr>
          <w:rFonts w:ascii="Times New Roman" w:hAnsi="Times New Roman"/>
          <w:b/>
          <w:sz w:val="28"/>
          <w:szCs w:val="28"/>
        </w:rPr>
        <w:lastRenderedPageBreak/>
        <w:t>Лабораторная работа № 13</w:t>
      </w:r>
    </w:p>
    <w:p w:rsidR="005A0C62" w:rsidRPr="00EB3821" w:rsidRDefault="005A0C62" w:rsidP="00EB3821">
      <w:pPr>
        <w:spacing w:line="240" w:lineRule="auto"/>
        <w:jc w:val="both"/>
        <w:rPr>
          <w:rFonts w:ascii="Times New Roman" w:hAnsi="Times New Roman"/>
          <w:sz w:val="28"/>
          <w:szCs w:val="28"/>
        </w:rPr>
      </w:pPr>
      <w:r w:rsidRPr="00EB3821">
        <w:rPr>
          <w:rFonts w:ascii="Times New Roman" w:hAnsi="Times New Roman"/>
          <w:b/>
          <w:sz w:val="28"/>
          <w:szCs w:val="28"/>
        </w:rPr>
        <w:t>Тема:</w:t>
      </w:r>
      <w:r w:rsidRPr="00EB3821">
        <w:rPr>
          <w:rFonts w:ascii="Times New Roman" w:hAnsi="Times New Roman"/>
          <w:sz w:val="28"/>
          <w:szCs w:val="28"/>
        </w:rPr>
        <w:t xml:space="preserve"> Изучение строения возбудителей нематодозов скота и птицы и их промежуточных хозяев</w:t>
      </w:r>
    </w:p>
    <w:p w:rsidR="005A0C62" w:rsidRPr="00EB3821" w:rsidRDefault="005A0C62" w:rsidP="00EB3821">
      <w:pPr>
        <w:spacing w:line="240" w:lineRule="auto"/>
        <w:jc w:val="both"/>
        <w:rPr>
          <w:rStyle w:val="FontStyle15"/>
          <w:rFonts w:ascii="Times New Roman" w:hAnsi="Times New Roman" w:cs="Times New Roman"/>
          <w:sz w:val="28"/>
          <w:szCs w:val="28"/>
        </w:rPr>
      </w:pPr>
      <w:r w:rsidRPr="00EB3821">
        <w:rPr>
          <w:rStyle w:val="FontStyle14"/>
          <w:rFonts w:ascii="Times New Roman" w:hAnsi="Times New Roman" w:cs="Times New Roman"/>
          <w:sz w:val="28"/>
          <w:szCs w:val="28"/>
        </w:rPr>
        <w:t xml:space="preserve">Задание: </w:t>
      </w:r>
      <w:r w:rsidRPr="00EB3821">
        <w:rPr>
          <w:rStyle w:val="FontStyle14"/>
          <w:rFonts w:ascii="Times New Roman" w:hAnsi="Times New Roman" w:cs="Times New Roman"/>
          <w:spacing w:val="30"/>
          <w:sz w:val="28"/>
          <w:szCs w:val="28"/>
        </w:rPr>
        <w:t>1)</w:t>
      </w:r>
      <w:r w:rsidRPr="00EB3821">
        <w:rPr>
          <w:rStyle w:val="FontStyle14"/>
          <w:rFonts w:ascii="Times New Roman" w:hAnsi="Times New Roman" w:cs="Times New Roman"/>
          <w:sz w:val="28"/>
          <w:szCs w:val="28"/>
        </w:rPr>
        <w:t xml:space="preserve"> </w:t>
      </w:r>
      <w:r w:rsidRPr="00EB3821">
        <w:rPr>
          <w:rStyle w:val="FontStyle15"/>
          <w:rFonts w:ascii="Times New Roman" w:hAnsi="Times New Roman" w:cs="Times New Roman"/>
          <w:sz w:val="28"/>
          <w:szCs w:val="28"/>
        </w:rPr>
        <w:t>изучить морфологические признаки основных нематод трихоцефалид, стронгилид, аскаридид и спирурид;</w:t>
      </w:r>
    </w:p>
    <w:p w:rsidR="005A0C62" w:rsidRPr="00EB3821" w:rsidRDefault="005A0C62" w:rsidP="00EB3821">
      <w:pPr>
        <w:spacing w:after="0" w:line="240" w:lineRule="auto"/>
        <w:jc w:val="both"/>
        <w:rPr>
          <w:rStyle w:val="FontStyle15"/>
          <w:rFonts w:ascii="Times New Roman" w:hAnsi="Times New Roman" w:cs="Times New Roman"/>
          <w:sz w:val="28"/>
          <w:szCs w:val="28"/>
        </w:rPr>
      </w:pPr>
      <w:r w:rsidRPr="00EB3821">
        <w:rPr>
          <w:rStyle w:val="FontStyle15"/>
          <w:rFonts w:ascii="Times New Roman" w:hAnsi="Times New Roman" w:cs="Times New Roman"/>
          <w:sz w:val="28"/>
          <w:szCs w:val="28"/>
        </w:rPr>
        <w:t>2) исследовать пробы фекалий свиней, лошадей и овец по методу Фюллеборна на нематодозы;</w:t>
      </w:r>
    </w:p>
    <w:p w:rsidR="005A0C62" w:rsidRPr="00EB3821" w:rsidRDefault="005A0C62" w:rsidP="00EB3821">
      <w:pPr>
        <w:spacing w:after="0" w:line="240" w:lineRule="auto"/>
        <w:jc w:val="both"/>
        <w:rPr>
          <w:rStyle w:val="FontStyle15"/>
          <w:rFonts w:ascii="Times New Roman" w:hAnsi="Times New Roman" w:cs="Times New Roman"/>
          <w:sz w:val="28"/>
          <w:szCs w:val="28"/>
        </w:rPr>
      </w:pPr>
      <w:r w:rsidRPr="00EB3821">
        <w:rPr>
          <w:rStyle w:val="FontStyle15"/>
          <w:rFonts w:ascii="Times New Roman" w:hAnsi="Times New Roman" w:cs="Times New Roman"/>
          <w:sz w:val="28"/>
          <w:szCs w:val="28"/>
        </w:rPr>
        <w:t>3) ознакомиться с промежуточными хозяевами матастронгилов (дождевыми червями), телязий (мухами-коровницами), тетрамеров и стрептокар (бокоплавами);</w:t>
      </w:r>
    </w:p>
    <w:p w:rsidR="005A0C62" w:rsidRPr="00EB3821" w:rsidRDefault="005A0C62" w:rsidP="00EB3821">
      <w:pPr>
        <w:spacing w:line="240" w:lineRule="auto"/>
        <w:jc w:val="both"/>
        <w:rPr>
          <w:rStyle w:val="FontStyle15"/>
          <w:rFonts w:ascii="Times New Roman" w:hAnsi="Times New Roman" w:cs="Times New Roman"/>
          <w:sz w:val="28"/>
          <w:szCs w:val="28"/>
        </w:rPr>
      </w:pPr>
      <w:r w:rsidRPr="00EB3821">
        <w:rPr>
          <w:rStyle w:val="FontStyle15"/>
          <w:rFonts w:ascii="Times New Roman" w:hAnsi="Times New Roman" w:cs="Times New Roman"/>
          <w:sz w:val="28"/>
          <w:szCs w:val="28"/>
        </w:rPr>
        <w:t>4) схематично зарисовать яйцо свиного власоглава, лошадиной параскариды и свиной аскариды.</w:t>
      </w:r>
    </w:p>
    <w:p w:rsidR="005A0C62" w:rsidRPr="00EB3821" w:rsidRDefault="005A0C62" w:rsidP="00EB3821">
      <w:pPr>
        <w:spacing w:line="240" w:lineRule="auto"/>
        <w:jc w:val="both"/>
        <w:rPr>
          <w:rStyle w:val="FontStyle15"/>
          <w:rFonts w:ascii="Times New Roman" w:hAnsi="Times New Roman" w:cs="Times New Roman"/>
          <w:sz w:val="28"/>
          <w:szCs w:val="28"/>
        </w:rPr>
      </w:pPr>
      <w:r w:rsidRPr="00EB3821">
        <w:rPr>
          <w:rStyle w:val="FontStyle14"/>
          <w:rFonts w:ascii="Times New Roman" w:hAnsi="Times New Roman" w:cs="Times New Roman"/>
          <w:sz w:val="28"/>
          <w:szCs w:val="28"/>
        </w:rPr>
        <w:t xml:space="preserve">Оборудование и материалы. </w:t>
      </w:r>
      <w:r w:rsidRPr="00EB3821">
        <w:rPr>
          <w:rStyle w:val="FontStyle15"/>
          <w:rFonts w:ascii="Times New Roman" w:hAnsi="Times New Roman" w:cs="Times New Roman"/>
          <w:sz w:val="28"/>
          <w:szCs w:val="28"/>
        </w:rPr>
        <w:t>Микроскопы, эмалированные тазики, стаканчики, стеклянные палочки, металлические петли, предметные и покровные стекла, макропрепараты, постоянные (тотальные) препара</w:t>
      </w:r>
      <w:r w:rsidRPr="00EB3821">
        <w:rPr>
          <w:rStyle w:val="FontStyle15"/>
          <w:rFonts w:ascii="Times New Roman" w:hAnsi="Times New Roman" w:cs="Times New Roman"/>
          <w:sz w:val="28"/>
          <w:szCs w:val="28"/>
        </w:rPr>
        <w:softHyphen/>
        <w:t xml:space="preserve">ты мелких нематод </w:t>
      </w:r>
      <w:r w:rsidRPr="00EB3821">
        <w:rPr>
          <w:rStyle w:val="FontStyle14"/>
          <w:rFonts w:ascii="Times New Roman" w:hAnsi="Times New Roman" w:cs="Times New Roman"/>
          <w:sz w:val="28"/>
          <w:szCs w:val="28"/>
        </w:rPr>
        <w:t xml:space="preserve">и </w:t>
      </w:r>
      <w:r w:rsidRPr="00EB3821">
        <w:rPr>
          <w:rStyle w:val="FontStyle15"/>
          <w:rFonts w:ascii="Times New Roman" w:hAnsi="Times New Roman" w:cs="Times New Roman"/>
          <w:sz w:val="28"/>
          <w:szCs w:val="28"/>
        </w:rPr>
        <w:t>яиц круглых червей, плакаты и рисунки яиц раз</w:t>
      </w:r>
      <w:r w:rsidRPr="00EB3821">
        <w:rPr>
          <w:rStyle w:val="FontStyle15"/>
          <w:rFonts w:ascii="Times New Roman" w:hAnsi="Times New Roman" w:cs="Times New Roman"/>
          <w:sz w:val="28"/>
          <w:szCs w:val="28"/>
        </w:rPr>
        <w:softHyphen/>
        <w:t>ных видов нематод, насыщенный раствор натрия хлорида, пробы фе</w:t>
      </w:r>
      <w:r w:rsidRPr="00EB3821">
        <w:rPr>
          <w:rStyle w:val="FontStyle15"/>
          <w:rFonts w:ascii="Times New Roman" w:hAnsi="Times New Roman" w:cs="Times New Roman"/>
          <w:sz w:val="28"/>
          <w:szCs w:val="28"/>
        </w:rPr>
        <w:softHyphen/>
        <w:t xml:space="preserve">калий свиней, лошадей </w:t>
      </w:r>
      <w:r w:rsidRPr="00EB3821">
        <w:rPr>
          <w:rStyle w:val="FontStyle14"/>
          <w:rFonts w:ascii="Times New Roman" w:hAnsi="Times New Roman" w:cs="Times New Roman"/>
          <w:sz w:val="28"/>
          <w:szCs w:val="28"/>
        </w:rPr>
        <w:t xml:space="preserve">и </w:t>
      </w:r>
      <w:r w:rsidRPr="00EB3821">
        <w:rPr>
          <w:rStyle w:val="FontStyle15"/>
          <w:rFonts w:ascii="Times New Roman" w:hAnsi="Times New Roman" w:cs="Times New Roman"/>
          <w:sz w:val="28"/>
          <w:szCs w:val="28"/>
        </w:rPr>
        <w:t>овец.</w:t>
      </w:r>
    </w:p>
    <w:p w:rsidR="005A0C62" w:rsidRPr="00EB3821" w:rsidRDefault="005A0C62" w:rsidP="00EB3821">
      <w:pPr>
        <w:spacing w:after="0" w:line="240" w:lineRule="auto"/>
        <w:jc w:val="both"/>
        <w:rPr>
          <w:rStyle w:val="FontStyle15"/>
          <w:rFonts w:ascii="Times New Roman" w:hAnsi="Times New Roman" w:cs="Times New Roman"/>
          <w:sz w:val="28"/>
          <w:szCs w:val="28"/>
        </w:rPr>
      </w:pPr>
      <w:r w:rsidRPr="00EB3821">
        <w:rPr>
          <w:rStyle w:val="FontStyle14"/>
          <w:rFonts w:ascii="Times New Roman" w:hAnsi="Times New Roman" w:cs="Times New Roman"/>
          <w:sz w:val="28"/>
          <w:szCs w:val="28"/>
        </w:rPr>
        <w:t xml:space="preserve">Место работы. </w:t>
      </w:r>
      <w:r w:rsidRPr="00EB3821">
        <w:rPr>
          <w:rStyle w:val="FontStyle15"/>
          <w:rFonts w:ascii="Times New Roman" w:hAnsi="Times New Roman" w:cs="Times New Roman"/>
          <w:sz w:val="28"/>
          <w:szCs w:val="28"/>
        </w:rPr>
        <w:t>Лаборатория паразитологии.</w:t>
      </w:r>
    </w:p>
    <w:p w:rsidR="005A0C62" w:rsidRPr="00EB3821" w:rsidRDefault="005A0C62" w:rsidP="00EB3821">
      <w:pPr>
        <w:spacing w:line="240" w:lineRule="auto"/>
        <w:jc w:val="both"/>
        <w:rPr>
          <w:rStyle w:val="FontStyle15"/>
          <w:rFonts w:ascii="Times New Roman" w:hAnsi="Times New Roman" w:cs="Times New Roman"/>
          <w:sz w:val="28"/>
          <w:szCs w:val="28"/>
        </w:rPr>
      </w:pPr>
      <w:r w:rsidRPr="00EB3821">
        <w:rPr>
          <w:rStyle w:val="FontStyle14"/>
          <w:rFonts w:ascii="Times New Roman" w:hAnsi="Times New Roman" w:cs="Times New Roman"/>
          <w:sz w:val="28"/>
          <w:szCs w:val="28"/>
        </w:rPr>
        <w:t xml:space="preserve">Методика проведения занятия. </w:t>
      </w:r>
      <w:r w:rsidR="00277182">
        <w:rPr>
          <w:rStyle w:val="FontStyle15"/>
          <w:rFonts w:ascii="Times New Roman" w:hAnsi="Times New Roman" w:cs="Times New Roman"/>
          <w:sz w:val="28"/>
          <w:szCs w:val="28"/>
        </w:rPr>
        <w:t>При исследовании по</w:t>
      </w:r>
      <w:r w:rsidRPr="00EB3821">
        <w:rPr>
          <w:rStyle w:val="FontStyle15"/>
          <w:rFonts w:ascii="Times New Roman" w:hAnsi="Times New Roman" w:cs="Times New Roman"/>
          <w:sz w:val="28"/>
          <w:szCs w:val="28"/>
        </w:rPr>
        <w:t>д микроскопом трех капель верхней пленки из каждого стаканчика яйца нематод обнаружить нетрудно.</w:t>
      </w:r>
    </w:p>
    <w:p w:rsidR="005A0C62" w:rsidRPr="00EB3821" w:rsidRDefault="005A0C62" w:rsidP="00EB3821">
      <w:pPr>
        <w:spacing w:line="240" w:lineRule="auto"/>
        <w:jc w:val="both"/>
        <w:rPr>
          <w:rStyle w:val="FontStyle15"/>
          <w:rFonts w:ascii="Times New Roman" w:hAnsi="Times New Roman" w:cs="Times New Roman"/>
          <w:sz w:val="28"/>
          <w:szCs w:val="28"/>
        </w:rPr>
      </w:pPr>
      <w:r w:rsidRPr="00EB3821">
        <w:rPr>
          <w:rStyle w:val="FontStyle15"/>
          <w:rFonts w:ascii="Times New Roman" w:hAnsi="Times New Roman" w:cs="Times New Roman"/>
          <w:sz w:val="28"/>
          <w:szCs w:val="28"/>
        </w:rPr>
        <w:t>При дифференциации яиц разных видов нематод учитывают фор</w:t>
      </w:r>
      <w:r w:rsidRPr="00EB3821">
        <w:rPr>
          <w:rStyle w:val="FontStyle15"/>
          <w:rFonts w:ascii="Times New Roman" w:hAnsi="Times New Roman" w:cs="Times New Roman"/>
          <w:sz w:val="28"/>
          <w:szCs w:val="28"/>
        </w:rPr>
        <w:softHyphen/>
        <w:t>му (круглые — у параскарид, бочонковидные — у власоглавов); цвет (коричневый — у яиц параскарид и аскарид, желтый — у власоглавов); строение скорлупы яиц (бугристая — у аскарид и метастронгилид).. Основные различия некоторых видов промежуточных хозяев нематод — биогельминтов заключаются в следующем: дождевые черви красного цвета обитают на свинофермах; мухи-коровницы чаще живут в летних лагерях; высшие рачки-бокоплавы — в озерах с чистой водой.</w:t>
      </w:r>
    </w:p>
    <w:p w:rsidR="005A0C62" w:rsidRPr="00EB3821" w:rsidRDefault="005A0C62" w:rsidP="00EB3821">
      <w:pPr>
        <w:spacing w:line="240" w:lineRule="auto"/>
        <w:jc w:val="both"/>
        <w:rPr>
          <w:rStyle w:val="FontStyle15"/>
          <w:rFonts w:ascii="Times New Roman" w:hAnsi="Times New Roman" w:cs="Times New Roman"/>
          <w:sz w:val="28"/>
          <w:szCs w:val="28"/>
        </w:rPr>
      </w:pPr>
      <w:r w:rsidRPr="00EB3821">
        <w:rPr>
          <w:rStyle w:val="FontStyle15"/>
          <w:rFonts w:ascii="Times New Roman" w:hAnsi="Times New Roman" w:cs="Times New Roman"/>
          <w:sz w:val="28"/>
          <w:szCs w:val="28"/>
        </w:rPr>
        <w:t>В конце занятия учащиеся в тетрадях схематично зарисовывают яйца  власоглава, параскариды и аскариды.</w:t>
      </w:r>
    </w:p>
    <w:p w:rsidR="005A0C62" w:rsidRPr="006944AF" w:rsidRDefault="005A0C62" w:rsidP="005A0C62">
      <w:pPr>
        <w:spacing w:after="0"/>
        <w:rPr>
          <w:rFonts w:ascii="Times New Roman" w:hAnsi="Times New Roman"/>
          <w:noProof/>
          <w:sz w:val="24"/>
          <w:szCs w:val="24"/>
        </w:rPr>
      </w:pPr>
      <w:r>
        <w:rPr>
          <w:rFonts w:ascii="Times New Roman" w:hAnsi="Times New Roman"/>
          <w:noProof/>
          <w:sz w:val="24"/>
          <w:szCs w:val="24"/>
        </w:rPr>
        <w:lastRenderedPageBreak/>
        <w:drawing>
          <wp:inline distT="0" distB="0" distL="0" distR="0">
            <wp:extent cx="3211038" cy="3236851"/>
            <wp:effectExtent l="19050" t="0" r="8412" b="0"/>
            <wp:docPr id="3" name="Рисунок 3" descr="аскариды сви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скариды свиней"/>
                    <pic:cNvPicPr>
                      <a:picLocks noChangeAspect="1" noChangeArrowheads="1"/>
                    </pic:cNvPicPr>
                  </pic:nvPicPr>
                  <pic:blipFill>
                    <a:blip r:embed="rId12" cstate="print">
                      <a:grayscl/>
                      <a:biLevel thresh="50000"/>
                    </a:blip>
                    <a:srcRect/>
                    <a:stretch>
                      <a:fillRect/>
                    </a:stretch>
                  </pic:blipFill>
                  <pic:spPr bwMode="auto">
                    <a:xfrm>
                      <a:off x="0" y="0"/>
                      <a:ext cx="3211038" cy="3236851"/>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3329792" cy="3382975"/>
            <wp:effectExtent l="19050" t="0" r="3958" b="0"/>
            <wp:docPr id="4" name="Рисунок 4" descr="амидос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мидостом"/>
                    <pic:cNvPicPr>
                      <a:picLocks noChangeAspect="1" noChangeArrowheads="1"/>
                    </pic:cNvPicPr>
                  </pic:nvPicPr>
                  <pic:blipFill>
                    <a:blip r:embed="rId13" cstate="print">
                      <a:grayscl/>
                      <a:biLevel thresh="50000"/>
                    </a:blip>
                    <a:srcRect/>
                    <a:stretch>
                      <a:fillRect/>
                    </a:stretch>
                  </pic:blipFill>
                  <pic:spPr bwMode="auto">
                    <a:xfrm>
                      <a:off x="0" y="0"/>
                      <a:ext cx="3326073" cy="3379197"/>
                    </a:xfrm>
                    <a:prstGeom prst="rect">
                      <a:avLst/>
                    </a:prstGeom>
                    <a:noFill/>
                    <a:ln w="9525">
                      <a:noFill/>
                      <a:miter lim="800000"/>
                      <a:headEnd/>
                      <a:tailEnd/>
                    </a:ln>
                  </pic:spPr>
                </pic:pic>
              </a:graphicData>
            </a:graphic>
          </wp:inline>
        </w:drawing>
      </w:r>
    </w:p>
    <w:p w:rsidR="005A0C62" w:rsidRPr="006944AF" w:rsidRDefault="005A0C62" w:rsidP="005A0C62">
      <w:pPr>
        <w:spacing w:after="0"/>
        <w:rPr>
          <w:rFonts w:ascii="Times New Roman" w:hAnsi="Times New Roman"/>
          <w:noProof/>
          <w:sz w:val="24"/>
          <w:szCs w:val="24"/>
        </w:rPr>
      </w:pPr>
      <w:r>
        <w:rPr>
          <w:rFonts w:ascii="Times New Roman" w:hAnsi="Times New Roman"/>
          <w:noProof/>
          <w:sz w:val="24"/>
          <w:szCs w:val="24"/>
        </w:rPr>
        <w:drawing>
          <wp:inline distT="0" distB="0" distL="0" distR="0">
            <wp:extent cx="3317916" cy="3614377"/>
            <wp:effectExtent l="19050" t="0" r="0" b="0"/>
            <wp:docPr id="5" name="Рисунок 5" descr="параскар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раскариды"/>
                    <pic:cNvPicPr>
                      <a:picLocks noChangeAspect="1" noChangeArrowheads="1"/>
                    </pic:cNvPicPr>
                  </pic:nvPicPr>
                  <pic:blipFill>
                    <a:blip r:embed="rId14" cstate="print">
                      <a:grayscl/>
                      <a:biLevel thresh="50000"/>
                    </a:blip>
                    <a:srcRect/>
                    <a:stretch>
                      <a:fillRect/>
                    </a:stretch>
                  </pic:blipFill>
                  <pic:spPr bwMode="auto">
                    <a:xfrm>
                      <a:off x="0" y="0"/>
                      <a:ext cx="3313157" cy="3609193"/>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3151662" cy="3126529"/>
            <wp:effectExtent l="19050" t="0" r="0" b="0"/>
            <wp:docPr id="6" name="Рисунок 6" descr="теляз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елязии"/>
                    <pic:cNvPicPr>
                      <a:picLocks noChangeAspect="1" noChangeArrowheads="1"/>
                    </pic:cNvPicPr>
                  </pic:nvPicPr>
                  <pic:blipFill>
                    <a:blip r:embed="rId15" cstate="print">
                      <a:grayscl/>
                      <a:biLevel thresh="50000"/>
                    </a:blip>
                    <a:srcRect/>
                    <a:stretch>
                      <a:fillRect/>
                    </a:stretch>
                  </pic:blipFill>
                  <pic:spPr bwMode="auto">
                    <a:xfrm>
                      <a:off x="0" y="0"/>
                      <a:ext cx="3155611" cy="3130447"/>
                    </a:xfrm>
                    <a:prstGeom prst="rect">
                      <a:avLst/>
                    </a:prstGeom>
                    <a:noFill/>
                    <a:ln w="9525">
                      <a:noFill/>
                      <a:miter lim="800000"/>
                      <a:headEnd/>
                      <a:tailEnd/>
                    </a:ln>
                  </pic:spPr>
                </pic:pic>
              </a:graphicData>
            </a:graphic>
          </wp:inline>
        </w:drawing>
      </w:r>
    </w:p>
    <w:p w:rsidR="005A0C62" w:rsidRPr="006944AF" w:rsidRDefault="005A0C62" w:rsidP="005A0C62">
      <w:pPr>
        <w:spacing w:after="0"/>
        <w:rPr>
          <w:rFonts w:ascii="Times New Roman" w:hAnsi="Times New Roman"/>
          <w:sz w:val="24"/>
          <w:szCs w:val="24"/>
        </w:rPr>
      </w:pPr>
    </w:p>
    <w:p w:rsidR="005A0C62" w:rsidRPr="006944AF" w:rsidRDefault="005A0C62" w:rsidP="005A0C62">
      <w:pPr>
        <w:spacing w:after="0"/>
        <w:rPr>
          <w:rFonts w:ascii="Times New Roman" w:hAnsi="Times New Roman"/>
          <w:sz w:val="24"/>
          <w:szCs w:val="24"/>
        </w:rPr>
      </w:pPr>
    </w:p>
    <w:p w:rsidR="004A53E7" w:rsidRDefault="004A53E7" w:rsidP="005A0C62">
      <w:pPr>
        <w:spacing w:after="0"/>
        <w:jc w:val="center"/>
        <w:rPr>
          <w:rFonts w:ascii="Times New Roman" w:hAnsi="Times New Roman"/>
          <w:b/>
          <w:sz w:val="24"/>
          <w:szCs w:val="24"/>
        </w:rPr>
      </w:pPr>
    </w:p>
    <w:p w:rsidR="004A53E7" w:rsidRDefault="004A53E7" w:rsidP="005A0C62">
      <w:pPr>
        <w:spacing w:after="0"/>
        <w:jc w:val="center"/>
        <w:rPr>
          <w:rFonts w:ascii="Times New Roman" w:hAnsi="Times New Roman"/>
          <w:b/>
          <w:sz w:val="24"/>
          <w:szCs w:val="24"/>
        </w:rPr>
      </w:pPr>
    </w:p>
    <w:p w:rsidR="004A53E7" w:rsidRDefault="004A53E7" w:rsidP="005A0C62">
      <w:pPr>
        <w:spacing w:after="0"/>
        <w:jc w:val="center"/>
        <w:rPr>
          <w:rFonts w:ascii="Times New Roman" w:hAnsi="Times New Roman"/>
          <w:b/>
          <w:sz w:val="24"/>
          <w:szCs w:val="24"/>
        </w:rPr>
      </w:pPr>
    </w:p>
    <w:p w:rsidR="004A53E7" w:rsidRDefault="004A53E7" w:rsidP="005A0C62">
      <w:pPr>
        <w:spacing w:after="0"/>
        <w:jc w:val="center"/>
        <w:rPr>
          <w:rFonts w:ascii="Times New Roman" w:hAnsi="Times New Roman"/>
          <w:b/>
          <w:sz w:val="24"/>
          <w:szCs w:val="24"/>
        </w:rPr>
      </w:pPr>
    </w:p>
    <w:p w:rsidR="004A53E7" w:rsidRDefault="004A53E7" w:rsidP="005A0C62">
      <w:pPr>
        <w:spacing w:after="0"/>
        <w:jc w:val="center"/>
        <w:rPr>
          <w:rFonts w:ascii="Times New Roman" w:hAnsi="Times New Roman"/>
          <w:b/>
          <w:sz w:val="24"/>
          <w:szCs w:val="24"/>
        </w:rPr>
      </w:pPr>
    </w:p>
    <w:p w:rsidR="004A53E7" w:rsidRDefault="004A53E7" w:rsidP="005A0C62">
      <w:pPr>
        <w:spacing w:after="0"/>
        <w:jc w:val="center"/>
        <w:rPr>
          <w:rFonts w:ascii="Times New Roman" w:hAnsi="Times New Roman"/>
          <w:b/>
          <w:sz w:val="24"/>
          <w:szCs w:val="24"/>
        </w:rPr>
      </w:pPr>
    </w:p>
    <w:p w:rsidR="004A53E7" w:rsidRDefault="004A53E7" w:rsidP="005A0C62">
      <w:pPr>
        <w:spacing w:after="0"/>
        <w:jc w:val="center"/>
        <w:rPr>
          <w:rFonts w:ascii="Times New Roman" w:hAnsi="Times New Roman"/>
          <w:b/>
          <w:sz w:val="24"/>
          <w:szCs w:val="24"/>
        </w:rPr>
      </w:pPr>
    </w:p>
    <w:p w:rsidR="004A53E7" w:rsidRDefault="004A53E7" w:rsidP="005A0C62">
      <w:pPr>
        <w:spacing w:after="0"/>
        <w:jc w:val="center"/>
        <w:rPr>
          <w:rFonts w:ascii="Times New Roman" w:hAnsi="Times New Roman"/>
          <w:b/>
          <w:sz w:val="24"/>
          <w:szCs w:val="24"/>
        </w:rPr>
      </w:pPr>
    </w:p>
    <w:p w:rsidR="004A53E7" w:rsidRDefault="004A53E7" w:rsidP="005A0C62">
      <w:pPr>
        <w:spacing w:after="0"/>
        <w:jc w:val="center"/>
        <w:rPr>
          <w:rFonts w:ascii="Times New Roman" w:hAnsi="Times New Roman"/>
          <w:b/>
          <w:sz w:val="24"/>
          <w:szCs w:val="24"/>
        </w:rPr>
      </w:pPr>
    </w:p>
    <w:p w:rsidR="004A53E7" w:rsidRDefault="004A53E7" w:rsidP="005A0C62">
      <w:pPr>
        <w:spacing w:after="0"/>
        <w:jc w:val="center"/>
        <w:rPr>
          <w:rFonts w:ascii="Times New Roman" w:hAnsi="Times New Roman"/>
          <w:b/>
          <w:sz w:val="24"/>
          <w:szCs w:val="24"/>
        </w:rPr>
      </w:pPr>
    </w:p>
    <w:p w:rsidR="004A53E7" w:rsidRDefault="004A53E7" w:rsidP="005A0C62">
      <w:pPr>
        <w:spacing w:after="0"/>
        <w:jc w:val="center"/>
        <w:rPr>
          <w:rFonts w:ascii="Times New Roman" w:hAnsi="Times New Roman"/>
          <w:b/>
          <w:sz w:val="24"/>
          <w:szCs w:val="24"/>
        </w:rPr>
      </w:pPr>
    </w:p>
    <w:p w:rsidR="005A0C62" w:rsidRPr="006944AF" w:rsidRDefault="005A0C62" w:rsidP="005A0C62">
      <w:pPr>
        <w:spacing w:after="0"/>
        <w:jc w:val="center"/>
        <w:rPr>
          <w:rFonts w:ascii="Times New Roman" w:hAnsi="Times New Roman"/>
          <w:b/>
          <w:sz w:val="24"/>
          <w:szCs w:val="24"/>
        </w:rPr>
      </w:pPr>
      <w:r w:rsidRPr="006944AF">
        <w:rPr>
          <w:rFonts w:ascii="Times New Roman" w:hAnsi="Times New Roman"/>
          <w:b/>
          <w:sz w:val="24"/>
          <w:szCs w:val="24"/>
        </w:rPr>
        <w:lastRenderedPageBreak/>
        <w:t>Лабораторная работа № 14</w:t>
      </w:r>
    </w:p>
    <w:p w:rsidR="005A0C62" w:rsidRPr="006944AF" w:rsidRDefault="005A0C62" w:rsidP="005A0C62">
      <w:pPr>
        <w:spacing w:after="0"/>
        <w:rPr>
          <w:rFonts w:ascii="Times New Roman" w:hAnsi="Times New Roman"/>
          <w:sz w:val="24"/>
          <w:szCs w:val="24"/>
        </w:rPr>
      </w:pPr>
      <w:r w:rsidRPr="006944AF">
        <w:rPr>
          <w:rFonts w:ascii="Times New Roman" w:hAnsi="Times New Roman"/>
          <w:b/>
          <w:sz w:val="24"/>
          <w:szCs w:val="24"/>
        </w:rPr>
        <w:t>Тема:</w:t>
      </w:r>
      <w:r w:rsidRPr="006944AF">
        <w:rPr>
          <w:rFonts w:ascii="Times New Roman" w:hAnsi="Times New Roman"/>
          <w:sz w:val="24"/>
          <w:szCs w:val="24"/>
        </w:rPr>
        <w:t xml:space="preserve"> Изучение личиночных стадий возбудителей энтомозов.</w:t>
      </w:r>
    </w:p>
    <w:p w:rsidR="005A0C62" w:rsidRPr="006944AF" w:rsidRDefault="005A0C62" w:rsidP="005A0C62">
      <w:pPr>
        <w:spacing w:after="0"/>
        <w:rPr>
          <w:rFonts w:ascii="Times New Roman" w:hAnsi="Times New Roman"/>
          <w:sz w:val="24"/>
          <w:szCs w:val="24"/>
        </w:rPr>
      </w:pPr>
      <w:r w:rsidRPr="006944AF">
        <w:rPr>
          <w:rFonts w:ascii="Times New Roman" w:hAnsi="Times New Roman"/>
          <w:b/>
          <w:sz w:val="24"/>
          <w:szCs w:val="24"/>
        </w:rPr>
        <w:t>Цель:</w:t>
      </w:r>
      <w:r w:rsidRPr="006944AF">
        <w:rPr>
          <w:rFonts w:ascii="Times New Roman" w:hAnsi="Times New Roman"/>
          <w:sz w:val="24"/>
          <w:szCs w:val="24"/>
        </w:rPr>
        <w:t xml:space="preserve"> Изучить личиночные стадии возбудителей энтомозов</w:t>
      </w:r>
    </w:p>
    <w:p w:rsidR="005A0C62" w:rsidRPr="006944AF" w:rsidRDefault="005A0C62" w:rsidP="005A0C62">
      <w:pPr>
        <w:spacing w:after="0"/>
        <w:rPr>
          <w:rFonts w:ascii="Times New Roman" w:hAnsi="Times New Roman"/>
          <w:sz w:val="24"/>
          <w:szCs w:val="24"/>
        </w:rPr>
      </w:pPr>
      <w:r w:rsidRPr="006944AF">
        <w:rPr>
          <w:rFonts w:ascii="Times New Roman" w:hAnsi="Times New Roman"/>
          <w:b/>
          <w:sz w:val="24"/>
          <w:szCs w:val="24"/>
        </w:rPr>
        <w:t>Время:</w:t>
      </w:r>
      <w:r w:rsidRPr="006944AF">
        <w:rPr>
          <w:rFonts w:ascii="Times New Roman" w:hAnsi="Times New Roman"/>
          <w:sz w:val="24"/>
          <w:szCs w:val="24"/>
        </w:rPr>
        <w:t xml:space="preserve"> 2 часа</w:t>
      </w:r>
    </w:p>
    <w:p w:rsidR="005A0C62" w:rsidRPr="006944AF" w:rsidRDefault="005A0C62" w:rsidP="005A0C62">
      <w:pPr>
        <w:spacing w:after="0"/>
        <w:jc w:val="both"/>
        <w:rPr>
          <w:rStyle w:val="FontStyle14"/>
          <w:rFonts w:ascii="Times New Roman" w:hAnsi="Times New Roman"/>
          <w:b w:val="0"/>
          <w:i w:val="0"/>
          <w:sz w:val="24"/>
          <w:szCs w:val="24"/>
        </w:rPr>
      </w:pPr>
      <w:r w:rsidRPr="006944AF">
        <w:rPr>
          <w:rStyle w:val="FontStyle14"/>
          <w:rFonts w:ascii="Times New Roman" w:hAnsi="Times New Roman"/>
          <w:sz w:val="24"/>
          <w:szCs w:val="24"/>
        </w:rPr>
        <w:t>Место занятия: Лаборатория паразитологии.</w:t>
      </w:r>
    </w:p>
    <w:p w:rsidR="005A0C62" w:rsidRPr="006944AF" w:rsidRDefault="005A0C62" w:rsidP="005A0C62">
      <w:pPr>
        <w:spacing w:after="0"/>
        <w:jc w:val="both"/>
        <w:rPr>
          <w:rStyle w:val="FontStyle14"/>
          <w:rFonts w:ascii="Times New Roman" w:hAnsi="Times New Roman"/>
          <w:b w:val="0"/>
          <w:i w:val="0"/>
          <w:sz w:val="24"/>
          <w:szCs w:val="24"/>
        </w:rPr>
      </w:pPr>
      <w:r w:rsidRPr="006944AF">
        <w:rPr>
          <w:rStyle w:val="FontStyle14"/>
          <w:rFonts w:ascii="Times New Roman" w:hAnsi="Times New Roman"/>
          <w:sz w:val="24"/>
          <w:szCs w:val="24"/>
        </w:rPr>
        <w:t>Оборудование и материалы. Микроскопы, эмалированные тазики, стаканчики, стеклянные банки, пипетки, предметные и покровные стекла, стеклянные палочки, препаровальные иглы, пинцеты, ножницы прямые, пробы фекалий ягнят и гусят, тотальные препараты мониезий, дрепанидотений, орибатидных клещей и низших ракообразных, головной мозг и печень овцы, пораженные личиночными стадиями ленточных червей.</w:t>
      </w:r>
    </w:p>
    <w:p w:rsidR="005A0C62" w:rsidRPr="006944AF" w:rsidRDefault="005A0C62" w:rsidP="005A0C62">
      <w:pPr>
        <w:spacing w:after="0"/>
        <w:rPr>
          <w:rStyle w:val="FontStyle22"/>
          <w:sz w:val="24"/>
          <w:szCs w:val="24"/>
        </w:rPr>
      </w:pPr>
      <w:r w:rsidRPr="006944AF">
        <w:rPr>
          <w:rFonts w:ascii="Times New Roman" w:hAnsi="Times New Roman"/>
          <w:b/>
          <w:sz w:val="24"/>
          <w:szCs w:val="24"/>
        </w:rPr>
        <w:t>Задание:</w:t>
      </w:r>
      <w:r w:rsidRPr="006944AF">
        <w:rPr>
          <w:rStyle w:val="FontStyle22"/>
          <w:sz w:val="24"/>
          <w:szCs w:val="24"/>
        </w:rPr>
        <w:t xml:space="preserve"> </w:t>
      </w:r>
      <w:r w:rsidRPr="006944AF">
        <w:rPr>
          <w:rStyle w:val="FontStyle22"/>
          <w:spacing w:val="60"/>
          <w:sz w:val="24"/>
          <w:szCs w:val="24"/>
        </w:rPr>
        <w:t>1)</w:t>
      </w:r>
      <w:r w:rsidRPr="006944AF">
        <w:rPr>
          <w:rStyle w:val="FontStyle22"/>
          <w:sz w:val="24"/>
          <w:szCs w:val="24"/>
        </w:rPr>
        <w:t xml:space="preserve"> </w:t>
      </w:r>
      <w:r w:rsidRPr="006944AF">
        <w:rPr>
          <w:rFonts w:ascii="Times New Roman" w:hAnsi="Times New Roman"/>
          <w:sz w:val="24"/>
          <w:szCs w:val="24"/>
        </w:rPr>
        <w:t>изучить морфологические особенности личинок III ста</w:t>
      </w:r>
      <w:r w:rsidRPr="006944AF">
        <w:rPr>
          <w:rFonts w:ascii="Times New Roman" w:hAnsi="Times New Roman"/>
          <w:sz w:val="24"/>
          <w:szCs w:val="24"/>
        </w:rPr>
        <w:softHyphen/>
        <w:t>дии гиподерм, эструсов и гастрофилюсов, а затем их зарисовать</w:t>
      </w:r>
      <w:r w:rsidRPr="006944AF">
        <w:rPr>
          <w:rStyle w:val="FontStyle22"/>
          <w:sz w:val="24"/>
          <w:szCs w:val="24"/>
        </w:rPr>
        <w:t>;</w:t>
      </w:r>
    </w:p>
    <w:p w:rsidR="005A0C62" w:rsidRPr="006944AF" w:rsidRDefault="005A0C62" w:rsidP="005A0C62">
      <w:pPr>
        <w:spacing w:after="0"/>
        <w:rPr>
          <w:rStyle w:val="FontStyle22"/>
          <w:sz w:val="24"/>
          <w:szCs w:val="24"/>
        </w:rPr>
      </w:pPr>
      <w:r w:rsidRPr="006944AF">
        <w:rPr>
          <w:rStyle w:val="FontStyle22"/>
          <w:sz w:val="24"/>
          <w:szCs w:val="24"/>
        </w:rPr>
        <w:t xml:space="preserve">2) </w:t>
      </w:r>
      <w:r w:rsidRPr="006944AF">
        <w:rPr>
          <w:rFonts w:ascii="Times New Roman" w:hAnsi="Times New Roman"/>
          <w:sz w:val="24"/>
          <w:szCs w:val="24"/>
        </w:rPr>
        <w:t>научиться дифференцировать личинок III стадии подкожных носоглоточных и желудочно-кишечных оводов</w:t>
      </w:r>
      <w:r w:rsidRPr="006944AF">
        <w:rPr>
          <w:rStyle w:val="FontStyle22"/>
          <w:sz w:val="24"/>
          <w:szCs w:val="24"/>
        </w:rPr>
        <w:t>;</w:t>
      </w:r>
    </w:p>
    <w:p w:rsidR="005A0C62" w:rsidRPr="006944AF" w:rsidRDefault="005A0C62" w:rsidP="005A0C62">
      <w:pPr>
        <w:spacing w:after="0"/>
        <w:rPr>
          <w:rStyle w:val="FontStyle22"/>
          <w:sz w:val="24"/>
          <w:szCs w:val="24"/>
        </w:rPr>
      </w:pPr>
      <w:r w:rsidRPr="006944AF">
        <w:rPr>
          <w:rFonts w:ascii="Times New Roman" w:hAnsi="Times New Roman"/>
          <w:b/>
          <w:sz w:val="24"/>
          <w:szCs w:val="24"/>
        </w:rPr>
        <w:t xml:space="preserve">Материалы и оборудование. </w:t>
      </w:r>
      <w:r w:rsidRPr="006944AF">
        <w:rPr>
          <w:rFonts w:ascii="Times New Roman" w:hAnsi="Times New Roman"/>
          <w:sz w:val="24"/>
          <w:szCs w:val="24"/>
        </w:rPr>
        <w:t>Лупы, пинцеты, препаровальные иглы, бактериологические чашки, консервированные личинки оводов, плакаты, рисунки и таблицы личинок</w:t>
      </w:r>
      <w:r w:rsidRPr="006944AF">
        <w:rPr>
          <w:rStyle w:val="FontStyle22"/>
          <w:sz w:val="24"/>
          <w:szCs w:val="24"/>
        </w:rPr>
        <w:t>.</w:t>
      </w:r>
    </w:p>
    <w:p w:rsidR="005A0C62" w:rsidRPr="006944AF" w:rsidRDefault="005A0C62" w:rsidP="005A0C62">
      <w:pPr>
        <w:spacing w:after="0"/>
        <w:rPr>
          <w:rStyle w:val="FontStyle22"/>
          <w:sz w:val="24"/>
          <w:szCs w:val="24"/>
        </w:rPr>
      </w:pPr>
      <w:r w:rsidRPr="006944AF">
        <w:rPr>
          <w:rFonts w:ascii="Times New Roman" w:hAnsi="Times New Roman"/>
          <w:b/>
          <w:sz w:val="24"/>
          <w:szCs w:val="24"/>
        </w:rPr>
        <w:t>Место занятия.</w:t>
      </w:r>
      <w:r w:rsidRPr="006944AF">
        <w:rPr>
          <w:rFonts w:ascii="Times New Roman" w:hAnsi="Times New Roman"/>
          <w:sz w:val="24"/>
          <w:szCs w:val="24"/>
        </w:rPr>
        <w:t xml:space="preserve"> Лаборатория паразитологии</w:t>
      </w:r>
      <w:r w:rsidRPr="006944AF">
        <w:rPr>
          <w:rStyle w:val="FontStyle22"/>
          <w:sz w:val="24"/>
          <w:szCs w:val="24"/>
        </w:rPr>
        <w:t>.</w:t>
      </w:r>
    </w:p>
    <w:p w:rsidR="005A0C62" w:rsidRPr="006944AF" w:rsidRDefault="005A0C62" w:rsidP="005A0C62">
      <w:pPr>
        <w:spacing w:after="0"/>
        <w:jc w:val="center"/>
        <w:rPr>
          <w:rStyle w:val="FontStyle22"/>
          <w:b/>
          <w:sz w:val="24"/>
          <w:szCs w:val="24"/>
        </w:rPr>
      </w:pPr>
      <w:r w:rsidRPr="006944AF">
        <w:rPr>
          <w:rFonts w:ascii="Times New Roman" w:hAnsi="Times New Roman"/>
          <w:b/>
          <w:sz w:val="24"/>
          <w:szCs w:val="24"/>
        </w:rPr>
        <w:t>Методика проведения занятия</w:t>
      </w:r>
      <w:r w:rsidRPr="006944AF">
        <w:rPr>
          <w:rStyle w:val="FontStyle22"/>
          <w:b/>
          <w:sz w:val="24"/>
          <w:szCs w:val="24"/>
        </w:rPr>
        <w:t>.</w:t>
      </w:r>
    </w:p>
    <w:p w:rsidR="005A0C62" w:rsidRPr="006944AF" w:rsidRDefault="005A0C62" w:rsidP="005A0C62">
      <w:pPr>
        <w:spacing w:after="0"/>
        <w:rPr>
          <w:rStyle w:val="FontStyle22"/>
          <w:sz w:val="24"/>
          <w:szCs w:val="24"/>
        </w:rPr>
      </w:pPr>
      <w:r w:rsidRPr="006944AF">
        <w:rPr>
          <w:rFonts w:ascii="Times New Roman" w:hAnsi="Times New Roman"/>
          <w:sz w:val="24"/>
          <w:szCs w:val="24"/>
        </w:rPr>
        <w:t>Преподаватель объясняет, исполь</w:t>
      </w:r>
      <w:r w:rsidRPr="006944AF">
        <w:rPr>
          <w:rFonts w:ascii="Times New Roman" w:hAnsi="Times New Roman"/>
          <w:sz w:val="24"/>
          <w:szCs w:val="24"/>
        </w:rPr>
        <w:softHyphen/>
        <w:t>зуя плакаты и рисунки, морфологические особенности</w:t>
      </w:r>
      <w:r w:rsidRPr="006944AF">
        <w:rPr>
          <w:rStyle w:val="FontStyle22"/>
          <w:sz w:val="24"/>
          <w:szCs w:val="24"/>
        </w:rPr>
        <w:t xml:space="preserve"> </w:t>
      </w:r>
      <w:r w:rsidRPr="006944AF">
        <w:rPr>
          <w:rFonts w:ascii="Times New Roman" w:hAnsi="Times New Roman"/>
          <w:sz w:val="24"/>
          <w:szCs w:val="24"/>
        </w:rPr>
        <w:t>личинок оводов. Обучающиеся с помощью луп самостоятельно определяют личинок III ста</w:t>
      </w:r>
      <w:r w:rsidRPr="006944AF">
        <w:rPr>
          <w:rFonts w:ascii="Times New Roman" w:hAnsi="Times New Roman"/>
          <w:sz w:val="24"/>
          <w:szCs w:val="24"/>
        </w:rPr>
        <w:softHyphen/>
        <w:t>дии оводов и выполняют схематические их зарисовки.</w:t>
      </w:r>
    </w:p>
    <w:p w:rsidR="005A0C62" w:rsidRPr="006944AF" w:rsidRDefault="005A0C62" w:rsidP="005A0C62">
      <w:pPr>
        <w:jc w:val="center"/>
        <w:rPr>
          <w:rStyle w:val="FontStyle18"/>
          <w:spacing w:val="60"/>
          <w:sz w:val="24"/>
          <w:szCs w:val="24"/>
        </w:rPr>
      </w:pPr>
      <w:r w:rsidRPr="006944AF">
        <w:rPr>
          <w:rStyle w:val="FontStyle18"/>
          <w:spacing w:val="60"/>
          <w:sz w:val="24"/>
          <w:szCs w:val="24"/>
        </w:rPr>
        <w:t>Контрольные</w:t>
      </w:r>
      <w:r w:rsidRPr="006944AF">
        <w:rPr>
          <w:rStyle w:val="FontStyle18"/>
          <w:sz w:val="24"/>
          <w:szCs w:val="24"/>
        </w:rPr>
        <w:t xml:space="preserve"> </w:t>
      </w:r>
      <w:r w:rsidRPr="006944AF">
        <w:rPr>
          <w:rStyle w:val="FontStyle18"/>
          <w:spacing w:val="60"/>
          <w:sz w:val="24"/>
          <w:szCs w:val="24"/>
        </w:rPr>
        <w:t>вопросы</w:t>
      </w:r>
    </w:p>
    <w:p w:rsidR="005A0C62" w:rsidRPr="006944AF" w:rsidRDefault="005A0C62" w:rsidP="00C949D6">
      <w:pPr>
        <w:numPr>
          <w:ilvl w:val="1"/>
          <w:numId w:val="4"/>
        </w:numPr>
        <w:spacing w:after="0"/>
        <w:rPr>
          <w:rStyle w:val="FontStyle22"/>
          <w:sz w:val="24"/>
          <w:szCs w:val="24"/>
        </w:rPr>
      </w:pPr>
      <w:r w:rsidRPr="006944AF">
        <w:rPr>
          <w:rFonts w:ascii="Times New Roman" w:hAnsi="Times New Roman"/>
          <w:sz w:val="24"/>
          <w:szCs w:val="24"/>
        </w:rPr>
        <w:t>Какими способами наносят инсектициды при массовых обра</w:t>
      </w:r>
      <w:r w:rsidRPr="006944AF">
        <w:rPr>
          <w:rFonts w:ascii="Times New Roman" w:hAnsi="Times New Roman"/>
          <w:sz w:val="24"/>
          <w:szCs w:val="24"/>
        </w:rPr>
        <w:softHyphen/>
        <w:t>ботках крупного рогатого скота против гиподерматоза и северных оленей против эдемагеноза</w:t>
      </w:r>
      <w:r w:rsidRPr="006944AF">
        <w:rPr>
          <w:rStyle w:val="FontStyle22"/>
          <w:sz w:val="24"/>
          <w:szCs w:val="24"/>
        </w:rPr>
        <w:t>?</w:t>
      </w:r>
    </w:p>
    <w:p w:rsidR="005A0C62" w:rsidRPr="006944AF" w:rsidRDefault="005A0C62" w:rsidP="00C949D6">
      <w:pPr>
        <w:numPr>
          <w:ilvl w:val="1"/>
          <w:numId w:val="4"/>
        </w:numPr>
        <w:spacing w:after="0"/>
        <w:rPr>
          <w:rStyle w:val="FontStyle22"/>
          <w:sz w:val="24"/>
          <w:szCs w:val="24"/>
        </w:rPr>
      </w:pPr>
      <w:r w:rsidRPr="006944AF">
        <w:rPr>
          <w:rFonts w:ascii="Times New Roman" w:hAnsi="Times New Roman"/>
          <w:sz w:val="24"/>
          <w:szCs w:val="24"/>
        </w:rPr>
        <w:t>Какой жизненный цикл у возбудителей гиподерматоза круп</w:t>
      </w:r>
      <w:r w:rsidRPr="006944AF">
        <w:rPr>
          <w:rFonts w:ascii="Times New Roman" w:hAnsi="Times New Roman"/>
          <w:sz w:val="24"/>
          <w:szCs w:val="24"/>
        </w:rPr>
        <w:softHyphen/>
        <w:t>ного рогатого скота, эдемагеноза северных оленей, а также эстроза овец</w:t>
      </w:r>
      <w:r w:rsidRPr="006944AF">
        <w:rPr>
          <w:rStyle w:val="FontStyle22"/>
          <w:sz w:val="24"/>
          <w:szCs w:val="24"/>
        </w:rPr>
        <w:t>?</w:t>
      </w:r>
    </w:p>
    <w:p w:rsidR="005A0C62" w:rsidRPr="006944AF" w:rsidRDefault="005A0C62" w:rsidP="00C949D6">
      <w:pPr>
        <w:numPr>
          <w:ilvl w:val="1"/>
          <w:numId w:val="4"/>
        </w:numPr>
        <w:spacing w:after="0"/>
        <w:rPr>
          <w:rStyle w:val="FontStyle22"/>
          <w:sz w:val="24"/>
          <w:szCs w:val="24"/>
        </w:rPr>
      </w:pPr>
      <w:r w:rsidRPr="006944AF">
        <w:rPr>
          <w:rFonts w:ascii="Times New Roman" w:hAnsi="Times New Roman"/>
          <w:sz w:val="24"/>
          <w:szCs w:val="24"/>
        </w:rPr>
        <w:t>Какие отличительные морфологические признаки у личинок оводов — возбудителей гиподерматоза, эдемагеноза, эстроза и гастрофилеза</w:t>
      </w:r>
      <w:r w:rsidRPr="006944AF">
        <w:rPr>
          <w:rStyle w:val="FontStyle22"/>
          <w:sz w:val="24"/>
          <w:szCs w:val="24"/>
        </w:rPr>
        <w:t>?</w:t>
      </w:r>
    </w:p>
    <w:p w:rsidR="005A0C62" w:rsidRPr="0031308A" w:rsidRDefault="005A0C62" w:rsidP="005A0C62">
      <w:pPr>
        <w:spacing w:after="0"/>
        <w:jc w:val="center"/>
        <w:rPr>
          <w:rFonts w:ascii="Times New Roman" w:hAnsi="Times New Roman"/>
          <w:b/>
          <w:sz w:val="24"/>
          <w:szCs w:val="24"/>
        </w:rPr>
      </w:pPr>
      <w:r w:rsidRPr="0031308A">
        <w:rPr>
          <w:rFonts w:ascii="Times New Roman" w:hAnsi="Times New Roman"/>
          <w:b/>
          <w:sz w:val="24"/>
          <w:szCs w:val="24"/>
        </w:rPr>
        <w:t>Лабораторная работа № 15</w:t>
      </w:r>
    </w:p>
    <w:p w:rsidR="005A0C62" w:rsidRPr="0031308A" w:rsidRDefault="005A0C62" w:rsidP="005A0C62">
      <w:pPr>
        <w:spacing w:after="0"/>
        <w:rPr>
          <w:rFonts w:ascii="Times New Roman" w:hAnsi="Times New Roman"/>
          <w:sz w:val="24"/>
          <w:szCs w:val="24"/>
        </w:rPr>
      </w:pPr>
      <w:r w:rsidRPr="0031308A">
        <w:rPr>
          <w:rFonts w:ascii="Times New Roman" w:hAnsi="Times New Roman"/>
          <w:b/>
          <w:sz w:val="24"/>
          <w:szCs w:val="24"/>
        </w:rPr>
        <w:t>Тема:</w:t>
      </w:r>
      <w:r w:rsidRPr="0031308A">
        <w:rPr>
          <w:rFonts w:ascii="Times New Roman" w:hAnsi="Times New Roman"/>
          <w:sz w:val="24"/>
          <w:szCs w:val="24"/>
        </w:rPr>
        <w:t xml:space="preserve"> Изучение строения имагинальных стадий насекомых, их яиц, личинок и куколок</w:t>
      </w:r>
    </w:p>
    <w:p w:rsidR="005A0C62" w:rsidRPr="0031308A" w:rsidRDefault="005A0C62" w:rsidP="005A0C62">
      <w:pPr>
        <w:spacing w:after="0"/>
        <w:rPr>
          <w:rFonts w:ascii="Times New Roman" w:hAnsi="Times New Roman"/>
          <w:sz w:val="24"/>
          <w:szCs w:val="24"/>
        </w:rPr>
      </w:pPr>
      <w:r w:rsidRPr="0031308A">
        <w:rPr>
          <w:rFonts w:ascii="Times New Roman" w:hAnsi="Times New Roman"/>
          <w:b/>
          <w:sz w:val="24"/>
          <w:szCs w:val="24"/>
        </w:rPr>
        <w:t>Цель:</w:t>
      </w:r>
      <w:r w:rsidRPr="0031308A">
        <w:rPr>
          <w:rFonts w:ascii="Times New Roman" w:hAnsi="Times New Roman"/>
          <w:sz w:val="24"/>
          <w:szCs w:val="24"/>
        </w:rPr>
        <w:t xml:space="preserve"> Изучить строение имагинальных стадий насекомых, их яиц, личинок и куколок</w:t>
      </w:r>
    </w:p>
    <w:p w:rsidR="005A0C62" w:rsidRPr="0031308A" w:rsidRDefault="005A0C62" w:rsidP="005A0C62">
      <w:pPr>
        <w:spacing w:after="0"/>
        <w:rPr>
          <w:rFonts w:ascii="Times New Roman" w:hAnsi="Times New Roman"/>
          <w:sz w:val="24"/>
          <w:szCs w:val="24"/>
        </w:rPr>
      </w:pPr>
      <w:r w:rsidRPr="0031308A">
        <w:rPr>
          <w:rFonts w:ascii="Times New Roman" w:hAnsi="Times New Roman"/>
          <w:b/>
          <w:sz w:val="24"/>
          <w:szCs w:val="24"/>
        </w:rPr>
        <w:t>Время:</w:t>
      </w:r>
      <w:r w:rsidRPr="0031308A">
        <w:rPr>
          <w:rFonts w:ascii="Times New Roman" w:hAnsi="Times New Roman"/>
          <w:sz w:val="24"/>
          <w:szCs w:val="24"/>
        </w:rPr>
        <w:t xml:space="preserve"> 2 часа</w:t>
      </w:r>
    </w:p>
    <w:p w:rsidR="005A0C62" w:rsidRPr="0031308A" w:rsidRDefault="005A0C62" w:rsidP="005A0C62">
      <w:pPr>
        <w:spacing w:after="0"/>
        <w:jc w:val="both"/>
        <w:rPr>
          <w:rStyle w:val="FontStyle14"/>
          <w:rFonts w:ascii="Times New Roman" w:hAnsi="Times New Roman"/>
          <w:b w:val="0"/>
          <w:i w:val="0"/>
          <w:sz w:val="24"/>
          <w:szCs w:val="24"/>
        </w:rPr>
      </w:pPr>
      <w:r w:rsidRPr="0031308A">
        <w:rPr>
          <w:rStyle w:val="FontStyle14"/>
          <w:rFonts w:ascii="Times New Roman" w:hAnsi="Times New Roman"/>
          <w:sz w:val="24"/>
          <w:szCs w:val="24"/>
        </w:rPr>
        <w:t>Место занятия: Лаборатория паразитологии.</w:t>
      </w:r>
    </w:p>
    <w:p w:rsidR="005A0C62" w:rsidRPr="0031308A" w:rsidRDefault="005A0C62" w:rsidP="005A0C62">
      <w:pPr>
        <w:spacing w:after="0"/>
        <w:jc w:val="both"/>
        <w:rPr>
          <w:rStyle w:val="FontStyle22"/>
          <w:sz w:val="24"/>
          <w:szCs w:val="24"/>
        </w:rPr>
      </w:pPr>
      <w:r w:rsidRPr="0031308A">
        <w:rPr>
          <w:rFonts w:ascii="Times New Roman" w:hAnsi="Times New Roman"/>
          <w:b/>
          <w:sz w:val="24"/>
          <w:szCs w:val="24"/>
        </w:rPr>
        <w:t>Задание:</w:t>
      </w:r>
      <w:r w:rsidRPr="0031308A">
        <w:rPr>
          <w:rFonts w:ascii="Times New Roman" w:hAnsi="Times New Roman"/>
          <w:sz w:val="24"/>
          <w:szCs w:val="24"/>
        </w:rPr>
        <w:t xml:space="preserve"> 1)ознакомиться с препаратами яиц гиподерм, гастрофилов, вшей, власоедов, пухопероедов</w:t>
      </w:r>
      <w:r w:rsidRPr="0031308A">
        <w:rPr>
          <w:rStyle w:val="FontStyle22"/>
          <w:sz w:val="24"/>
          <w:szCs w:val="24"/>
        </w:rPr>
        <w:t>;</w:t>
      </w:r>
    </w:p>
    <w:p w:rsidR="005A0C62" w:rsidRPr="0031308A" w:rsidRDefault="005A0C62" w:rsidP="005A0C62">
      <w:pPr>
        <w:spacing w:after="0"/>
        <w:jc w:val="both"/>
        <w:rPr>
          <w:rStyle w:val="FontStyle22"/>
          <w:sz w:val="24"/>
          <w:szCs w:val="24"/>
        </w:rPr>
      </w:pPr>
      <w:r w:rsidRPr="0031308A">
        <w:rPr>
          <w:rFonts w:ascii="Times New Roman" w:hAnsi="Times New Roman"/>
          <w:sz w:val="24"/>
          <w:szCs w:val="24"/>
        </w:rPr>
        <w:t xml:space="preserve">2)схематично зарисовать </w:t>
      </w:r>
      <w:r w:rsidR="00A84147">
        <w:rPr>
          <w:rFonts w:ascii="Times New Roman" w:hAnsi="Times New Roman"/>
          <w:sz w:val="24"/>
          <w:szCs w:val="24"/>
        </w:rPr>
        <w:t>жизненный цикл оводов</w:t>
      </w:r>
      <w:r w:rsidRPr="0031308A">
        <w:rPr>
          <w:rStyle w:val="FontStyle22"/>
          <w:sz w:val="24"/>
          <w:szCs w:val="24"/>
        </w:rPr>
        <w:t>.</w:t>
      </w:r>
    </w:p>
    <w:p w:rsidR="005A0C62" w:rsidRPr="0031308A" w:rsidRDefault="005A0C62" w:rsidP="005A0C62">
      <w:pPr>
        <w:spacing w:after="0"/>
        <w:jc w:val="both"/>
        <w:rPr>
          <w:rStyle w:val="FontStyle22"/>
          <w:sz w:val="24"/>
          <w:szCs w:val="24"/>
        </w:rPr>
      </w:pPr>
      <w:r w:rsidRPr="0031308A">
        <w:rPr>
          <w:rFonts w:ascii="Times New Roman" w:hAnsi="Times New Roman"/>
          <w:b/>
          <w:sz w:val="24"/>
          <w:szCs w:val="24"/>
        </w:rPr>
        <w:t>Материалы и оборудование.</w:t>
      </w:r>
      <w:r w:rsidRPr="0031308A">
        <w:rPr>
          <w:rFonts w:ascii="Times New Roman" w:hAnsi="Times New Roman"/>
          <w:sz w:val="24"/>
          <w:szCs w:val="24"/>
        </w:rPr>
        <w:t xml:space="preserve"> Микроскопы, лупы, пинцеты, препаро</w:t>
      </w:r>
      <w:r w:rsidRPr="0031308A">
        <w:rPr>
          <w:rFonts w:ascii="Times New Roman" w:hAnsi="Times New Roman"/>
          <w:sz w:val="24"/>
          <w:szCs w:val="24"/>
        </w:rPr>
        <w:softHyphen/>
        <w:t>вальные иглы, чашки бактериологические. Препараты яиц гиподерм, гастрофилов, вшей, власоедов, пухопероедов. Коллекция насекомых: слепней, комаров, мошек, мокрецов, вшей, власоедов, пухопероедов и блох. Плакаты, рисунки и таблицы этих насекомых</w:t>
      </w:r>
      <w:r w:rsidRPr="0031308A">
        <w:rPr>
          <w:rStyle w:val="FontStyle22"/>
          <w:sz w:val="24"/>
          <w:szCs w:val="24"/>
        </w:rPr>
        <w:t>.</w:t>
      </w:r>
    </w:p>
    <w:p w:rsidR="005A0C62" w:rsidRPr="0031308A" w:rsidRDefault="005A0C62" w:rsidP="005A0C62">
      <w:pPr>
        <w:spacing w:after="0"/>
        <w:jc w:val="both"/>
        <w:rPr>
          <w:rStyle w:val="FontStyle22"/>
          <w:sz w:val="24"/>
          <w:szCs w:val="24"/>
        </w:rPr>
      </w:pPr>
      <w:r w:rsidRPr="0031308A">
        <w:rPr>
          <w:rFonts w:ascii="Times New Roman" w:hAnsi="Times New Roman"/>
          <w:b/>
          <w:sz w:val="24"/>
          <w:szCs w:val="24"/>
        </w:rPr>
        <w:t>Место занятия</w:t>
      </w:r>
      <w:r w:rsidRPr="0031308A">
        <w:rPr>
          <w:rFonts w:ascii="Times New Roman" w:hAnsi="Times New Roman"/>
          <w:sz w:val="24"/>
          <w:szCs w:val="24"/>
        </w:rPr>
        <w:t>. Лаборатория паразитологии</w:t>
      </w:r>
      <w:r w:rsidRPr="0031308A">
        <w:rPr>
          <w:rStyle w:val="FontStyle22"/>
          <w:sz w:val="24"/>
          <w:szCs w:val="24"/>
        </w:rPr>
        <w:t>.</w:t>
      </w:r>
    </w:p>
    <w:p w:rsidR="005A0C62" w:rsidRPr="0031308A" w:rsidRDefault="005A0C62" w:rsidP="005A0C62">
      <w:pPr>
        <w:spacing w:after="0"/>
        <w:jc w:val="both"/>
        <w:rPr>
          <w:rFonts w:ascii="Times New Roman" w:hAnsi="Times New Roman"/>
          <w:sz w:val="24"/>
          <w:szCs w:val="24"/>
        </w:rPr>
      </w:pPr>
      <w:r w:rsidRPr="0031308A">
        <w:rPr>
          <w:rFonts w:ascii="Times New Roman" w:hAnsi="Times New Roman"/>
          <w:b/>
          <w:sz w:val="24"/>
          <w:szCs w:val="24"/>
        </w:rPr>
        <w:t>Методика проведения занятия.</w:t>
      </w:r>
    </w:p>
    <w:p w:rsidR="005A0C62" w:rsidRPr="0031308A" w:rsidRDefault="005A0C62" w:rsidP="005A0C62">
      <w:pPr>
        <w:spacing w:after="0"/>
        <w:jc w:val="both"/>
        <w:rPr>
          <w:rStyle w:val="FontStyle22"/>
          <w:sz w:val="24"/>
          <w:szCs w:val="24"/>
        </w:rPr>
      </w:pPr>
      <w:r w:rsidRPr="0031308A">
        <w:rPr>
          <w:rFonts w:ascii="Times New Roman" w:hAnsi="Times New Roman"/>
          <w:sz w:val="24"/>
          <w:szCs w:val="24"/>
        </w:rPr>
        <w:t>В начале занятия преподаватель кратко объясняет, используя плакаты и рисунки, морфологические особенности двукрылых и бескрылых насекомых</w:t>
      </w:r>
      <w:r w:rsidRPr="0031308A">
        <w:rPr>
          <w:rStyle w:val="FontStyle22"/>
          <w:sz w:val="24"/>
          <w:szCs w:val="24"/>
        </w:rPr>
        <w:t>.</w:t>
      </w:r>
    </w:p>
    <w:p w:rsidR="005A0C62" w:rsidRDefault="005A0C62" w:rsidP="005A0C62">
      <w:pPr>
        <w:spacing w:after="0"/>
        <w:jc w:val="both"/>
        <w:rPr>
          <w:rStyle w:val="FontStyle22"/>
          <w:sz w:val="24"/>
          <w:szCs w:val="24"/>
        </w:rPr>
      </w:pPr>
      <w:r w:rsidRPr="0031308A">
        <w:rPr>
          <w:rFonts w:ascii="Times New Roman" w:hAnsi="Times New Roman"/>
          <w:sz w:val="24"/>
          <w:szCs w:val="24"/>
        </w:rPr>
        <w:t>С помощью луп и микроскопов обучающиеся самостоятельно опре</w:t>
      </w:r>
      <w:r w:rsidRPr="0031308A">
        <w:rPr>
          <w:rFonts w:ascii="Times New Roman" w:hAnsi="Times New Roman"/>
          <w:sz w:val="24"/>
          <w:szCs w:val="24"/>
        </w:rPr>
        <w:softHyphen/>
        <w:t>деляют строение вышеуказанных насекомых и выполняют схематические зарисовки</w:t>
      </w:r>
      <w:r w:rsidRPr="0031308A">
        <w:rPr>
          <w:rStyle w:val="FontStyle22"/>
          <w:sz w:val="24"/>
          <w:szCs w:val="24"/>
        </w:rPr>
        <w:t>.</w:t>
      </w:r>
    </w:p>
    <w:p w:rsidR="00A84147" w:rsidRDefault="00A84147" w:rsidP="005A0C62">
      <w:pPr>
        <w:spacing w:after="0"/>
        <w:jc w:val="both"/>
        <w:rPr>
          <w:rStyle w:val="FontStyle22"/>
          <w:sz w:val="24"/>
          <w:szCs w:val="24"/>
        </w:rPr>
      </w:pPr>
    </w:p>
    <w:p w:rsidR="00A84147" w:rsidRDefault="001E2E15" w:rsidP="005A0C62">
      <w:pPr>
        <w:spacing w:after="0"/>
        <w:jc w:val="both"/>
        <w:rPr>
          <w:rStyle w:val="FontStyle22"/>
          <w:sz w:val="24"/>
          <w:szCs w:val="24"/>
        </w:rPr>
      </w:pPr>
      <w:r>
        <w:rPr>
          <w:noProof/>
        </w:rPr>
        <w:lastRenderedPageBreak/>
        <w:drawing>
          <wp:anchor distT="0" distB="0" distL="114300" distR="114300" simplePos="0" relativeHeight="251670528" behindDoc="0" locked="0" layoutInCell="1" allowOverlap="1">
            <wp:simplePos x="0" y="0"/>
            <wp:positionH relativeFrom="column">
              <wp:posOffset>24765</wp:posOffset>
            </wp:positionH>
            <wp:positionV relativeFrom="paragraph">
              <wp:posOffset>5715</wp:posOffset>
            </wp:positionV>
            <wp:extent cx="3230880" cy="3241675"/>
            <wp:effectExtent l="19050" t="0" r="7620" b="0"/>
            <wp:wrapSquare wrapText="bothSides"/>
            <wp:docPr id="10" name="Рисунок 2" descr="C:\Users\ADCC~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CC~1\AppData\Local\Temp\FineReader10\media\image1.jpeg"/>
                    <pic:cNvPicPr>
                      <a:picLocks noChangeAspect="1" noChangeArrowheads="1"/>
                    </pic:cNvPicPr>
                  </pic:nvPicPr>
                  <pic:blipFill>
                    <a:blip r:embed="rId16" cstate="print"/>
                    <a:srcRect/>
                    <a:stretch>
                      <a:fillRect/>
                    </a:stretch>
                  </pic:blipFill>
                  <pic:spPr bwMode="auto">
                    <a:xfrm>
                      <a:off x="0" y="0"/>
                      <a:ext cx="3230880" cy="3241675"/>
                    </a:xfrm>
                    <a:prstGeom prst="rect">
                      <a:avLst/>
                    </a:prstGeom>
                    <a:noFill/>
                    <a:ln w="9525">
                      <a:noFill/>
                      <a:miter lim="800000"/>
                      <a:headEnd/>
                      <a:tailEnd/>
                    </a:ln>
                  </pic:spPr>
                </pic:pic>
              </a:graphicData>
            </a:graphic>
          </wp:anchor>
        </w:drawing>
      </w:r>
    </w:p>
    <w:p w:rsidR="001E2E15" w:rsidRPr="001E2E15" w:rsidRDefault="001E2E15" w:rsidP="001E2E15">
      <w:pPr>
        <w:pStyle w:val="28"/>
        <w:shd w:val="clear" w:color="auto" w:fill="auto"/>
        <w:spacing w:line="240" w:lineRule="auto"/>
        <w:rPr>
          <w:sz w:val="24"/>
          <w:szCs w:val="24"/>
        </w:rPr>
      </w:pPr>
      <w:r w:rsidRPr="001E2E15">
        <w:rPr>
          <w:sz w:val="24"/>
          <w:szCs w:val="24"/>
        </w:rPr>
        <w:t>Рис. 37. Схема жизненного цикла подкожного овода обыкновенного:</w:t>
      </w:r>
    </w:p>
    <w:p w:rsidR="001E2E15" w:rsidRDefault="001E2E15" w:rsidP="001E2E15">
      <w:pPr>
        <w:pStyle w:val="afff0"/>
        <w:shd w:val="clear" w:color="auto" w:fill="auto"/>
        <w:spacing w:line="240" w:lineRule="auto"/>
        <w:rPr>
          <w:rStyle w:val="SegoeUI55pt"/>
          <w:rFonts w:ascii="Times New Roman" w:eastAsia="MS Reference Sans Serif" w:hAnsi="Times New Roman" w:cs="Times New Roman"/>
          <w:sz w:val="24"/>
          <w:szCs w:val="24"/>
        </w:rPr>
      </w:pPr>
      <w:r w:rsidRPr="001E2E15">
        <w:rPr>
          <w:rFonts w:ascii="Times New Roman" w:hAnsi="Times New Roman" w:cs="Times New Roman"/>
          <w:sz w:val="24"/>
          <w:szCs w:val="24"/>
        </w:rPr>
        <w:t>/ — окрыленный овод (самка);</w:t>
      </w:r>
      <w:r w:rsidRPr="001E2E15">
        <w:rPr>
          <w:rStyle w:val="SegoeUI55pt"/>
          <w:rFonts w:ascii="Times New Roman" w:eastAsia="MS Reference Sans Serif" w:hAnsi="Times New Roman" w:cs="Times New Roman"/>
          <w:sz w:val="24"/>
          <w:szCs w:val="24"/>
        </w:rPr>
        <w:t xml:space="preserve"> 2</w:t>
      </w:r>
      <w:r w:rsidRPr="001E2E15">
        <w:rPr>
          <w:rFonts w:ascii="Times New Roman" w:hAnsi="Times New Roman" w:cs="Times New Roman"/>
          <w:sz w:val="24"/>
          <w:szCs w:val="24"/>
        </w:rPr>
        <w:t xml:space="preserve"> — личинка I стадии; 3 — личинка III стадии (под кожей коровы);</w:t>
      </w:r>
      <w:r w:rsidRPr="001E2E15">
        <w:rPr>
          <w:rStyle w:val="SegoeUI55pt"/>
          <w:rFonts w:ascii="Times New Roman" w:eastAsia="MS Reference Sans Serif" w:hAnsi="Times New Roman" w:cs="Times New Roman"/>
          <w:sz w:val="24"/>
          <w:szCs w:val="24"/>
        </w:rPr>
        <w:t xml:space="preserve"> </w:t>
      </w:r>
    </w:p>
    <w:p w:rsidR="001E2E15" w:rsidRPr="001E2E15" w:rsidRDefault="001E2E15" w:rsidP="001E2E15">
      <w:pPr>
        <w:pStyle w:val="afff0"/>
        <w:shd w:val="clear" w:color="auto" w:fill="auto"/>
        <w:spacing w:line="240" w:lineRule="auto"/>
        <w:rPr>
          <w:rFonts w:ascii="Times New Roman" w:hAnsi="Times New Roman" w:cs="Times New Roman"/>
          <w:sz w:val="24"/>
          <w:szCs w:val="24"/>
        </w:rPr>
      </w:pPr>
      <w:r w:rsidRPr="001E2E15">
        <w:rPr>
          <w:rStyle w:val="SegoeUI55pt"/>
          <w:rFonts w:ascii="Times New Roman" w:eastAsia="MS Reference Sans Serif" w:hAnsi="Times New Roman" w:cs="Times New Roman"/>
          <w:sz w:val="24"/>
          <w:szCs w:val="24"/>
        </w:rPr>
        <w:t>4</w:t>
      </w:r>
      <w:r w:rsidRPr="001E2E15">
        <w:rPr>
          <w:rFonts w:ascii="Times New Roman" w:hAnsi="Times New Roman" w:cs="Times New Roman"/>
          <w:sz w:val="24"/>
          <w:szCs w:val="24"/>
        </w:rPr>
        <w:t xml:space="preserve"> — куколка (в почве); 5 — взрослый овод;</w:t>
      </w:r>
      <w:r w:rsidRPr="001E2E15">
        <w:rPr>
          <w:rStyle w:val="SegoeUI55pt"/>
          <w:rFonts w:ascii="Times New Roman" w:eastAsia="MS Reference Sans Serif" w:hAnsi="Times New Roman" w:cs="Times New Roman"/>
          <w:sz w:val="24"/>
          <w:szCs w:val="24"/>
        </w:rPr>
        <w:t xml:space="preserve"> 6 —</w:t>
      </w:r>
      <w:r w:rsidRPr="001E2E15">
        <w:rPr>
          <w:rFonts w:ascii="Times New Roman" w:hAnsi="Times New Roman" w:cs="Times New Roman"/>
          <w:sz w:val="24"/>
          <w:szCs w:val="24"/>
        </w:rPr>
        <w:t xml:space="preserve"> яйцо на волосе.</w:t>
      </w:r>
    </w:p>
    <w:p w:rsidR="001E2E15" w:rsidRDefault="001E2E15" w:rsidP="001E2E15">
      <w:pPr>
        <w:spacing w:after="0" w:line="240" w:lineRule="auto"/>
        <w:jc w:val="both"/>
        <w:rPr>
          <w:rStyle w:val="FontStyle22"/>
          <w:rFonts w:ascii="Times New Roman" w:hAnsi="Times New Roman" w:cs="Times New Roman"/>
          <w:sz w:val="24"/>
          <w:szCs w:val="24"/>
        </w:rPr>
      </w:pPr>
    </w:p>
    <w:p w:rsidR="001E2E15" w:rsidRDefault="001E2E15" w:rsidP="001E2E15">
      <w:pPr>
        <w:spacing w:after="0" w:line="240" w:lineRule="auto"/>
        <w:jc w:val="both"/>
        <w:rPr>
          <w:rStyle w:val="FontStyle22"/>
          <w:rFonts w:ascii="Times New Roman" w:hAnsi="Times New Roman" w:cs="Times New Roman"/>
          <w:sz w:val="24"/>
          <w:szCs w:val="24"/>
        </w:rPr>
      </w:pPr>
    </w:p>
    <w:p w:rsidR="001E2E15" w:rsidRDefault="001E2E15" w:rsidP="001E2E15">
      <w:pPr>
        <w:spacing w:after="0" w:line="240" w:lineRule="auto"/>
        <w:jc w:val="both"/>
        <w:rPr>
          <w:rStyle w:val="FontStyle22"/>
          <w:rFonts w:ascii="Times New Roman" w:hAnsi="Times New Roman" w:cs="Times New Roman"/>
          <w:sz w:val="24"/>
          <w:szCs w:val="24"/>
        </w:rPr>
      </w:pPr>
    </w:p>
    <w:p w:rsidR="001E2E15" w:rsidRDefault="001E2E15" w:rsidP="001E2E15">
      <w:pPr>
        <w:spacing w:after="0" w:line="240" w:lineRule="auto"/>
        <w:jc w:val="both"/>
        <w:rPr>
          <w:rStyle w:val="FontStyle22"/>
          <w:rFonts w:ascii="Times New Roman" w:hAnsi="Times New Roman" w:cs="Times New Roman"/>
          <w:sz w:val="24"/>
          <w:szCs w:val="24"/>
        </w:rPr>
      </w:pPr>
    </w:p>
    <w:p w:rsidR="001E2E15" w:rsidRDefault="001E2E15" w:rsidP="001E2E15">
      <w:pPr>
        <w:spacing w:after="0" w:line="240" w:lineRule="auto"/>
        <w:jc w:val="both"/>
        <w:rPr>
          <w:rStyle w:val="FontStyle22"/>
          <w:rFonts w:ascii="Times New Roman" w:hAnsi="Times New Roman" w:cs="Times New Roman"/>
          <w:sz w:val="24"/>
          <w:szCs w:val="24"/>
        </w:rPr>
      </w:pPr>
    </w:p>
    <w:p w:rsidR="001E2E15" w:rsidRDefault="001E2E15" w:rsidP="001E2E15">
      <w:pPr>
        <w:spacing w:after="0" w:line="240" w:lineRule="auto"/>
        <w:jc w:val="both"/>
        <w:rPr>
          <w:rStyle w:val="FontStyle22"/>
          <w:rFonts w:ascii="Times New Roman" w:hAnsi="Times New Roman" w:cs="Times New Roman"/>
          <w:sz w:val="24"/>
          <w:szCs w:val="24"/>
        </w:rPr>
      </w:pPr>
    </w:p>
    <w:p w:rsidR="001E2E15" w:rsidRDefault="001E2E15" w:rsidP="001E2E15">
      <w:pPr>
        <w:spacing w:after="0" w:line="240" w:lineRule="auto"/>
        <w:jc w:val="both"/>
        <w:rPr>
          <w:rStyle w:val="FontStyle22"/>
          <w:rFonts w:ascii="Times New Roman" w:hAnsi="Times New Roman" w:cs="Times New Roman"/>
          <w:sz w:val="24"/>
          <w:szCs w:val="24"/>
        </w:rPr>
      </w:pPr>
    </w:p>
    <w:p w:rsidR="001E2E15" w:rsidRDefault="001E2E15" w:rsidP="001E2E15">
      <w:pPr>
        <w:spacing w:after="0" w:line="240" w:lineRule="auto"/>
        <w:jc w:val="both"/>
        <w:rPr>
          <w:rStyle w:val="FontStyle22"/>
          <w:rFonts w:ascii="Times New Roman" w:hAnsi="Times New Roman" w:cs="Times New Roman"/>
          <w:sz w:val="24"/>
          <w:szCs w:val="24"/>
        </w:rPr>
      </w:pPr>
    </w:p>
    <w:p w:rsidR="001E2E15" w:rsidRDefault="001E2E15" w:rsidP="001E2E15">
      <w:pPr>
        <w:spacing w:after="0" w:line="240" w:lineRule="auto"/>
        <w:jc w:val="both"/>
        <w:rPr>
          <w:rStyle w:val="FontStyle22"/>
          <w:rFonts w:ascii="Times New Roman" w:hAnsi="Times New Roman" w:cs="Times New Roman"/>
          <w:sz w:val="24"/>
          <w:szCs w:val="24"/>
        </w:rPr>
      </w:pPr>
    </w:p>
    <w:p w:rsidR="001E2E15" w:rsidRDefault="001E2E15" w:rsidP="001E2E15">
      <w:pPr>
        <w:spacing w:after="0" w:line="240" w:lineRule="auto"/>
        <w:jc w:val="both"/>
        <w:rPr>
          <w:rStyle w:val="FontStyle22"/>
          <w:rFonts w:ascii="Times New Roman" w:hAnsi="Times New Roman" w:cs="Times New Roman"/>
          <w:sz w:val="24"/>
          <w:szCs w:val="24"/>
        </w:rPr>
      </w:pPr>
    </w:p>
    <w:p w:rsidR="001E2E15" w:rsidRDefault="001E2E15" w:rsidP="001E2E15">
      <w:pPr>
        <w:spacing w:after="0" w:line="240" w:lineRule="auto"/>
        <w:jc w:val="both"/>
        <w:rPr>
          <w:rStyle w:val="FontStyle22"/>
          <w:rFonts w:ascii="Times New Roman" w:hAnsi="Times New Roman" w:cs="Times New Roman"/>
          <w:sz w:val="24"/>
          <w:szCs w:val="24"/>
        </w:rPr>
      </w:pPr>
    </w:p>
    <w:p w:rsidR="001E2E15" w:rsidRDefault="001E2E15" w:rsidP="005A0C62">
      <w:pPr>
        <w:spacing w:after="0"/>
        <w:jc w:val="both"/>
        <w:rPr>
          <w:rStyle w:val="FontStyle22"/>
          <w:sz w:val="24"/>
          <w:szCs w:val="24"/>
        </w:rPr>
      </w:pPr>
      <w:r>
        <w:rPr>
          <w:noProof/>
        </w:rPr>
        <w:drawing>
          <wp:anchor distT="0" distB="0" distL="114300" distR="114300" simplePos="0" relativeHeight="251669504" behindDoc="0" locked="0" layoutInCell="1" allowOverlap="1">
            <wp:simplePos x="0" y="0"/>
            <wp:positionH relativeFrom="column">
              <wp:posOffset>24765</wp:posOffset>
            </wp:positionH>
            <wp:positionV relativeFrom="paragraph">
              <wp:posOffset>2540</wp:posOffset>
            </wp:positionV>
            <wp:extent cx="3024505" cy="3004185"/>
            <wp:effectExtent l="19050" t="0" r="4445" b="0"/>
            <wp:wrapSquare wrapText="bothSides"/>
            <wp:docPr id="11" name="Рисунок 5" descr="C:\Users\ADCC~1\AppData\Local\Temp\FineReader1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CC~1\AppData\Local\Temp\FineReader10\media\image2.jpeg"/>
                    <pic:cNvPicPr>
                      <a:picLocks noChangeAspect="1" noChangeArrowheads="1"/>
                    </pic:cNvPicPr>
                  </pic:nvPicPr>
                  <pic:blipFill>
                    <a:blip r:embed="rId17" cstate="print"/>
                    <a:srcRect/>
                    <a:stretch>
                      <a:fillRect/>
                    </a:stretch>
                  </pic:blipFill>
                  <pic:spPr bwMode="auto">
                    <a:xfrm>
                      <a:off x="0" y="0"/>
                      <a:ext cx="3024505" cy="3004185"/>
                    </a:xfrm>
                    <a:prstGeom prst="rect">
                      <a:avLst/>
                    </a:prstGeom>
                    <a:noFill/>
                    <a:ln w="9525">
                      <a:noFill/>
                      <a:miter lim="800000"/>
                      <a:headEnd/>
                      <a:tailEnd/>
                    </a:ln>
                  </pic:spPr>
                </pic:pic>
              </a:graphicData>
            </a:graphic>
          </wp:anchor>
        </w:drawing>
      </w:r>
    </w:p>
    <w:p w:rsidR="001E2E15" w:rsidRPr="001E2E15" w:rsidRDefault="001E2E15" w:rsidP="001E2E15">
      <w:pPr>
        <w:pStyle w:val="28"/>
        <w:shd w:val="clear" w:color="auto" w:fill="auto"/>
        <w:spacing w:line="240" w:lineRule="auto"/>
        <w:jc w:val="center"/>
        <w:rPr>
          <w:sz w:val="24"/>
          <w:szCs w:val="24"/>
        </w:rPr>
      </w:pPr>
      <w:r w:rsidRPr="001E2E15">
        <w:rPr>
          <w:sz w:val="24"/>
          <w:szCs w:val="24"/>
        </w:rPr>
        <w:t>Рис. 38. Схема жизненного цикла овечьего овода:</w:t>
      </w:r>
    </w:p>
    <w:p w:rsidR="001E2E15" w:rsidRDefault="001E2E15" w:rsidP="001E2E15">
      <w:pPr>
        <w:pStyle w:val="afff0"/>
        <w:shd w:val="clear" w:color="auto" w:fill="auto"/>
        <w:spacing w:line="240" w:lineRule="auto"/>
        <w:jc w:val="center"/>
        <w:rPr>
          <w:rFonts w:ascii="Times New Roman" w:hAnsi="Times New Roman" w:cs="Times New Roman"/>
          <w:sz w:val="24"/>
          <w:szCs w:val="24"/>
        </w:rPr>
      </w:pPr>
      <w:r w:rsidRPr="001E2E15">
        <w:rPr>
          <w:rStyle w:val="SegoeUI55pt"/>
          <w:rFonts w:ascii="Times New Roman" w:hAnsi="Times New Roman" w:cs="Times New Roman"/>
          <w:sz w:val="24"/>
          <w:szCs w:val="24"/>
        </w:rPr>
        <w:t>1</w:t>
      </w:r>
      <w:r w:rsidRPr="001E2E15">
        <w:rPr>
          <w:rFonts w:ascii="Times New Roman" w:hAnsi="Times New Roman" w:cs="Times New Roman"/>
          <w:sz w:val="24"/>
          <w:szCs w:val="24"/>
        </w:rPr>
        <w:t xml:space="preserve"> окрыленное насекомое;</w:t>
      </w:r>
      <w:r w:rsidRPr="001E2E15">
        <w:rPr>
          <w:rStyle w:val="SegoeUI55pt"/>
          <w:rFonts w:ascii="Times New Roman" w:hAnsi="Times New Roman" w:cs="Times New Roman"/>
          <w:sz w:val="24"/>
          <w:szCs w:val="24"/>
        </w:rPr>
        <w:t xml:space="preserve"> 2 —</w:t>
      </w:r>
      <w:r w:rsidRPr="001E2E15">
        <w:rPr>
          <w:rFonts w:ascii="Times New Roman" w:hAnsi="Times New Roman" w:cs="Times New Roman"/>
          <w:sz w:val="24"/>
          <w:szCs w:val="24"/>
        </w:rPr>
        <w:t xml:space="preserve"> личинка ! стадии;</w:t>
      </w:r>
      <w:r w:rsidRPr="001E2E15">
        <w:rPr>
          <w:rStyle w:val="SegoeUI55pt"/>
          <w:rFonts w:ascii="Times New Roman" w:hAnsi="Times New Roman" w:cs="Times New Roman"/>
          <w:sz w:val="24"/>
          <w:szCs w:val="24"/>
        </w:rPr>
        <w:t xml:space="preserve"> 3</w:t>
      </w:r>
      <w:r w:rsidRPr="001E2E15">
        <w:rPr>
          <w:rFonts w:ascii="Times New Roman" w:hAnsi="Times New Roman" w:cs="Times New Roman"/>
          <w:sz w:val="24"/>
          <w:szCs w:val="24"/>
        </w:rPr>
        <w:t xml:space="preserve"> — личинка III стадии (и полостях головы);</w:t>
      </w:r>
    </w:p>
    <w:p w:rsidR="001E2E15" w:rsidRPr="001E2E15" w:rsidRDefault="001E2E15" w:rsidP="001E2E15">
      <w:pPr>
        <w:pStyle w:val="afff0"/>
        <w:shd w:val="clear" w:color="auto" w:fill="auto"/>
        <w:spacing w:line="240" w:lineRule="auto"/>
        <w:jc w:val="center"/>
        <w:rPr>
          <w:rFonts w:ascii="Times New Roman" w:hAnsi="Times New Roman" w:cs="Times New Roman"/>
          <w:sz w:val="24"/>
          <w:szCs w:val="24"/>
        </w:rPr>
      </w:pPr>
      <w:r w:rsidRPr="001E2E15">
        <w:rPr>
          <w:rStyle w:val="SegoeUI55pt"/>
          <w:rFonts w:ascii="Times New Roman" w:hAnsi="Times New Roman" w:cs="Times New Roman"/>
          <w:sz w:val="24"/>
          <w:szCs w:val="24"/>
        </w:rPr>
        <w:t xml:space="preserve"> 4</w:t>
      </w:r>
      <w:r w:rsidRPr="001E2E15">
        <w:rPr>
          <w:rFonts w:ascii="Times New Roman" w:hAnsi="Times New Roman" w:cs="Times New Roman"/>
          <w:sz w:val="24"/>
          <w:szCs w:val="24"/>
        </w:rPr>
        <w:t xml:space="preserve"> — куколка (в почве); 5 — выход овода из куколки;</w:t>
      </w:r>
      <w:r w:rsidRPr="001E2E15">
        <w:rPr>
          <w:rStyle w:val="SegoeUI55pt"/>
          <w:rFonts w:ascii="Times New Roman" w:hAnsi="Times New Roman" w:cs="Times New Roman"/>
          <w:sz w:val="24"/>
          <w:szCs w:val="24"/>
        </w:rPr>
        <w:t xml:space="preserve"> 6</w:t>
      </w:r>
      <w:r w:rsidRPr="001E2E15">
        <w:rPr>
          <w:rFonts w:ascii="Times New Roman" w:hAnsi="Times New Roman" w:cs="Times New Roman"/>
          <w:sz w:val="24"/>
          <w:szCs w:val="24"/>
        </w:rPr>
        <w:t xml:space="preserve"> — взрослый овод (самка).</w:t>
      </w:r>
    </w:p>
    <w:p w:rsidR="001E2E15" w:rsidRPr="001E2E15" w:rsidRDefault="001E2E15" w:rsidP="001E2E15">
      <w:pPr>
        <w:spacing w:after="0" w:line="240" w:lineRule="auto"/>
        <w:jc w:val="both"/>
        <w:rPr>
          <w:rStyle w:val="FontStyle22"/>
          <w:rFonts w:ascii="Times New Roman" w:hAnsi="Times New Roman" w:cs="Times New Roman"/>
          <w:sz w:val="24"/>
          <w:szCs w:val="24"/>
        </w:rPr>
      </w:pPr>
    </w:p>
    <w:p w:rsidR="001E2E15" w:rsidRDefault="001E2E15" w:rsidP="005A0C62">
      <w:pPr>
        <w:spacing w:after="0"/>
        <w:jc w:val="both"/>
        <w:rPr>
          <w:rStyle w:val="FontStyle22"/>
          <w:sz w:val="24"/>
          <w:szCs w:val="24"/>
        </w:rPr>
      </w:pPr>
    </w:p>
    <w:p w:rsidR="001E2E15" w:rsidRDefault="001E2E15" w:rsidP="005A0C62">
      <w:pPr>
        <w:spacing w:after="0"/>
        <w:jc w:val="both"/>
        <w:rPr>
          <w:rStyle w:val="FontStyle22"/>
          <w:sz w:val="24"/>
          <w:szCs w:val="24"/>
        </w:rPr>
      </w:pPr>
    </w:p>
    <w:p w:rsidR="001E2E15" w:rsidRDefault="001E2E15" w:rsidP="005A0C62">
      <w:pPr>
        <w:spacing w:after="0"/>
        <w:jc w:val="both"/>
        <w:rPr>
          <w:rStyle w:val="FontStyle22"/>
          <w:sz w:val="24"/>
          <w:szCs w:val="24"/>
        </w:rPr>
      </w:pPr>
    </w:p>
    <w:p w:rsidR="001E2E15" w:rsidRDefault="001E2E15" w:rsidP="005A0C62">
      <w:pPr>
        <w:spacing w:after="0"/>
        <w:jc w:val="both"/>
        <w:rPr>
          <w:rStyle w:val="FontStyle22"/>
          <w:sz w:val="24"/>
          <w:szCs w:val="24"/>
        </w:rPr>
      </w:pPr>
    </w:p>
    <w:p w:rsidR="001E2E15" w:rsidRDefault="001E2E15" w:rsidP="005A0C62">
      <w:pPr>
        <w:spacing w:after="0"/>
        <w:jc w:val="both"/>
        <w:rPr>
          <w:rStyle w:val="FontStyle22"/>
          <w:sz w:val="24"/>
          <w:szCs w:val="24"/>
        </w:rPr>
      </w:pPr>
    </w:p>
    <w:p w:rsidR="001E2E15" w:rsidRDefault="001E2E15" w:rsidP="005A0C62">
      <w:pPr>
        <w:spacing w:after="0"/>
        <w:jc w:val="both"/>
        <w:rPr>
          <w:rStyle w:val="FontStyle22"/>
          <w:sz w:val="24"/>
          <w:szCs w:val="24"/>
        </w:rPr>
      </w:pPr>
    </w:p>
    <w:p w:rsidR="001E2E15" w:rsidRDefault="001E2E15" w:rsidP="005A0C62">
      <w:pPr>
        <w:spacing w:after="0"/>
        <w:jc w:val="both"/>
        <w:rPr>
          <w:rStyle w:val="FontStyle22"/>
          <w:sz w:val="24"/>
          <w:szCs w:val="24"/>
        </w:rPr>
      </w:pPr>
    </w:p>
    <w:p w:rsidR="001E2E15" w:rsidRDefault="001E2E15" w:rsidP="005A0C62">
      <w:pPr>
        <w:spacing w:after="0"/>
        <w:jc w:val="both"/>
        <w:rPr>
          <w:rStyle w:val="FontStyle22"/>
          <w:sz w:val="24"/>
          <w:szCs w:val="24"/>
        </w:rPr>
      </w:pPr>
    </w:p>
    <w:p w:rsidR="001E2E15" w:rsidRDefault="001E2E15" w:rsidP="005A0C62">
      <w:pPr>
        <w:spacing w:after="0"/>
        <w:jc w:val="both"/>
        <w:rPr>
          <w:rStyle w:val="FontStyle22"/>
          <w:sz w:val="24"/>
          <w:szCs w:val="24"/>
        </w:rPr>
      </w:pPr>
      <w:r>
        <w:rPr>
          <w:noProof/>
        </w:rPr>
        <w:drawing>
          <wp:anchor distT="0" distB="0" distL="114300" distR="114300" simplePos="0" relativeHeight="251671552" behindDoc="0" locked="0" layoutInCell="1" allowOverlap="1">
            <wp:simplePos x="0" y="0"/>
            <wp:positionH relativeFrom="column">
              <wp:posOffset>24988</wp:posOffset>
            </wp:positionH>
            <wp:positionV relativeFrom="paragraph">
              <wp:posOffset>-5237</wp:posOffset>
            </wp:positionV>
            <wp:extent cx="2944701" cy="2600696"/>
            <wp:effectExtent l="19050" t="0" r="8049" b="0"/>
            <wp:wrapSquare wrapText="bothSides"/>
            <wp:docPr id="13" name="Рисунок 8" descr="C:\Users\ADCC~1\AppData\Local\Temp\FineReader1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CC~1\AppData\Local\Temp\FineReader10\media\image3.jpeg"/>
                    <pic:cNvPicPr>
                      <a:picLocks noChangeAspect="1" noChangeArrowheads="1"/>
                    </pic:cNvPicPr>
                  </pic:nvPicPr>
                  <pic:blipFill>
                    <a:blip r:embed="rId18" cstate="print"/>
                    <a:srcRect/>
                    <a:stretch>
                      <a:fillRect/>
                    </a:stretch>
                  </pic:blipFill>
                  <pic:spPr bwMode="auto">
                    <a:xfrm>
                      <a:off x="0" y="0"/>
                      <a:ext cx="2944701" cy="2600696"/>
                    </a:xfrm>
                    <a:prstGeom prst="rect">
                      <a:avLst/>
                    </a:prstGeom>
                    <a:noFill/>
                    <a:ln w="9525">
                      <a:noFill/>
                      <a:miter lim="800000"/>
                      <a:headEnd/>
                      <a:tailEnd/>
                    </a:ln>
                  </pic:spPr>
                </pic:pic>
              </a:graphicData>
            </a:graphic>
          </wp:anchor>
        </w:drawing>
      </w:r>
    </w:p>
    <w:p w:rsidR="001E2E15" w:rsidRDefault="001E2E15" w:rsidP="005A0C62">
      <w:pPr>
        <w:spacing w:after="0"/>
        <w:jc w:val="both"/>
        <w:rPr>
          <w:rStyle w:val="FontStyle22"/>
          <w:sz w:val="24"/>
          <w:szCs w:val="24"/>
        </w:rPr>
      </w:pPr>
    </w:p>
    <w:p w:rsidR="001E2E15" w:rsidRPr="001E2E15" w:rsidRDefault="001E2E15" w:rsidP="001E2E15">
      <w:pPr>
        <w:pStyle w:val="28"/>
        <w:shd w:val="clear" w:color="auto" w:fill="auto"/>
        <w:spacing w:line="240" w:lineRule="auto"/>
        <w:jc w:val="center"/>
        <w:rPr>
          <w:sz w:val="24"/>
          <w:szCs w:val="24"/>
        </w:rPr>
      </w:pPr>
      <w:r>
        <w:t>. 39</w:t>
      </w:r>
      <w:r w:rsidRPr="001E2E15">
        <w:rPr>
          <w:sz w:val="24"/>
          <w:szCs w:val="24"/>
        </w:rPr>
        <w:t>. Схема жизненного цикла большого желудочного овода:</w:t>
      </w:r>
    </w:p>
    <w:p w:rsidR="001E2E15" w:rsidRPr="001E2E15" w:rsidRDefault="001E2E15" w:rsidP="001E2E15">
      <w:pPr>
        <w:pStyle w:val="afff0"/>
        <w:shd w:val="clear" w:color="auto" w:fill="auto"/>
        <w:spacing w:line="240" w:lineRule="auto"/>
        <w:jc w:val="center"/>
        <w:rPr>
          <w:rFonts w:ascii="Times New Roman" w:hAnsi="Times New Roman" w:cs="Times New Roman"/>
          <w:sz w:val="24"/>
          <w:szCs w:val="24"/>
        </w:rPr>
      </w:pPr>
      <w:r w:rsidRPr="001E2E15">
        <w:rPr>
          <w:rFonts w:ascii="Times New Roman" w:hAnsi="Times New Roman" w:cs="Times New Roman"/>
          <w:sz w:val="24"/>
          <w:szCs w:val="24"/>
        </w:rPr>
        <w:t>/ — окрыленный овод (самка);</w:t>
      </w:r>
      <w:r w:rsidRPr="001E2E15">
        <w:rPr>
          <w:rStyle w:val="TimesNewRoman6pt"/>
          <w:rFonts w:eastAsia="MS Reference Sans Serif"/>
          <w:sz w:val="24"/>
          <w:szCs w:val="24"/>
        </w:rPr>
        <w:t xml:space="preserve"> 2</w:t>
      </w:r>
      <w:r w:rsidRPr="001E2E15">
        <w:rPr>
          <w:rFonts w:ascii="Times New Roman" w:hAnsi="Times New Roman" w:cs="Times New Roman"/>
          <w:sz w:val="24"/>
          <w:szCs w:val="24"/>
        </w:rPr>
        <w:t xml:space="preserve"> — личинка 1 стадии; 3 — личинка</w:t>
      </w:r>
      <w:r w:rsidRPr="001F4120">
        <w:rPr>
          <w:rStyle w:val="TimesNewRoman75pt0pt"/>
          <w:rFonts w:eastAsia="MS Reference Sans Serif"/>
          <w:sz w:val="24"/>
          <w:szCs w:val="24"/>
          <w:lang w:val="ru-RU"/>
        </w:rPr>
        <w:t xml:space="preserve"> </w:t>
      </w:r>
      <w:r w:rsidRPr="001E2E15">
        <w:rPr>
          <w:rStyle w:val="TimesNewRoman75pt0pt"/>
          <w:rFonts w:eastAsia="MS Reference Sans Serif"/>
          <w:sz w:val="24"/>
          <w:szCs w:val="24"/>
          <w:lang w:val="ru-RU"/>
        </w:rPr>
        <w:t>111</w:t>
      </w:r>
      <w:r w:rsidRPr="001E2E15">
        <w:rPr>
          <w:rFonts w:ascii="Times New Roman" w:hAnsi="Times New Roman" w:cs="Times New Roman"/>
          <w:sz w:val="24"/>
          <w:szCs w:val="24"/>
        </w:rPr>
        <w:t xml:space="preserve"> стадии (в желудке лошади); 4 — куколка (в почве); 5 — взрослый овод;</w:t>
      </w:r>
      <w:r w:rsidRPr="001E2E15">
        <w:rPr>
          <w:rStyle w:val="SegoeUI55pt"/>
          <w:rFonts w:ascii="Times New Roman" w:eastAsia="MS Reference Sans Serif" w:hAnsi="Times New Roman" w:cs="Times New Roman"/>
          <w:sz w:val="24"/>
          <w:szCs w:val="24"/>
        </w:rPr>
        <w:t xml:space="preserve"> 6 —</w:t>
      </w:r>
      <w:r w:rsidRPr="001E2E15">
        <w:rPr>
          <w:rFonts w:ascii="Times New Roman" w:hAnsi="Times New Roman" w:cs="Times New Roman"/>
          <w:sz w:val="24"/>
          <w:szCs w:val="24"/>
        </w:rPr>
        <w:t xml:space="preserve"> яйцо (на волосе).</w:t>
      </w:r>
    </w:p>
    <w:p w:rsidR="001E2E15" w:rsidRPr="001E2E15" w:rsidRDefault="001E2E15" w:rsidP="001E2E15">
      <w:pPr>
        <w:spacing w:after="0" w:line="240" w:lineRule="auto"/>
        <w:jc w:val="both"/>
        <w:rPr>
          <w:rStyle w:val="FontStyle22"/>
          <w:rFonts w:ascii="Times New Roman" w:hAnsi="Times New Roman" w:cs="Times New Roman"/>
          <w:sz w:val="24"/>
          <w:szCs w:val="24"/>
        </w:rPr>
      </w:pPr>
    </w:p>
    <w:p w:rsidR="001E2E15" w:rsidRDefault="001E2E15" w:rsidP="005A0C62">
      <w:pPr>
        <w:jc w:val="center"/>
        <w:rPr>
          <w:rStyle w:val="FontStyle18"/>
          <w:i/>
          <w:spacing w:val="60"/>
          <w:sz w:val="24"/>
          <w:szCs w:val="24"/>
        </w:rPr>
      </w:pPr>
    </w:p>
    <w:p w:rsidR="001E2E15" w:rsidRDefault="001E2E15" w:rsidP="005A0C62">
      <w:pPr>
        <w:jc w:val="center"/>
        <w:rPr>
          <w:rStyle w:val="FontStyle18"/>
          <w:i/>
          <w:spacing w:val="60"/>
          <w:sz w:val="24"/>
          <w:szCs w:val="24"/>
        </w:rPr>
      </w:pPr>
    </w:p>
    <w:p w:rsidR="001E2E15" w:rsidRDefault="001E2E15" w:rsidP="005A0C62">
      <w:pPr>
        <w:jc w:val="center"/>
        <w:rPr>
          <w:rStyle w:val="FontStyle18"/>
          <w:i/>
          <w:spacing w:val="60"/>
          <w:sz w:val="24"/>
          <w:szCs w:val="24"/>
        </w:rPr>
      </w:pPr>
    </w:p>
    <w:p w:rsidR="005A0C62" w:rsidRPr="001E2E15" w:rsidRDefault="005A0C62" w:rsidP="005A0C62">
      <w:pPr>
        <w:jc w:val="center"/>
        <w:rPr>
          <w:rStyle w:val="FontStyle18"/>
          <w:i/>
          <w:spacing w:val="60"/>
          <w:sz w:val="20"/>
          <w:szCs w:val="20"/>
        </w:rPr>
      </w:pPr>
      <w:r w:rsidRPr="001E2E15">
        <w:rPr>
          <w:rStyle w:val="FontStyle18"/>
          <w:i/>
          <w:spacing w:val="60"/>
          <w:sz w:val="20"/>
          <w:szCs w:val="20"/>
        </w:rPr>
        <w:t>Контрольные</w:t>
      </w:r>
      <w:r w:rsidRPr="001E2E15">
        <w:rPr>
          <w:rStyle w:val="FontStyle18"/>
          <w:i/>
          <w:sz w:val="20"/>
          <w:szCs w:val="20"/>
        </w:rPr>
        <w:t xml:space="preserve"> </w:t>
      </w:r>
      <w:r w:rsidRPr="001E2E15">
        <w:rPr>
          <w:rStyle w:val="FontStyle18"/>
          <w:i/>
          <w:spacing w:val="60"/>
          <w:sz w:val="20"/>
          <w:szCs w:val="20"/>
        </w:rPr>
        <w:t>вопросы</w:t>
      </w:r>
    </w:p>
    <w:p w:rsidR="005A0C62" w:rsidRPr="001E2E15" w:rsidRDefault="005A0C62" w:rsidP="00C949D6">
      <w:pPr>
        <w:numPr>
          <w:ilvl w:val="1"/>
          <w:numId w:val="3"/>
        </w:numPr>
        <w:spacing w:after="0"/>
        <w:jc w:val="both"/>
        <w:rPr>
          <w:rStyle w:val="FontStyle22"/>
          <w:sz w:val="20"/>
          <w:szCs w:val="20"/>
        </w:rPr>
      </w:pPr>
      <w:r w:rsidRPr="001E2E15">
        <w:rPr>
          <w:rFonts w:ascii="Times New Roman" w:hAnsi="Times New Roman"/>
          <w:sz w:val="20"/>
          <w:szCs w:val="20"/>
        </w:rPr>
        <w:t>Какие инсектициды наиболее эффективны и удобны для борьбы с мухами</w:t>
      </w:r>
      <w:r w:rsidRPr="001E2E15">
        <w:rPr>
          <w:rStyle w:val="FontStyle22"/>
          <w:sz w:val="20"/>
          <w:szCs w:val="20"/>
        </w:rPr>
        <w:t>?</w:t>
      </w:r>
    </w:p>
    <w:p w:rsidR="005A0C62" w:rsidRPr="001E2E15" w:rsidRDefault="005A0C62" w:rsidP="00C949D6">
      <w:pPr>
        <w:numPr>
          <w:ilvl w:val="1"/>
          <w:numId w:val="3"/>
        </w:numPr>
        <w:spacing w:after="0"/>
        <w:jc w:val="both"/>
        <w:rPr>
          <w:rStyle w:val="FontStyle22"/>
          <w:sz w:val="20"/>
          <w:szCs w:val="20"/>
        </w:rPr>
      </w:pPr>
      <w:r w:rsidRPr="001E2E15">
        <w:rPr>
          <w:rFonts w:ascii="Times New Roman" w:hAnsi="Times New Roman"/>
          <w:sz w:val="20"/>
          <w:szCs w:val="20"/>
        </w:rPr>
        <w:t>Какие насекомые объединены под общим названием «гнус» (назовите места их выплода</w:t>
      </w:r>
      <w:r w:rsidRPr="001E2E15">
        <w:rPr>
          <w:rStyle w:val="FontStyle22"/>
          <w:sz w:val="20"/>
          <w:szCs w:val="20"/>
        </w:rPr>
        <w:t>)?</w:t>
      </w:r>
    </w:p>
    <w:p w:rsidR="005A0C62" w:rsidRPr="001E2E15" w:rsidRDefault="005A0C62" w:rsidP="00C949D6">
      <w:pPr>
        <w:numPr>
          <w:ilvl w:val="1"/>
          <w:numId w:val="3"/>
        </w:numPr>
        <w:spacing w:after="0"/>
        <w:jc w:val="both"/>
        <w:rPr>
          <w:rStyle w:val="FontStyle22"/>
          <w:sz w:val="20"/>
          <w:szCs w:val="20"/>
        </w:rPr>
      </w:pPr>
      <w:r w:rsidRPr="001E2E15">
        <w:rPr>
          <w:rFonts w:ascii="Times New Roman" w:hAnsi="Times New Roman"/>
          <w:sz w:val="20"/>
          <w:szCs w:val="20"/>
        </w:rPr>
        <w:lastRenderedPageBreak/>
        <w:t>Какие используют средства и методы защиты крупного рога</w:t>
      </w:r>
      <w:r w:rsidRPr="001E2E15">
        <w:rPr>
          <w:rFonts w:ascii="Times New Roman" w:hAnsi="Times New Roman"/>
          <w:sz w:val="20"/>
          <w:szCs w:val="20"/>
        </w:rPr>
        <w:softHyphen/>
        <w:t>того скота и северных оленей от гнуса на пастбищах</w:t>
      </w:r>
      <w:r w:rsidRPr="001E2E15">
        <w:rPr>
          <w:rStyle w:val="FontStyle22"/>
          <w:sz w:val="20"/>
          <w:szCs w:val="20"/>
        </w:rPr>
        <w:t>?</w:t>
      </w:r>
    </w:p>
    <w:p w:rsidR="005A0C62" w:rsidRPr="001E2E15" w:rsidRDefault="005A0C62" w:rsidP="00C949D6">
      <w:pPr>
        <w:numPr>
          <w:ilvl w:val="1"/>
          <w:numId w:val="3"/>
        </w:numPr>
        <w:spacing w:after="0"/>
        <w:jc w:val="both"/>
        <w:rPr>
          <w:rStyle w:val="FontStyle22"/>
          <w:sz w:val="20"/>
          <w:szCs w:val="20"/>
        </w:rPr>
      </w:pPr>
      <w:r w:rsidRPr="001E2E15">
        <w:rPr>
          <w:rFonts w:ascii="Times New Roman" w:hAnsi="Times New Roman"/>
          <w:sz w:val="20"/>
          <w:szCs w:val="20"/>
        </w:rPr>
        <w:t>Какие профилактические мероприятия следует проводить при вольфартиозе овец</w:t>
      </w:r>
      <w:r w:rsidRPr="001E2E15">
        <w:rPr>
          <w:rStyle w:val="FontStyle22"/>
          <w:sz w:val="20"/>
          <w:szCs w:val="20"/>
        </w:rPr>
        <w:t>?</w:t>
      </w:r>
    </w:p>
    <w:p w:rsidR="005A0C62" w:rsidRPr="001E2E15" w:rsidRDefault="005A0C62" w:rsidP="00C949D6">
      <w:pPr>
        <w:numPr>
          <w:ilvl w:val="1"/>
          <w:numId w:val="3"/>
        </w:numPr>
        <w:spacing w:after="0"/>
        <w:jc w:val="both"/>
        <w:rPr>
          <w:rStyle w:val="FontStyle22"/>
          <w:sz w:val="20"/>
          <w:szCs w:val="20"/>
        </w:rPr>
      </w:pPr>
      <w:r w:rsidRPr="001E2E15">
        <w:rPr>
          <w:rFonts w:ascii="Times New Roman" w:hAnsi="Times New Roman"/>
          <w:sz w:val="20"/>
          <w:szCs w:val="20"/>
        </w:rPr>
        <w:t>В каких формах применяют инсектициды для обработки жи</w:t>
      </w:r>
      <w:r w:rsidRPr="001E2E15">
        <w:rPr>
          <w:rFonts w:ascii="Times New Roman" w:hAnsi="Times New Roman"/>
          <w:sz w:val="20"/>
          <w:szCs w:val="20"/>
        </w:rPr>
        <w:softHyphen/>
        <w:t>вотных против насекомых-эктопаразитов в холодный и теплый периоды года</w:t>
      </w:r>
      <w:r w:rsidRPr="001E2E15">
        <w:rPr>
          <w:rStyle w:val="FontStyle22"/>
          <w:sz w:val="20"/>
          <w:szCs w:val="20"/>
        </w:rPr>
        <w:t>?</w:t>
      </w:r>
    </w:p>
    <w:p w:rsidR="005A0C62" w:rsidRPr="001E2E15" w:rsidRDefault="005A0C62" w:rsidP="005A0C62">
      <w:pPr>
        <w:jc w:val="both"/>
        <w:rPr>
          <w:rStyle w:val="FontStyle18"/>
          <w:spacing w:val="60"/>
          <w:sz w:val="20"/>
          <w:szCs w:val="20"/>
        </w:rPr>
      </w:pPr>
    </w:p>
    <w:p w:rsidR="005A0C62" w:rsidRDefault="005A0C62" w:rsidP="005A0C62">
      <w:pPr>
        <w:spacing w:after="0"/>
        <w:jc w:val="center"/>
        <w:rPr>
          <w:rFonts w:ascii="Times New Roman" w:hAnsi="Times New Roman"/>
          <w:sz w:val="24"/>
          <w:szCs w:val="24"/>
        </w:rPr>
      </w:pPr>
    </w:p>
    <w:p w:rsidR="005A0C62" w:rsidRDefault="005A0C62" w:rsidP="005A0C62">
      <w:pPr>
        <w:spacing w:after="0"/>
        <w:jc w:val="center"/>
        <w:rPr>
          <w:rFonts w:ascii="Times New Roman" w:hAnsi="Times New Roman"/>
          <w:sz w:val="24"/>
          <w:szCs w:val="24"/>
        </w:rPr>
      </w:pPr>
    </w:p>
    <w:p w:rsidR="005A0C62" w:rsidRDefault="005A0C62" w:rsidP="005A0C62">
      <w:pPr>
        <w:spacing w:after="0"/>
        <w:jc w:val="center"/>
        <w:rPr>
          <w:rFonts w:ascii="Times New Roman" w:hAnsi="Times New Roman"/>
          <w:sz w:val="24"/>
          <w:szCs w:val="24"/>
        </w:rPr>
      </w:pPr>
    </w:p>
    <w:p w:rsidR="005A0C62" w:rsidRPr="006944AF" w:rsidRDefault="005A0C62" w:rsidP="005A0C62">
      <w:pPr>
        <w:spacing w:after="0"/>
        <w:jc w:val="center"/>
        <w:rPr>
          <w:rFonts w:ascii="Times New Roman" w:hAnsi="Times New Roman"/>
          <w:sz w:val="24"/>
          <w:szCs w:val="24"/>
        </w:rPr>
      </w:pPr>
    </w:p>
    <w:p w:rsidR="005A0C62" w:rsidRPr="006944AF" w:rsidRDefault="005A0C62" w:rsidP="005A0C62">
      <w:pPr>
        <w:spacing w:after="0"/>
        <w:rPr>
          <w:rFonts w:ascii="Times New Roman" w:hAnsi="Times New Roman"/>
          <w:sz w:val="24"/>
          <w:szCs w:val="24"/>
        </w:rPr>
      </w:pPr>
    </w:p>
    <w:p w:rsidR="005A0C62" w:rsidRDefault="005A0C62" w:rsidP="005A0C62">
      <w:pPr>
        <w:spacing w:after="0"/>
        <w:jc w:val="center"/>
        <w:rPr>
          <w:rFonts w:ascii="Times New Roman" w:hAnsi="Times New Roman"/>
          <w:b/>
          <w:sz w:val="24"/>
          <w:szCs w:val="24"/>
        </w:rPr>
      </w:pPr>
    </w:p>
    <w:p w:rsidR="005A0C62" w:rsidRDefault="005A0C62" w:rsidP="005A0C62">
      <w:pPr>
        <w:spacing w:after="0"/>
        <w:jc w:val="center"/>
        <w:rPr>
          <w:rFonts w:ascii="Times New Roman" w:hAnsi="Times New Roman"/>
          <w:b/>
          <w:sz w:val="24"/>
          <w:szCs w:val="24"/>
        </w:rPr>
      </w:pPr>
    </w:p>
    <w:p w:rsidR="005A0C62" w:rsidRDefault="005A0C62" w:rsidP="005A0C62">
      <w:pPr>
        <w:spacing w:after="0"/>
        <w:jc w:val="center"/>
        <w:rPr>
          <w:rFonts w:ascii="Times New Roman" w:hAnsi="Times New Roman"/>
          <w:b/>
          <w:sz w:val="24"/>
          <w:szCs w:val="24"/>
        </w:rPr>
      </w:pPr>
    </w:p>
    <w:p w:rsidR="005A0C62" w:rsidRDefault="005A0C62" w:rsidP="005A0C62">
      <w:pPr>
        <w:spacing w:after="0"/>
        <w:jc w:val="center"/>
        <w:rPr>
          <w:rFonts w:ascii="Times New Roman" w:hAnsi="Times New Roman"/>
          <w:b/>
          <w:sz w:val="24"/>
          <w:szCs w:val="24"/>
        </w:rPr>
      </w:pPr>
    </w:p>
    <w:p w:rsidR="005A0C62" w:rsidRDefault="005A0C62" w:rsidP="005A0C62">
      <w:pPr>
        <w:spacing w:after="0"/>
        <w:jc w:val="center"/>
        <w:rPr>
          <w:rFonts w:ascii="Times New Roman" w:hAnsi="Times New Roman"/>
          <w:b/>
          <w:sz w:val="24"/>
          <w:szCs w:val="24"/>
        </w:rPr>
      </w:pPr>
    </w:p>
    <w:p w:rsidR="005A0C62" w:rsidRDefault="005A0C62" w:rsidP="005A0C62">
      <w:pPr>
        <w:spacing w:after="0"/>
        <w:jc w:val="center"/>
        <w:rPr>
          <w:rFonts w:ascii="Times New Roman" w:hAnsi="Times New Roman"/>
          <w:b/>
          <w:sz w:val="24"/>
          <w:szCs w:val="24"/>
        </w:rPr>
      </w:pPr>
    </w:p>
    <w:p w:rsidR="005A0C62" w:rsidRDefault="005A0C62" w:rsidP="005A0C62">
      <w:pPr>
        <w:spacing w:after="0"/>
        <w:jc w:val="center"/>
        <w:rPr>
          <w:rFonts w:ascii="Times New Roman" w:hAnsi="Times New Roman"/>
          <w:b/>
          <w:sz w:val="24"/>
          <w:szCs w:val="24"/>
        </w:rPr>
      </w:pPr>
    </w:p>
    <w:p w:rsidR="004A53E7" w:rsidRDefault="004A53E7" w:rsidP="005A0C62">
      <w:pPr>
        <w:spacing w:after="0"/>
        <w:jc w:val="center"/>
        <w:rPr>
          <w:rFonts w:ascii="Times New Roman" w:hAnsi="Times New Roman"/>
          <w:b/>
          <w:sz w:val="24"/>
          <w:szCs w:val="24"/>
        </w:rPr>
      </w:pPr>
    </w:p>
    <w:p w:rsidR="004A53E7" w:rsidRDefault="004A53E7" w:rsidP="005A0C62">
      <w:pPr>
        <w:spacing w:after="0"/>
        <w:jc w:val="center"/>
        <w:rPr>
          <w:rFonts w:ascii="Times New Roman" w:hAnsi="Times New Roman"/>
          <w:b/>
          <w:sz w:val="24"/>
          <w:szCs w:val="24"/>
        </w:rPr>
      </w:pPr>
    </w:p>
    <w:p w:rsidR="004A53E7" w:rsidRDefault="004A53E7" w:rsidP="005A0C62">
      <w:pPr>
        <w:spacing w:after="0"/>
        <w:jc w:val="center"/>
        <w:rPr>
          <w:rFonts w:ascii="Times New Roman" w:hAnsi="Times New Roman"/>
          <w:b/>
          <w:sz w:val="24"/>
          <w:szCs w:val="24"/>
        </w:rPr>
      </w:pPr>
    </w:p>
    <w:p w:rsidR="004A53E7" w:rsidRDefault="004A53E7" w:rsidP="005A0C62">
      <w:pPr>
        <w:spacing w:after="0"/>
        <w:jc w:val="center"/>
        <w:rPr>
          <w:rFonts w:ascii="Times New Roman" w:hAnsi="Times New Roman"/>
          <w:b/>
          <w:sz w:val="24"/>
          <w:szCs w:val="24"/>
        </w:rPr>
      </w:pPr>
    </w:p>
    <w:p w:rsidR="004A53E7" w:rsidRDefault="004A53E7" w:rsidP="005A0C62">
      <w:pPr>
        <w:spacing w:after="0"/>
        <w:jc w:val="center"/>
        <w:rPr>
          <w:rFonts w:ascii="Times New Roman" w:hAnsi="Times New Roman"/>
          <w:b/>
          <w:sz w:val="24"/>
          <w:szCs w:val="24"/>
        </w:rPr>
      </w:pPr>
    </w:p>
    <w:p w:rsidR="004A53E7" w:rsidRDefault="004A53E7" w:rsidP="005A0C62">
      <w:pPr>
        <w:spacing w:after="0"/>
        <w:jc w:val="center"/>
        <w:rPr>
          <w:rFonts w:ascii="Times New Roman" w:hAnsi="Times New Roman"/>
          <w:b/>
          <w:sz w:val="24"/>
          <w:szCs w:val="24"/>
        </w:rPr>
      </w:pPr>
    </w:p>
    <w:p w:rsidR="004A53E7" w:rsidRDefault="004A53E7" w:rsidP="005A0C62">
      <w:pPr>
        <w:spacing w:after="0"/>
        <w:jc w:val="center"/>
        <w:rPr>
          <w:rFonts w:ascii="Times New Roman" w:hAnsi="Times New Roman"/>
          <w:b/>
          <w:sz w:val="24"/>
          <w:szCs w:val="24"/>
        </w:rPr>
      </w:pPr>
    </w:p>
    <w:p w:rsidR="004A53E7" w:rsidRDefault="004A53E7" w:rsidP="005A0C62">
      <w:pPr>
        <w:spacing w:after="0"/>
        <w:jc w:val="center"/>
        <w:rPr>
          <w:rFonts w:ascii="Times New Roman" w:hAnsi="Times New Roman"/>
          <w:b/>
          <w:sz w:val="24"/>
          <w:szCs w:val="24"/>
        </w:rPr>
      </w:pPr>
    </w:p>
    <w:p w:rsidR="004A53E7" w:rsidRDefault="004A53E7" w:rsidP="005A0C62">
      <w:pPr>
        <w:spacing w:after="0"/>
        <w:jc w:val="center"/>
        <w:rPr>
          <w:rFonts w:ascii="Times New Roman" w:hAnsi="Times New Roman"/>
          <w:b/>
          <w:sz w:val="24"/>
          <w:szCs w:val="24"/>
        </w:rPr>
      </w:pPr>
    </w:p>
    <w:p w:rsidR="004A53E7" w:rsidRDefault="004A53E7" w:rsidP="005A0C62">
      <w:pPr>
        <w:spacing w:after="0"/>
        <w:jc w:val="center"/>
        <w:rPr>
          <w:rFonts w:ascii="Times New Roman" w:hAnsi="Times New Roman"/>
          <w:b/>
          <w:sz w:val="24"/>
          <w:szCs w:val="24"/>
        </w:rPr>
      </w:pPr>
    </w:p>
    <w:p w:rsidR="004A53E7" w:rsidRDefault="004A53E7" w:rsidP="005A0C62">
      <w:pPr>
        <w:spacing w:after="0"/>
        <w:jc w:val="center"/>
        <w:rPr>
          <w:rFonts w:ascii="Times New Roman" w:hAnsi="Times New Roman"/>
          <w:b/>
          <w:sz w:val="24"/>
          <w:szCs w:val="24"/>
        </w:rPr>
      </w:pPr>
    </w:p>
    <w:p w:rsidR="004A53E7" w:rsidRDefault="004A53E7" w:rsidP="005A0C62">
      <w:pPr>
        <w:spacing w:after="0"/>
        <w:jc w:val="center"/>
        <w:rPr>
          <w:rFonts w:ascii="Times New Roman" w:hAnsi="Times New Roman"/>
          <w:b/>
          <w:sz w:val="24"/>
          <w:szCs w:val="24"/>
        </w:rPr>
      </w:pPr>
    </w:p>
    <w:p w:rsidR="004A53E7" w:rsidRDefault="004A53E7" w:rsidP="005A0C62">
      <w:pPr>
        <w:spacing w:after="0"/>
        <w:jc w:val="center"/>
        <w:rPr>
          <w:rFonts w:ascii="Times New Roman" w:hAnsi="Times New Roman"/>
          <w:b/>
          <w:sz w:val="24"/>
          <w:szCs w:val="24"/>
        </w:rPr>
      </w:pPr>
    </w:p>
    <w:p w:rsidR="004A53E7" w:rsidRDefault="004A53E7" w:rsidP="005A0C62">
      <w:pPr>
        <w:spacing w:after="0"/>
        <w:jc w:val="center"/>
        <w:rPr>
          <w:rFonts w:ascii="Times New Roman" w:hAnsi="Times New Roman"/>
          <w:b/>
          <w:sz w:val="24"/>
          <w:szCs w:val="24"/>
        </w:rPr>
      </w:pPr>
    </w:p>
    <w:p w:rsidR="004A53E7" w:rsidRDefault="004A53E7" w:rsidP="005A0C62">
      <w:pPr>
        <w:spacing w:after="0"/>
        <w:jc w:val="center"/>
        <w:rPr>
          <w:rFonts w:ascii="Times New Roman" w:hAnsi="Times New Roman"/>
          <w:b/>
          <w:sz w:val="24"/>
          <w:szCs w:val="24"/>
        </w:rPr>
      </w:pPr>
    </w:p>
    <w:p w:rsidR="004A53E7" w:rsidRDefault="004A53E7" w:rsidP="005A0C62">
      <w:pPr>
        <w:spacing w:after="0"/>
        <w:jc w:val="center"/>
        <w:rPr>
          <w:rFonts w:ascii="Times New Roman" w:hAnsi="Times New Roman"/>
          <w:b/>
          <w:sz w:val="24"/>
          <w:szCs w:val="24"/>
        </w:rPr>
      </w:pPr>
    </w:p>
    <w:p w:rsidR="005A0C62" w:rsidRDefault="005A0C62" w:rsidP="005A0C62">
      <w:pPr>
        <w:spacing w:after="0"/>
        <w:jc w:val="center"/>
        <w:rPr>
          <w:rFonts w:ascii="Times New Roman" w:hAnsi="Times New Roman"/>
          <w:b/>
          <w:sz w:val="24"/>
          <w:szCs w:val="24"/>
        </w:rPr>
      </w:pPr>
    </w:p>
    <w:p w:rsidR="004A2124" w:rsidRDefault="004A2124" w:rsidP="005A0C62">
      <w:pPr>
        <w:spacing w:after="0"/>
        <w:jc w:val="center"/>
        <w:rPr>
          <w:rFonts w:ascii="Times New Roman" w:hAnsi="Times New Roman"/>
          <w:b/>
          <w:sz w:val="28"/>
          <w:szCs w:val="28"/>
        </w:rPr>
      </w:pPr>
    </w:p>
    <w:p w:rsidR="00443159" w:rsidRDefault="00443159" w:rsidP="005A0C62">
      <w:pPr>
        <w:spacing w:after="0"/>
        <w:jc w:val="center"/>
        <w:rPr>
          <w:rFonts w:ascii="Times New Roman" w:hAnsi="Times New Roman"/>
          <w:b/>
          <w:sz w:val="28"/>
          <w:szCs w:val="28"/>
        </w:rPr>
      </w:pPr>
    </w:p>
    <w:p w:rsidR="00443159" w:rsidRDefault="00443159" w:rsidP="005A0C62">
      <w:pPr>
        <w:spacing w:after="0"/>
        <w:jc w:val="center"/>
        <w:rPr>
          <w:rFonts w:ascii="Times New Roman" w:hAnsi="Times New Roman"/>
          <w:b/>
          <w:sz w:val="28"/>
          <w:szCs w:val="28"/>
        </w:rPr>
      </w:pPr>
    </w:p>
    <w:p w:rsidR="00443159" w:rsidRDefault="00443159" w:rsidP="005A0C62">
      <w:pPr>
        <w:spacing w:after="0"/>
        <w:jc w:val="center"/>
        <w:rPr>
          <w:rFonts w:ascii="Times New Roman" w:hAnsi="Times New Roman"/>
          <w:b/>
          <w:sz w:val="28"/>
          <w:szCs w:val="28"/>
        </w:rPr>
      </w:pPr>
    </w:p>
    <w:p w:rsidR="004A2124" w:rsidRDefault="004A2124" w:rsidP="005A0C62">
      <w:pPr>
        <w:spacing w:after="0"/>
        <w:jc w:val="center"/>
        <w:rPr>
          <w:rFonts w:ascii="Times New Roman" w:hAnsi="Times New Roman"/>
          <w:b/>
          <w:sz w:val="28"/>
          <w:szCs w:val="28"/>
        </w:rPr>
      </w:pPr>
    </w:p>
    <w:p w:rsidR="004A2124" w:rsidRDefault="004A2124" w:rsidP="005A0C62">
      <w:pPr>
        <w:spacing w:after="0"/>
        <w:jc w:val="center"/>
        <w:rPr>
          <w:rFonts w:ascii="Times New Roman" w:hAnsi="Times New Roman"/>
          <w:b/>
          <w:sz w:val="28"/>
          <w:szCs w:val="28"/>
        </w:rPr>
      </w:pPr>
    </w:p>
    <w:p w:rsidR="005A0C62" w:rsidRPr="00257A97" w:rsidRDefault="00EE1BE5" w:rsidP="005A0C62">
      <w:pPr>
        <w:spacing w:after="0"/>
        <w:jc w:val="center"/>
        <w:rPr>
          <w:rFonts w:ascii="Times New Roman" w:hAnsi="Times New Roman"/>
          <w:b/>
          <w:sz w:val="28"/>
          <w:szCs w:val="28"/>
        </w:rPr>
      </w:pPr>
      <w:r>
        <w:rPr>
          <w:rFonts w:ascii="Times New Roman" w:hAnsi="Times New Roman"/>
          <w:b/>
          <w:sz w:val="28"/>
          <w:szCs w:val="28"/>
        </w:rPr>
        <w:t>Лабораторная работа №7</w:t>
      </w:r>
    </w:p>
    <w:p w:rsidR="005A0C62" w:rsidRPr="00257A97" w:rsidRDefault="005A0C62" w:rsidP="005A0C62">
      <w:pPr>
        <w:spacing w:after="0"/>
        <w:rPr>
          <w:rFonts w:ascii="Times New Roman" w:hAnsi="Times New Roman"/>
          <w:sz w:val="28"/>
          <w:szCs w:val="28"/>
        </w:rPr>
      </w:pPr>
      <w:r w:rsidRPr="00257A97">
        <w:rPr>
          <w:rFonts w:ascii="Times New Roman" w:hAnsi="Times New Roman"/>
          <w:b/>
          <w:sz w:val="28"/>
          <w:szCs w:val="28"/>
        </w:rPr>
        <w:t>Тема:</w:t>
      </w:r>
      <w:r w:rsidRPr="00257A97">
        <w:rPr>
          <w:rFonts w:ascii="Times New Roman" w:hAnsi="Times New Roman"/>
          <w:sz w:val="28"/>
          <w:szCs w:val="28"/>
        </w:rPr>
        <w:t xml:space="preserve"> Изучение возбудителей арахнозов</w:t>
      </w:r>
    </w:p>
    <w:p w:rsidR="005A0C62" w:rsidRPr="00257A97" w:rsidRDefault="005A0C62" w:rsidP="005A0C62">
      <w:pPr>
        <w:spacing w:after="0"/>
        <w:rPr>
          <w:rFonts w:ascii="Times New Roman" w:hAnsi="Times New Roman"/>
          <w:sz w:val="28"/>
          <w:szCs w:val="28"/>
        </w:rPr>
      </w:pPr>
      <w:r w:rsidRPr="00257A97">
        <w:rPr>
          <w:rFonts w:ascii="Times New Roman" w:hAnsi="Times New Roman"/>
          <w:b/>
          <w:sz w:val="28"/>
          <w:szCs w:val="28"/>
        </w:rPr>
        <w:t>Цель:</w:t>
      </w:r>
      <w:r w:rsidRPr="00257A97">
        <w:rPr>
          <w:rFonts w:ascii="Times New Roman" w:hAnsi="Times New Roman"/>
          <w:sz w:val="28"/>
          <w:szCs w:val="28"/>
        </w:rPr>
        <w:t xml:space="preserve"> Изучить возбудителей арахнозов. </w:t>
      </w:r>
    </w:p>
    <w:p w:rsidR="005A0C62" w:rsidRPr="00257A97" w:rsidRDefault="005A0C62" w:rsidP="005A0C62">
      <w:pPr>
        <w:spacing w:after="0"/>
        <w:rPr>
          <w:rFonts w:ascii="Times New Roman" w:hAnsi="Times New Roman"/>
          <w:sz w:val="28"/>
          <w:szCs w:val="28"/>
        </w:rPr>
      </w:pPr>
      <w:r w:rsidRPr="00257A97">
        <w:rPr>
          <w:rFonts w:ascii="Times New Roman" w:hAnsi="Times New Roman"/>
          <w:b/>
          <w:sz w:val="28"/>
          <w:szCs w:val="28"/>
        </w:rPr>
        <w:t>Время:</w:t>
      </w:r>
      <w:r w:rsidRPr="00257A97">
        <w:rPr>
          <w:rFonts w:ascii="Times New Roman" w:hAnsi="Times New Roman"/>
          <w:sz w:val="28"/>
          <w:szCs w:val="28"/>
        </w:rPr>
        <w:t xml:space="preserve"> 2 часа</w:t>
      </w:r>
    </w:p>
    <w:p w:rsidR="00527045" w:rsidRPr="00257A97" w:rsidRDefault="00527045" w:rsidP="00527045">
      <w:pPr>
        <w:spacing w:after="0"/>
        <w:jc w:val="both"/>
        <w:rPr>
          <w:rStyle w:val="FontStyle22"/>
          <w:sz w:val="28"/>
          <w:szCs w:val="28"/>
        </w:rPr>
      </w:pPr>
      <w:r w:rsidRPr="00257A97">
        <w:rPr>
          <w:rFonts w:ascii="Times New Roman" w:hAnsi="Times New Roman"/>
          <w:b/>
          <w:sz w:val="28"/>
          <w:szCs w:val="28"/>
        </w:rPr>
        <w:lastRenderedPageBreak/>
        <w:t>Оборудование и материалы.</w:t>
      </w:r>
      <w:r w:rsidRPr="00257A97">
        <w:rPr>
          <w:rFonts w:ascii="Times New Roman" w:hAnsi="Times New Roman"/>
          <w:sz w:val="28"/>
          <w:szCs w:val="28"/>
        </w:rPr>
        <w:t xml:space="preserve"> Микроскопы, лупы, предметные стекла, скальпели, пинцеты, водный раствор 10%-ного едкого натра, керосин, препараты клещей — зудней, накожников, кожеедов и демодек</w:t>
      </w:r>
      <w:r w:rsidRPr="00257A97">
        <w:rPr>
          <w:rFonts w:ascii="Times New Roman" w:hAnsi="Times New Roman"/>
          <w:sz w:val="28"/>
          <w:szCs w:val="28"/>
        </w:rPr>
        <w:softHyphen/>
        <w:t>сов, настойка йода, вата, палочки. Таблицы разных видов клещей</w:t>
      </w:r>
      <w:r w:rsidRPr="00257A97">
        <w:rPr>
          <w:rStyle w:val="FontStyle22"/>
          <w:sz w:val="28"/>
          <w:szCs w:val="28"/>
        </w:rPr>
        <w:t>.</w:t>
      </w:r>
    </w:p>
    <w:p w:rsidR="00527045" w:rsidRPr="00257A97" w:rsidRDefault="00527045" w:rsidP="00527045">
      <w:pPr>
        <w:spacing w:after="0"/>
        <w:jc w:val="both"/>
        <w:rPr>
          <w:rStyle w:val="FontStyle22"/>
          <w:sz w:val="28"/>
          <w:szCs w:val="28"/>
        </w:rPr>
      </w:pPr>
      <w:r w:rsidRPr="00257A97">
        <w:rPr>
          <w:rFonts w:ascii="Times New Roman" w:hAnsi="Times New Roman"/>
          <w:b/>
          <w:sz w:val="28"/>
          <w:szCs w:val="28"/>
        </w:rPr>
        <w:t>Место занятия.</w:t>
      </w:r>
      <w:r w:rsidRPr="00257A97">
        <w:rPr>
          <w:rFonts w:ascii="Times New Roman" w:hAnsi="Times New Roman"/>
          <w:sz w:val="28"/>
          <w:szCs w:val="28"/>
        </w:rPr>
        <w:t xml:space="preserve"> Лаборатория паразитологии</w:t>
      </w:r>
      <w:r w:rsidRPr="00257A97">
        <w:rPr>
          <w:rStyle w:val="FontStyle22"/>
          <w:sz w:val="28"/>
          <w:szCs w:val="28"/>
        </w:rPr>
        <w:t>.</w:t>
      </w:r>
    </w:p>
    <w:p w:rsidR="004A2124" w:rsidRDefault="005A0C62" w:rsidP="004A2124">
      <w:pPr>
        <w:pStyle w:val="Style7"/>
        <w:widowControl/>
        <w:spacing w:before="211" w:line="240" w:lineRule="auto"/>
        <w:ind w:firstLine="278"/>
        <w:rPr>
          <w:rStyle w:val="FontStyle36"/>
          <w:sz w:val="28"/>
          <w:szCs w:val="28"/>
        </w:rPr>
      </w:pPr>
      <w:r w:rsidRPr="00257A97">
        <w:rPr>
          <w:b/>
          <w:sz w:val="28"/>
          <w:szCs w:val="28"/>
        </w:rPr>
        <w:t>Задание:</w:t>
      </w:r>
      <w:r w:rsidR="004A2124">
        <w:rPr>
          <w:sz w:val="28"/>
          <w:szCs w:val="28"/>
        </w:rPr>
        <w:t xml:space="preserve"> </w:t>
      </w:r>
      <w:r w:rsidR="004A2124">
        <w:rPr>
          <w:rStyle w:val="FontStyle36"/>
          <w:sz w:val="28"/>
          <w:szCs w:val="28"/>
        </w:rPr>
        <w:t xml:space="preserve">1. </w:t>
      </w:r>
      <w:r w:rsidR="004A2124" w:rsidRPr="00C01EE4">
        <w:rPr>
          <w:rStyle w:val="FontStyle36"/>
          <w:sz w:val="28"/>
          <w:szCs w:val="28"/>
        </w:rPr>
        <w:t>Сделать соскобы кожи у животного на обнаруже</w:t>
      </w:r>
      <w:r w:rsidR="004A2124" w:rsidRPr="00C01EE4">
        <w:rPr>
          <w:rStyle w:val="FontStyle36"/>
          <w:sz w:val="28"/>
          <w:szCs w:val="28"/>
        </w:rPr>
        <w:softHyphen/>
        <w:t>ние саркоптоидных клещей.</w:t>
      </w:r>
    </w:p>
    <w:p w:rsidR="004A2124" w:rsidRDefault="004A2124" w:rsidP="004A2124">
      <w:pPr>
        <w:spacing w:after="0"/>
        <w:jc w:val="both"/>
        <w:rPr>
          <w:rStyle w:val="FontStyle22"/>
          <w:sz w:val="28"/>
          <w:szCs w:val="28"/>
        </w:rPr>
      </w:pPr>
      <w:r>
        <w:rPr>
          <w:rStyle w:val="FontStyle36"/>
          <w:sz w:val="28"/>
          <w:szCs w:val="28"/>
        </w:rPr>
        <w:t>2.</w:t>
      </w:r>
      <w:r w:rsidRPr="004A2124">
        <w:rPr>
          <w:rFonts w:ascii="Times New Roman" w:hAnsi="Times New Roman"/>
          <w:sz w:val="28"/>
          <w:szCs w:val="28"/>
        </w:rPr>
        <w:t xml:space="preserve"> </w:t>
      </w:r>
      <w:r>
        <w:rPr>
          <w:rFonts w:ascii="Times New Roman" w:hAnsi="Times New Roman"/>
          <w:sz w:val="28"/>
          <w:szCs w:val="28"/>
        </w:rPr>
        <w:t>О</w:t>
      </w:r>
      <w:r w:rsidRPr="00257A97">
        <w:rPr>
          <w:rFonts w:ascii="Times New Roman" w:hAnsi="Times New Roman"/>
          <w:sz w:val="28"/>
          <w:szCs w:val="28"/>
        </w:rPr>
        <w:t>своить методы исследования соскобов кожи на наличие зудней, накожников и демодексов лабораторными ме</w:t>
      </w:r>
      <w:r w:rsidRPr="00257A97">
        <w:rPr>
          <w:rFonts w:ascii="Times New Roman" w:hAnsi="Times New Roman"/>
          <w:sz w:val="28"/>
          <w:szCs w:val="28"/>
        </w:rPr>
        <w:softHyphen/>
        <w:t>тодами</w:t>
      </w:r>
      <w:r w:rsidRPr="00257A97">
        <w:rPr>
          <w:rStyle w:val="FontStyle22"/>
          <w:sz w:val="28"/>
          <w:szCs w:val="28"/>
        </w:rPr>
        <w:t xml:space="preserve">; </w:t>
      </w:r>
    </w:p>
    <w:p w:rsidR="004A2124" w:rsidRPr="00C01EE4" w:rsidRDefault="004A2124" w:rsidP="004A2124">
      <w:pPr>
        <w:pStyle w:val="Style7"/>
        <w:widowControl/>
        <w:spacing w:before="5" w:line="240" w:lineRule="auto"/>
        <w:ind w:firstLine="0"/>
        <w:rPr>
          <w:rStyle w:val="FontStyle36"/>
          <w:sz w:val="28"/>
          <w:szCs w:val="28"/>
        </w:rPr>
      </w:pPr>
      <w:r>
        <w:rPr>
          <w:rStyle w:val="FontStyle36"/>
          <w:spacing w:val="40"/>
          <w:sz w:val="28"/>
          <w:szCs w:val="28"/>
        </w:rPr>
        <w:t xml:space="preserve">3. </w:t>
      </w:r>
      <w:r w:rsidRPr="00C01EE4">
        <w:rPr>
          <w:rStyle w:val="FontStyle36"/>
          <w:sz w:val="28"/>
          <w:szCs w:val="28"/>
        </w:rPr>
        <w:t xml:space="preserve">При малом увеличении микроскопа изучить </w:t>
      </w:r>
      <w:r w:rsidRPr="00257A97">
        <w:rPr>
          <w:sz w:val="28"/>
          <w:szCs w:val="28"/>
        </w:rPr>
        <w:t>морфологическое</w:t>
      </w:r>
      <w:r w:rsidRPr="004A2124">
        <w:rPr>
          <w:sz w:val="28"/>
          <w:szCs w:val="28"/>
        </w:rPr>
        <w:t xml:space="preserve"> </w:t>
      </w:r>
      <w:r w:rsidRPr="00257A97">
        <w:rPr>
          <w:sz w:val="28"/>
          <w:szCs w:val="28"/>
        </w:rPr>
        <w:t xml:space="preserve">строение </w:t>
      </w:r>
      <w:r w:rsidRPr="00C01EE4">
        <w:rPr>
          <w:rStyle w:val="FontStyle36"/>
          <w:sz w:val="28"/>
          <w:szCs w:val="28"/>
        </w:rPr>
        <w:t xml:space="preserve">и зарисовать клещей родов </w:t>
      </w:r>
      <w:r w:rsidRPr="00C01EE4">
        <w:rPr>
          <w:rStyle w:val="FontStyle36"/>
          <w:sz w:val="28"/>
          <w:szCs w:val="28"/>
          <w:lang w:val="en-US"/>
        </w:rPr>
        <w:t>Psoroptes</w:t>
      </w:r>
      <w:r w:rsidRPr="00C01EE4">
        <w:rPr>
          <w:rStyle w:val="FontStyle36"/>
          <w:sz w:val="28"/>
          <w:szCs w:val="28"/>
        </w:rPr>
        <w:t xml:space="preserve">, </w:t>
      </w:r>
      <w:r w:rsidRPr="00C01EE4">
        <w:rPr>
          <w:rStyle w:val="FontStyle36"/>
          <w:sz w:val="28"/>
          <w:szCs w:val="28"/>
          <w:lang w:val="en-US"/>
        </w:rPr>
        <w:t>Chorioptes</w:t>
      </w:r>
      <w:r w:rsidRPr="00C01EE4">
        <w:rPr>
          <w:rStyle w:val="FontStyle36"/>
          <w:sz w:val="28"/>
          <w:szCs w:val="28"/>
        </w:rPr>
        <w:t xml:space="preserve"> и </w:t>
      </w:r>
      <w:r w:rsidRPr="00C01EE4">
        <w:rPr>
          <w:rStyle w:val="FontStyle36"/>
          <w:sz w:val="28"/>
          <w:szCs w:val="28"/>
          <w:lang w:val="en-US"/>
        </w:rPr>
        <w:t>Sarcoptes</w:t>
      </w:r>
      <w:r w:rsidRPr="00C01EE4">
        <w:rPr>
          <w:rStyle w:val="FontStyle36"/>
          <w:sz w:val="28"/>
          <w:szCs w:val="28"/>
        </w:rPr>
        <w:t>.</w:t>
      </w:r>
    </w:p>
    <w:p w:rsidR="004A2124" w:rsidRDefault="004A2124" w:rsidP="005A0C62">
      <w:pPr>
        <w:spacing w:after="0"/>
        <w:jc w:val="both"/>
        <w:rPr>
          <w:rFonts w:ascii="Times New Roman" w:hAnsi="Times New Roman"/>
          <w:sz w:val="28"/>
          <w:szCs w:val="28"/>
        </w:rPr>
      </w:pPr>
    </w:p>
    <w:p w:rsidR="005A0C62" w:rsidRPr="00257A97" w:rsidRDefault="005A0C62" w:rsidP="005A0C62">
      <w:pPr>
        <w:spacing w:after="0"/>
        <w:jc w:val="center"/>
        <w:rPr>
          <w:rFonts w:ascii="Times New Roman" w:hAnsi="Times New Roman"/>
          <w:sz w:val="28"/>
          <w:szCs w:val="28"/>
        </w:rPr>
      </w:pPr>
      <w:r w:rsidRPr="00257A97">
        <w:rPr>
          <w:rFonts w:ascii="Times New Roman" w:hAnsi="Times New Roman"/>
          <w:b/>
          <w:sz w:val="28"/>
          <w:szCs w:val="28"/>
        </w:rPr>
        <w:t>Методика проведения занятия.</w:t>
      </w:r>
    </w:p>
    <w:p w:rsidR="005A0C62" w:rsidRPr="00257A97" w:rsidRDefault="005A0C62" w:rsidP="005A0C62">
      <w:pPr>
        <w:spacing w:after="0"/>
        <w:jc w:val="both"/>
        <w:rPr>
          <w:rStyle w:val="FontStyle22"/>
          <w:sz w:val="28"/>
          <w:szCs w:val="28"/>
        </w:rPr>
      </w:pPr>
      <w:r w:rsidRPr="00257A97">
        <w:rPr>
          <w:rFonts w:ascii="Times New Roman" w:hAnsi="Times New Roman"/>
          <w:sz w:val="28"/>
          <w:szCs w:val="28"/>
        </w:rPr>
        <w:t>Преподаватель кратко объяс</w:t>
      </w:r>
      <w:r w:rsidRPr="00257A97">
        <w:rPr>
          <w:rFonts w:ascii="Times New Roman" w:hAnsi="Times New Roman"/>
          <w:sz w:val="28"/>
          <w:szCs w:val="28"/>
        </w:rPr>
        <w:softHyphen/>
        <w:t>няет особенности строения и локализации клещей — зудней, на</w:t>
      </w:r>
      <w:r w:rsidRPr="00257A97">
        <w:rPr>
          <w:rFonts w:ascii="Times New Roman" w:hAnsi="Times New Roman"/>
          <w:sz w:val="28"/>
          <w:szCs w:val="28"/>
        </w:rPr>
        <w:softHyphen/>
        <w:t>кожников, кожеедов и демодексов, знакомит с методами взятия соскобов с кожи животных</w:t>
      </w:r>
      <w:r w:rsidRPr="00257A97">
        <w:rPr>
          <w:rStyle w:val="FontStyle22"/>
          <w:sz w:val="28"/>
          <w:szCs w:val="28"/>
        </w:rPr>
        <w:t>.</w:t>
      </w:r>
    </w:p>
    <w:p w:rsidR="005A0C62" w:rsidRPr="00257A97" w:rsidRDefault="005A0C62" w:rsidP="005A0C62">
      <w:pPr>
        <w:spacing w:after="0"/>
        <w:jc w:val="both"/>
        <w:rPr>
          <w:rStyle w:val="FontStyle22"/>
          <w:sz w:val="28"/>
          <w:szCs w:val="28"/>
        </w:rPr>
      </w:pPr>
      <w:r w:rsidRPr="00257A97">
        <w:rPr>
          <w:rFonts w:ascii="Times New Roman" w:hAnsi="Times New Roman"/>
          <w:sz w:val="28"/>
          <w:szCs w:val="28"/>
        </w:rPr>
        <w:t>Учащиеся рассматривают под малым увеличением микроскопа соскобы кожи и исследуют клещей в разных стадиях развития. Преподаватель напоминает, что для дифференциации представителей разных родов клещей необходимо учитывать их размер, форму хоботка, присоски на конечностях</w:t>
      </w:r>
      <w:r w:rsidRPr="00257A97">
        <w:rPr>
          <w:rStyle w:val="FontStyle22"/>
          <w:sz w:val="28"/>
          <w:szCs w:val="28"/>
        </w:rPr>
        <w:t>.</w:t>
      </w:r>
    </w:p>
    <w:p w:rsidR="005A0C62" w:rsidRPr="00257A97" w:rsidRDefault="005A0C62" w:rsidP="005A0C62">
      <w:pPr>
        <w:spacing w:after="0"/>
        <w:jc w:val="both"/>
        <w:rPr>
          <w:rStyle w:val="FontStyle22"/>
          <w:sz w:val="28"/>
          <w:szCs w:val="28"/>
        </w:rPr>
      </w:pPr>
      <w:r w:rsidRPr="00257A97">
        <w:rPr>
          <w:rFonts w:ascii="Times New Roman" w:hAnsi="Times New Roman"/>
          <w:sz w:val="28"/>
          <w:szCs w:val="28"/>
        </w:rPr>
        <w:t>При наличии животных, пораженных клещами (кроликов, сви</w:t>
      </w:r>
      <w:r w:rsidRPr="00257A97">
        <w:rPr>
          <w:rFonts w:ascii="Times New Roman" w:hAnsi="Times New Roman"/>
          <w:sz w:val="28"/>
          <w:szCs w:val="28"/>
        </w:rPr>
        <w:softHyphen/>
        <w:t>ней, овец), или больных демодекозом собак учащиеся берут соскобы самостоятельно и исследуют их под микроскопом. Всех клещей зарисовывают в тетради</w:t>
      </w:r>
      <w:r w:rsidRPr="00257A97">
        <w:rPr>
          <w:rStyle w:val="FontStyle22"/>
          <w:sz w:val="28"/>
          <w:szCs w:val="28"/>
        </w:rPr>
        <w:t>.</w:t>
      </w:r>
    </w:p>
    <w:p w:rsidR="005A0C62" w:rsidRPr="00257A97" w:rsidRDefault="005A0C62" w:rsidP="005A0C62">
      <w:pPr>
        <w:spacing w:after="0"/>
        <w:jc w:val="both"/>
        <w:rPr>
          <w:rStyle w:val="FontStyle22"/>
          <w:sz w:val="28"/>
          <w:szCs w:val="28"/>
        </w:rPr>
      </w:pPr>
    </w:p>
    <w:p w:rsidR="005A0C62" w:rsidRPr="00257A97" w:rsidRDefault="004944BE" w:rsidP="005A0C62">
      <w:pPr>
        <w:spacing w:after="0"/>
        <w:jc w:val="both"/>
        <w:rPr>
          <w:rStyle w:val="FontStyle22"/>
          <w:sz w:val="28"/>
          <w:szCs w:val="28"/>
        </w:rPr>
      </w:pPr>
      <w:r w:rsidRPr="004944BE">
        <w:rPr>
          <w:rFonts w:ascii="Times New Roman" w:hAnsi="Times New Roman"/>
          <w:smallCaps/>
          <w:noProof/>
          <w:sz w:val="28"/>
          <w:szCs w:val="28"/>
        </w:rPr>
        <w:pict>
          <v:group id="_x0000_s1041" style="position:absolute;left:0;text-align:left;margin-left:-5.65pt;margin-top:30pt;width:163pt;height:112.8pt;z-index:251665408;mso-wrap-distance-left:1.9pt;mso-wrap-distance-right:1.9pt" coordorigin="12542,970" coordsize="3260,2256" wrapcoords="199 0 199 15408 3782 16128 10850 16128 -100 17712 -100 21456 21700 21456 21700 17712 10850 16128 18017 16128 21700 15408 21700 0 199 0">
            <v:shape id="_x0000_s1042" type="#_x0000_t75" style="position:absolute;left:12595;top:970;width:3207;height:1612;mso-wrap-edited:f" wrapcoords="0 0 0 21600 21600 21600 21600 0 0 0" o:allowincell="f">
              <v:imagedata r:id="rId19" o:title="" grayscale="t"/>
            </v:shape>
            <v:shape id="_x0000_s1043" type="#_x0000_t202" style="position:absolute;left:12542;top:2856;width:3260;height:370;mso-wrap-edited:f" o:allowincell="f" filled="f" strokecolor="white" strokeweight="0">
              <v:textbox inset="0,0,0,0">
                <w:txbxContent>
                  <w:p w:rsidR="005A0C62" w:rsidRDefault="005A0C62" w:rsidP="005A0C62">
                    <w:pPr>
                      <w:pStyle w:val="Style13"/>
                      <w:widowControl/>
                      <w:ind w:left="624"/>
                      <w:rPr>
                        <w:rStyle w:val="FontStyle31"/>
                        <w:vertAlign w:val="superscript"/>
                      </w:rPr>
                    </w:pPr>
                    <w:r>
                      <w:rPr>
                        <w:rStyle w:val="FontStyle31"/>
                      </w:rPr>
                      <w:t xml:space="preserve">Рис. 6.26. Самка рода </w:t>
                    </w:r>
                    <w:r>
                      <w:rPr>
                        <w:rStyle w:val="FontStyle31"/>
                        <w:lang w:val="en-US"/>
                      </w:rPr>
                      <w:t>Sarcopte</w:t>
                    </w:r>
                    <w:r w:rsidRPr="0056422A">
                      <w:rPr>
                        <w:rStyle w:val="FontStyle31"/>
                      </w:rPr>
                      <w:t xml:space="preserve">* </w:t>
                    </w:r>
                    <w:r>
                      <w:rPr>
                        <w:rStyle w:val="FontStyle31"/>
                        <w:vertAlign w:val="superscript"/>
                      </w:rPr>
                      <w:t>в</w:t>
                    </w:r>
                    <w:r>
                      <w:rPr>
                        <w:rStyle w:val="FontStyle31"/>
                      </w:rPr>
                      <w:t xml:space="preserve"> </w:t>
                    </w:r>
                    <w:r>
                      <w:rPr>
                        <w:rStyle w:val="FontStyle31"/>
                        <w:vertAlign w:val="superscript"/>
                      </w:rPr>
                      <w:t>п</w:t>
                    </w:r>
                    <w:r>
                      <w:rPr>
                        <w:rStyle w:val="FontStyle31"/>
                      </w:rPr>
                      <w:t>Р</w:t>
                    </w:r>
                    <w:r>
                      <w:rPr>
                        <w:rStyle w:val="FontStyle31"/>
                        <w:vertAlign w:val="superscript"/>
                      </w:rPr>
                      <w:t xml:space="preserve">0Свете </w:t>
                    </w:r>
                    <w:r>
                      <w:rPr>
                        <w:rStyle w:val="FontStyle31"/>
                      </w:rPr>
                      <w:t>хода в роговом слое ко&gt;</w:t>
                    </w:r>
                    <w:r>
                      <w:rPr>
                        <w:rStyle w:val="FontStyle31"/>
                        <w:vertAlign w:val="superscript"/>
                      </w:rPr>
                      <w:t>ки:</w:t>
                    </w:r>
                  </w:p>
                </w:txbxContent>
              </v:textbox>
            </v:shape>
            <w10:wrap type="tight"/>
          </v:group>
        </w:pict>
      </w:r>
    </w:p>
    <w:p w:rsidR="005A0C62" w:rsidRDefault="005A0C62" w:rsidP="005A0C62">
      <w:pPr>
        <w:spacing w:after="0"/>
        <w:jc w:val="both"/>
        <w:rPr>
          <w:rStyle w:val="FontStyle22"/>
          <w:sz w:val="24"/>
          <w:szCs w:val="24"/>
        </w:rPr>
      </w:pPr>
    </w:p>
    <w:p w:rsidR="005A0C62" w:rsidRDefault="005A0C62" w:rsidP="005A0C62">
      <w:pPr>
        <w:spacing w:after="0"/>
        <w:jc w:val="both"/>
        <w:rPr>
          <w:rStyle w:val="FontStyle22"/>
          <w:sz w:val="24"/>
          <w:szCs w:val="24"/>
        </w:rPr>
      </w:pPr>
    </w:p>
    <w:p w:rsidR="005A0C62" w:rsidRDefault="005A0C62" w:rsidP="005A0C62">
      <w:pPr>
        <w:spacing w:after="0"/>
        <w:jc w:val="both"/>
        <w:rPr>
          <w:rStyle w:val="FontStyle22"/>
          <w:sz w:val="24"/>
          <w:szCs w:val="24"/>
        </w:rPr>
      </w:pPr>
    </w:p>
    <w:p w:rsidR="005A0C62" w:rsidRDefault="005A0C62" w:rsidP="005A0C62">
      <w:pPr>
        <w:spacing w:after="0"/>
        <w:jc w:val="both"/>
        <w:rPr>
          <w:rStyle w:val="FontStyle22"/>
          <w:sz w:val="24"/>
          <w:szCs w:val="24"/>
        </w:rPr>
      </w:pPr>
    </w:p>
    <w:p w:rsidR="005A0C62" w:rsidRPr="006944AF" w:rsidRDefault="004944BE" w:rsidP="005A0C62">
      <w:pPr>
        <w:spacing w:after="0"/>
        <w:jc w:val="both"/>
        <w:rPr>
          <w:rStyle w:val="FontStyle22"/>
          <w:sz w:val="24"/>
          <w:szCs w:val="24"/>
        </w:rPr>
      </w:pPr>
      <w:r w:rsidRPr="004944BE">
        <w:rPr>
          <w:rFonts w:ascii="Times New Roman" w:hAnsi="Times New Roman"/>
          <w:smallCaps/>
          <w:noProof/>
          <w:sz w:val="24"/>
          <w:szCs w:val="24"/>
        </w:rPr>
        <w:lastRenderedPageBreak/>
        <w:pict>
          <v:group id="_x0000_s1044" style="position:absolute;left:0;text-align:left;margin-left:302.4pt;margin-top:5.15pt;width:151.9pt;height:169.7pt;z-index:251666432;mso-wrap-distance-left:1.9pt;mso-wrap-distance-right:1.9pt" coordorigin="12739,6461" coordsize="3043,4214" wrapcoords="-106 0 -106 18372 10747 18448 -106 19448 -106 21523 21387 21523 21600 19525 10747 18448 21600 18372 21600 0 -106 0">
            <v:shape id="_x0000_s1045" type="#_x0000_t75" style="position:absolute;left:12739;top:6461;width:3043;height:3581;mso-wrap-edited:f" wrapcoords="0 0 0 21600 21600 21600 21600 0 0 0" o:allowincell="f">
              <v:imagedata r:id="rId20" o:title="" grayscale="t"/>
            </v:shape>
            <v:shape id="_x0000_s1046" type="#_x0000_t202" style="position:absolute;left:12744;top:10287;width:2995;height:389;mso-wrap-edited:f" o:allowincell="f" filled="f" strokecolor="white" strokeweight="0">
              <v:textbox style="mso-next-textbox:#_x0000_s1046" inset="0,0,0,0">
                <w:txbxContent>
                  <w:p w:rsidR="005A0C62" w:rsidRDefault="005A0C62" w:rsidP="005A0C62">
                    <w:pPr>
                      <w:pStyle w:val="Style18"/>
                      <w:widowControl/>
                      <w:rPr>
                        <w:rStyle w:val="FontStyle31"/>
                      </w:rPr>
                    </w:pPr>
                    <w:r>
                      <w:rPr>
                        <w:rStyle w:val="FontStyle31"/>
                      </w:rPr>
                      <w:t xml:space="preserve">Рис. 6.27. Самец </w:t>
                    </w:r>
                    <w:r>
                      <w:rPr>
                        <w:rStyle w:val="FontStyle31"/>
                        <w:lang w:val="en-US"/>
                      </w:rPr>
                      <w:t>Otodectes</w:t>
                    </w:r>
                    <w:r w:rsidRPr="0056422A">
                      <w:rPr>
                        <w:rStyle w:val="FontStyle31"/>
                      </w:rPr>
                      <w:t xml:space="preserve"> </w:t>
                    </w:r>
                    <w:r>
                      <w:rPr>
                        <w:rStyle w:val="FontStyle31"/>
                        <w:lang w:val="en-US"/>
                      </w:rPr>
                      <w:t>cynotis</w:t>
                    </w:r>
                    <w:r w:rsidRPr="0056422A">
                      <w:rPr>
                        <w:rStyle w:val="FontStyle31"/>
                      </w:rPr>
                      <w:t xml:space="preserve"> </w:t>
                    </w:r>
                    <w:r>
                      <w:rPr>
                        <w:rStyle w:val="FontStyle31"/>
                      </w:rPr>
                      <w:t xml:space="preserve">с вентральной стороны (по </w:t>
                    </w:r>
                    <w:r>
                      <w:rPr>
                        <w:rStyle w:val="FontStyle35"/>
                      </w:rPr>
                      <w:t>Т1ХУ</w:t>
                    </w:r>
                    <w:r>
                      <w:rPr>
                        <w:rStyle w:val="FontStyle31"/>
                        <w:vertAlign w:val="superscript"/>
                      </w:rPr>
                      <w:t>СТ</w:t>
                    </w:r>
                    <w:r>
                      <w:rPr>
                        <w:rStyle w:val="FontStyle31"/>
                      </w:rPr>
                      <w:t>Р</w:t>
                    </w:r>
                    <w:r>
                      <w:rPr>
                        <w:rStyle w:val="FontStyle31"/>
                        <w:vertAlign w:val="superscript"/>
                      </w:rPr>
                      <w:t>0В0И</w:t>
                    </w:r>
                    <w:r>
                      <w:rPr>
                        <w:rStyle w:val="FontStyle31"/>
                      </w:rPr>
                      <w:t>)</w:t>
                    </w:r>
                  </w:p>
                </w:txbxContent>
              </v:textbox>
            </v:shape>
            <w10:wrap type="tight"/>
          </v:group>
        </w:pict>
      </w:r>
      <w:r w:rsidRPr="004944BE">
        <w:rPr>
          <w:rFonts w:ascii="Times New Roman" w:hAnsi="Times New Roman"/>
          <w:smallCaps/>
          <w:noProof/>
          <w:sz w:val="24"/>
          <w:szCs w:val="24"/>
        </w:rPr>
        <w:pict>
          <v:group id="_x0000_s1038" style="position:absolute;left:0;text-align:left;margin-left:-20.2pt;margin-top:-16.25pt;width:269.75pt;height:208.35pt;z-index:251664384;mso-wrap-distance-left:1.9pt;mso-wrap-distance-top:5.3pt;mso-wrap-distance-right:1.9pt;mso-wrap-distance-bottom:1.2pt" coordorigin="2458,6427" coordsize="5395,4167">
            <v:shape id="_x0000_s1039" type="#_x0000_t75" style="position:absolute;left:2458;top:6427;width:5395;height:3610;mso-wrap-edited:f" wrapcoords="0 0 0 21600 21600 21600 21600 0 0 0" o:allowincell="f">
              <v:imagedata r:id="rId21" o:title="" grayscale="t"/>
            </v:shape>
            <v:shape id="_x0000_s1040" type="#_x0000_t202" style="position:absolute;left:2650;top:10200;width:4771;height:394;mso-wrap-edited:f" o:allowincell="f" filled="f" strokecolor="white" strokeweight="0">
              <v:textbox inset="0,0,0,0">
                <w:txbxContent>
                  <w:p w:rsidR="005A0C62" w:rsidRPr="0056422A" w:rsidRDefault="005A0C62" w:rsidP="005A0C62">
                    <w:pPr>
                      <w:pStyle w:val="Style9"/>
                      <w:widowControl/>
                      <w:ind w:left="1238"/>
                      <w:rPr>
                        <w:rStyle w:val="FontStyle31"/>
                      </w:rPr>
                    </w:pPr>
                    <w:r>
                      <w:rPr>
                        <w:rStyle w:val="FontStyle31"/>
                      </w:rPr>
                      <w:t xml:space="preserve">Рис. 6.25. Клещ </w:t>
                    </w:r>
                    <w:r>
                      <w:rPr>
                        <w:rStyle w:val="FontStyle31"/>
                        <w:lang w:val="en-US"/>
                      </w:rPr>
                      <w:t>Psoroptes</w:t>
                    </w:r>
                    <w:r w:rsidRPr="0056422A">
                      <w:rPr>
                        <w:rStyle w:val="FontStyle31"/>
                      </w:rPr>
                      <w:t xml:space="preserve"> </w:t>
                    </w:r>
                    <w:r>
                      <w:rPr>
                        <w:rStyle w:val="FontStyle31"/>
                        <w:lang w:val="en-US"/>
                      </w:rPr>
                      <w:t>ovis</w:t>
                    </w:r>
                    <w:r w:rsidRPr="0056422A">
                      <w:rPr>
                        <w:rStyle w:val="FontStyle31"/>
                      </w:rPr>
                      <w:t>:</w:t>
                    </w:r>
                  </w:p>
                  <w:p w:rsidR="005A0C62" w:rsidRDefault="005A0C62" w:rsidP="005A0C62">
                    <w:pPr>
                      <w:pStyle w:val="Style21"/>
                      <w:widowControl/>
                      <w:spacing w:before="24" w:line="240" w:lineRule="auto"/>
                      <w:jc w:val="right"/>
                      <w:rPr>
                        <w:rStyle w:val="FontStyle38"/>
                      </w:rPr>
                    </w:pPr>
                    <w:r>
                      <w:rPr>
                        <w:rStyle w:val="FontStyle26"/>
                      </w:rPr>
                      <w:t xml:space="preserve">А </w:t>
                    </w:r>
                    <w:r>
                      <w:rPr>
                        <w:rStyle w:val="FontStyle38"/>
                      </w:rPr>
                      <w:t xml:space="preserve">— самка с вентральной стороны; </w:t>
                    </w:r>
                    <w:r>
                      <w:rPr>
                        <w:rStyle w:val="FontStyle26"/>
                      </w:rPr>
                      <w:t xml:space="preserve">Б </w:t>
                    </w:r>
                    <w:r>
                      <w:rPr>
                        <w:rStyle w:val="FontStyle38"/>
                      </w:rPr>
                      <w:t>— самец с вентральной стороны</w:t>
                    </w:r>
                  </w:p>
                </w:txbxContent>
              </v:textbox>
            </v:shape>
            <w10:wrap type="topAndBottom"/>
          </v:group>
        </w:pict>
      </w:r>
    </w:p>
    <w:p w:rsidR="005A0C62" w:rsidRDefault="00950AF4" w:rsidP="00527045">
      <w:pPr>
        <w:spacing w:after="0"/>
        <w:rPr>
          <w:rStyle w:val="FontStyle17"/>
          <w:spacing w:val="60"/>
          <w:sz w:val="24"/>
          <w:szCs w:val="24"/>
        </w:rPr>
      </w:pPr>
      <w:r>
        <w:rPr>
          <w:noProof/>
        </w:rPr>
        <w:drawing>
          <wp:inline distT="0" distB="0" distL="0" distR="0">
            <wp:extent cx="2617067" cy="2000444"/>
            <wp:effectExtent l="19050" t="0" r="0" b="0"/>
            <wp:docPr id="9" name="Рисунок 8" descr="https://otvet.imgsmail.ru/download/bcc8da61a3c354007d091aff1a7e1090_i-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tvet.imgsmail.ru/download/bcc8da61a3c354007d091aff1a7e1090_i-17.jpg"/>
                    <pic:cNvPicPr>
                      <a:picLocks noChangeAspect="1" noChangeArrowheads="1"/>
                    </pic:cNvPicPr>
                  </pic:nvPicPr>
                  <pic:blipFill>
                    <a:blip r:embed="rId22" cstate="print">
                      <a:biLevel thresh="50000"/>
                    </a:blip>
                    <a:srcRect/>
                    <a:stretch>
                      <a:fillRect/>
                    </a:stretch>
                  </pic:blipFill>
                  <pic:spPr bwMode="auto">
                    <a:xfrm>
                      <a:off x="0" y="0"/>
                      <a:ext cx="2625313" cy="2006747"/>
                    </a:xfrm>
                    <a:prstGeom prst="rect">
                      <a:avLst/>
                    </a:prstGeom>
                    <a:noFill/>
                    <a:ln w="9525">
                      <a:noFill/>
                      <a:miter lim="800000"/>
                      <a:headEnd/>
                      <a:tailEnd/>
                    </a:ln>
                  </pic:spPr>
                </pic:pic>
              </a:graphicData>
            </a:graphic>
          </wp:inline>
        </w:drawing>
      </w:r>
      <w:r w:rsidR="00527045">
        <w:rPr>
          <w:rStyle w:val="FontStyle17"/>
          <w:spacing w:val="60"/>
          <w:sz w:val="24"/>
          <w:szCs w:val="24"/>
        </w:rPr>
        <w:t xml:space="preserve">    </w:t>
      </w:r>
      <w:r w:rsidR="00527045">
        <w:rPr>
          <w:noProof/>
        </w:rPr>
        <w:drawing>
          <wp:inline distT="0" distB="0" distL="0" distR="0">
            <wp:extent cx="2798925" cy="1143000"/>
            <wp:effectExtent l="19050" t="0" r="1425" b="0"/>
            <wp:docPr id="8" name="Рисунок 2" descr="http://www.petshealth.ru/pets/veterinar/images/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tshealth.ru/pets/veterinar/images/56.jpg"/>
                    <pic:cNvPicPr>
                      <a:picLocks noChangeAspect="1" noChangeArrowheads="1"/>
                    </pic:cNvPicPr>
                  </pic:nvPicPr>
                  <pic:blipFill>
                    <a:blip r:embed="rId23" cstate="print"/>
                    <a:srcRect/>
                    <a:stretch>
                      <a:fillRect/>
                    </a:stretch>
                  </pic:blipFill>
                  <pic:spPr bwMode="auto">
                    <a:xfrm>
                      <a:off x="0" y="0"/>
                      <a:ext cx="2798925" cy="1143000"/>
                    </a:xfrm>
                    <a:prstGeom prst="rect">
                      <a:avLst/>
                    </a:prstGeom>
                    <a:noFill/>
                    <a:ln w="9525">
                      <a:noFill/>
                      <a:miter lim="800000"/>
                      <a:headEnd/>
                      <a:tailEnd/>
                    </a:ln>
                  </pic:spPr>
                </pic:pic>
              </a:graphicData>
            </a:graphic>
          </wp:inline>
        </w:drawing>
      </w:r>
    </w:p>
    <w:p w:rsidR="00527045" w:rsidRPr="006053FE" w:rsidRDefault="006053FE" w:rsidP="005A0C62">
      <w:pPr>
        <w:spacing w:after="0"/>
        <w:jc w:val="center"/>
        <w:rPr>
          <w:rStyle w:val="FontStyle17"/>
          <w:i/>
          <w:spacing w:val="60"/>
          <w:sz w:val="20"/>
          <w:szCs w:val="20"/>
        </w:rPr>
      </w:pPr>
      <w:r>
        <w:rPr>
          <w:rStyle w:val="FontStyle17"/>
          <w:i/>
          <w:spacing w:val="60"/>
          <w:sz w:val="20"/>
          <w:szCs w:val="20"/>
        </w:rPr>
        <w:t xml:space="preserve">                                        </w:t>
      </w:r>
      <w:r w:rsidR="00527045" w:rsidRPr="006053FE">
        <w:rPr>
          <w:rStyle w:val="FontStyle17"/>
          <w:i/>
          <w:spacing w:val="60"/>
          <w:sz w:val="20"/>
          <w:szCs w:val="20"/>
          <w:lang w:val="en-US"/>
        </w:rPr>
        <w:t>Sarcoptes</w:t>
      </w:r>
    </w:p>
    <w:p w:rsidR="006E1509" w:rsidRDefault="006E1509" w:rsidP="005A0C62">
      <w:pPr>
        <w:spacing w:after="0"/>
        <w:jc w:val="center"/>
        <w:rPr>
          <w:rStyle w:val="FontStyle17"/>
          <w:spacing w:val="60"/>
          <w:sz w:val="28"/>
          <w:szCs w:val="28"/>
        </w:rPr>
      </w:pPr>
    </w:p>
    <w:p w:rsidR="006E1509" w:rsidRPr="00E514A0" w:rsidRDefault="006E1509" w:rsidP="00E514A0">
      <w:pPr>
        <w:spacing w:after="0" w:line="240" w:lineRule="auto"/>
        <w:jc w:val="center"/>
        <w:rPr>
          <w:rStyle w:val="FontStyle36"/>
          <w:b/>
          <w:sz w:val="28"/>
          <w:szCs w:val="28"/>
        </w:rPr>
      </w:pPr>
      <w:r w:rsidRPr="00E514A0">
        <w:rPr>
          <w:rStyle w:val="FontStyle36"/>
          <w:b/>
          <w:spacing w:val="40"/>
          <w:sz w:val="28"/>
          <w:szCs w:val="28"/>
        </w:rPr>
        <w:t>Диагностика</w:t>
      </w:r>
      <w:r w:rsidRPr="00E514A0">
        <w:rPr>
          <w:rStyle w:val="FontStyle36"/>
          <w:b/>
          <w:sz w:val="28"/>
          <w:szCs w:val="28"/>
        </w:rPr>
        <w:t xml:space="preserve"> </w:t>
      </w:r>
      <w:r w:rsidRPr="00E514A0">
        <w:rPr>
          <w:rStyle w:val="FontStyle36"/>
          <w:b/>
          <w:spacing w:val="40"/>
          <w:sz w:val="28"/>
          <w:szCs w:val="28"/>
        </w:rPr>
        <w:t>акарозов.</w:t>
      </w:r>
    </w:p>
    <w:p w:rsidR="006E1509" w:rsidRPr="006E1509" w:rsidRDefault="006E1509" w:rsidP="006E1509">
      <w:pPr>
        <w:spacing w:after="0" w:line="240" w:lineRule="auto"/>
        <w:jc w:val="both"/>
        <w:rPr>
          <w:rStyle w:val="FontStyle36"/>
          <w:sz w:val="28"/>
          <w:szCs w:val="28"/>
        </w:rPr>
      </w:pPr>
      <w:r w:rsidRPr="006E1509">
        <w:rPr>
          <w:rStyle w:val="FontStyle36"/>
          <w:sz w:val="28"/>
          <w:szCs w:val="28"/>
        </w:rPr>
        <w:t>Лабораторная диагностика ос</w:t>
      </w:r>
      <w:r w:rsidRPr="006E1509">
        <w:rPr>
          <w:rStyle w:val="FontStyle36"/>
          <w:sz w:val="28"/>
          <w:szCs w:val="28"/>
        </w:rPr>
        <w:softHyphen/>
        <w:t>нована на обнаружении в соскобах кожи чесоточных клещей или их яиц. Соскоб берут брюшистым скальпелем со свежепораженно-го или старого участка, но на границе со здоровым участком кожи, так как в этих местах больше всего клещей. Так как клещи могут быть экто- и эндопаразитами, соскобы следует делать глубокими (не менее 0,5 см), чтобы в них была сукровица.</w:t>
      </w:r>
    </w:p>
    <w:p w:rsidR="006E1509" w:rsidRPr="006E1509" w:rsidRDefault="006E1509" w:rsidP="006E1509">
      <w:pPr>
        <w:spacing w:after="0" w:line="240" w:lineRule="auto"/>
        <w:jc w:val="both"/>
        <w:rPr>
          <w:rStyle w:val="FontStyle36"/>
          <w:sz w:val="28"/>
          <w:szCs w:val="28"/>
        </w:rPr>
      </w:pPr>
      <w:r w:rsidRPr="006E1509">
        <w:rPr>
          <w:rStyle w:val="FontStyle36"/>
          <w:sz w:val="28"/>
          <w:szCs w:val="28"/>
        </w:rPr>
        <w:t>Материал помещают в пробирку или пенициллиновый фла</w:t>
      </w:r>
      <w:r w:rsidRPr="006E1509">
        <w:rPr>
          <w:rStyle w:val="FontStyle36"/>
          <w:sz w:val="28"/>
          <w:szCs w:val="28"/>
        </w:rPr>
        <w:softHyphen/>
        <w:t>кончик, плотно закрывают пробкой и этикетируют с указанием хозяйства, фермы, отары, номера животного, возраста, места ло</w:t>
      </w:r>
      <w:r w:rsidRPr="006E1509">
        <w:rPr>
          <w:rStyle w:val="FontStyle36"/>
          <w:sz w:val="28"/>
          <w:szCs w:val="28"/>
        </w:rPr>
        <w:softHyphen/>
        <w:t>кализации очага поражения и даты взятия соскоба.</w:t>
      </w:r>
    </w:p>
    <w:p w:rsidR="006E1509" w:rsidRPr="006E1509" w:rsidRDefault="006E1509" w:rsidP="006E1509">
      <w:pPr>
        <w:spacing w:after="0" w:line="240" w:lineRule="auto"/>
        <w:jc w:val="both"/>
        <w:rPr>
          <w:rStyle w:val="FontStyle36"/>
          <w:sz w:val="28"/>
          <w:szCs w:val="28"/>
        </w:rPr>
      </w:pPr>
      <w:r w:rsidRPr="006E1509">
        <w:rPr>
          <w:rStyle w:val="FontStyle36"/>
          <w:sz w:val="28"/>
          <w:szCs w:val="28"/>
        </w:rPr>
        <w:t>Материал исследуют на обнаружение мертвых клещей или их фрагментов (мортальные методы) либо на выявление живых под</w:t>
      </w:r>
      <w:r w:rsidRPr="006E1509">
        <w:rPr>
          <w:rStyle w:val="FontStyle36"/>
          <w:sz w:val="28"/>
          <w:szCs w:val="28"/>
        </w:rPr>
        <w:softHyphen/>
        <w:t>вижных клещей (витальные методы).</w:t>
      </w:r>
    </w:p>
    <w:p w:rsidR="006E1509" w:rsidRPr="006E1509" w:rsidRDefault="006E1509" w:rsidP="006E1509">
      <w:pPr>
        <w:spacing w:after="0" w:line="240" w:lineRule="auto"/>
        <w:jc w:val="both"/>
        <w:rPr>
          <w:rStyle w:val="FontStyle36"/>
          <w:sz w:val="28"/>
          <w:szCs w:val="28"/>
        </w:rPr>
      </w:pPr>
      <w:r w:rsidRPr="00EE1BE5">
        <w:rPr>
          <w:rStyle w:val="FontStyle37"/>
          <w:rFonts w:ascii="Times New Roman" w:hAnsi="Times New Roman" w:cs="Times New Roman"/>
          <w:i/>
          <w:sz w:val="28"/>
          <w:szCs w:val="28"/>
        </w:rPr>
        <w:t>Мортальные методы</w:t>
      </w:r>
      <w:r w:rsidRPr="006E1509">
        <w:rPr>
          <w:rStyle w:val="FontStyle37"/>
          <w:rFonts w:ascii="Times New Roman" w:hAnsi="Times New Roman" w:cs="Times New Roman"/>
          <w:sz w:val="28"/>
          <w:szCs w:val="28"/>
        </w:rPr>
        <w:t xml:space="preserve"> </w:t>
      </w:r>
      <w:r w:rsidRPr="006E1509">
        <w:rPr>
          <w:rStyle w:val="FontStyle36"/>
          <w:sz w:val="28"/>
          <w:szCs w:val="28"/>
        </w:rPr>
        <w:t>обычно применяют для установления пер</w:t>
      </w:r>
      <w:r w:rsidRPr="006E1509">
        <w:rPr>
          <w:rStyle w:val="FontStyle36"/>
          <w:sz w:val="28"/>
          <w:szCs w:val="28"/>
        </w:rPr>
        <w:softHyphen/>
        <w:t>вичного диагноза. Из них наиболее распространен следующий способ: соскоб помещают на часовое стекло, в лабораторную чаш</w:t>
      </w:r>
      <w:r w:rsidRPr="006E1509">
        <w:rPr>
          <w:rStyle w:val="FontStyle36"/>
          <w:sz w:val="28"/>
          <w:szCs w:val="28"/>
        </w:rPr>
        <w:softHyphen/>
        <w:t>ку или в центр предметного стекла; добавляют двойное (по объе</w:t>
      </w:r>
      <w:r w:rsidRPr="006E1509">
        <w:rPr>
          <w:rStyle w:val="FontStyle36"/>
          <w:sz w:val="28"/>
          <w:szCs w:val="28"/>
        </w:rPr>
        <w:softHyphen/>
        <w:t>му) количество 10%-го раствора гидроксида натрия или калия, все это перемешивают и оставляют на 25...40 мин для размягчения и растворения корочек. Чтобы ускорить исследование, полученную смесь подогревают до 60...70 °С. Затем материал небольшими пор</w:t>
      </w:r>
      <w:r w:rsidRPr="006E1509">
        <w:rPr>
          <w:rStyle w:val="FontStyle36"/>
          <w:sz w:val="28"/>
          <w:szCs w:val="28"/>
        </w:rPr>
        <w:softHyphen/>
        <w:t xml:space="preserve">циями распределяют </w:t>
      </w:r>
      <w:r w:rsidRPr="006E1509">
        <w:rPr>
          <w:rStyle w:val="FontStyle36"/>
          <w:sz w:val="28"/>
          <w:szCs w:val="28"/>
        </w:rPr>
        <w:lastRenderedPageBreak/>
        <w:t>между предметными и покровными стекла</w:t>
      </w:r>
      <w:r w:rsidRPr="006E1509">
        <w:rPr>
          <w:rStyle w:val="FontStyle36"/>
          <w:sz w:val="28"/>
          <w:szCs w:val="28"/>
        </w:rPr>
        <w:softHyphen/>
        <w:t>ми и исследуют при малом увеличении микроскопа и слегка за</w:t>
      </w:r>
      <w:r w:rsidRPr="006E1509">
        <w:rPr>
          <w:rStyle w:val="FontStyle36"/>
          <w:sz w:val="28"/>
          <w:szCs w:val="28"/>
        </w:rPr>
        <w:softHyphen/>
        <w:t>темненном поле зрения.</w:t>
      </w:r>
    </w:p>
    <w:p w:rsidR="006E1509" w:rsidRPr="006E1509" w:rsidRDefault="006E1509" w:rsidP="006E1509">
      <w:pPr>
        <w:spacing w:after="0" w:line="240" w:lineRule="auto"/>
        <w:jc w:val="both"/>
        <w:rPr>
          <w:rStyle w:val="FontStyle36"/>
          <w:sz w:val="28"/>
          <w:szCs w:val="28"/>
        </w:rPr>
      </w:pPr>
      <w:r w:rsidRPr="00EE1BE5">
        <w:rPr>
          <w:rStyle w:val="FontStyle37"/>
          <w:rFonts w:ascii="Times New Roman" w:hAnsi="Times New Roman" w:cs="Times New Roman"/>
          <w:i/>
          <w:sz w:val="28"/>
          <w:szCs w:val="28"/>
        </w:rPr>
        <w:t>Витальные методы</w:t>
      </w:r>
      <w:r w:rsidRPr="006E1509">
        <w:rPr>
          <w:rStyle w:val="FontStyle37"/>
          <w:rFonts w:ascii="Times New Roman" w:hAnsi="Times New Roman" w:cs="Times New Roman"/>
          <w:sz w:val="28"/>
          <w:szCs w:val="28"/>
        </w:rPr>
        <w:t xml:space="preserve"> </w:t>
      </w:r>
      <w:r w:rsidRPr="006E1509">
        <w:rPr>
          <w:rStyle w:val="FontStyle36"/>
          <w:sz w:val="28"/>
          <w:szCs w:val="28"/>
        </w:rPr>
        <w:t>направлены на обнаружение живых клещей, что имеет значение не только для установления диагноза, но и для оценки эффективности проведенного лечения.</w:t>
      </w:r>
    </w:p>
    <w:p w:rsidR="006E1509" w:rsidRPr="006E1509" w:rsidRDefault="006E1509" w:rsidP="006E1509">
      <w:pPr>
        <w:spacing w:after="0" w:line="240" w:lineRule="auto"/>
        <w:jc w:val="both"/>
        <w:rPr>
          <w:rStyle w:val="FontStyle36"/>
          <w:sz w:val="28"/>
          <w:szCs w:val="28"/>
        </w:rPr>
      </w:pPr>
      <w:r w:rsidRPr="006E1509">
        <w:rPr>
          <w:rStyle w:val="FontStyle36"/>
          <w:spacing w:val="40"/>
          <w:sz w:val="28"/>
          <w:szCs w:val="28"/>
        </w:rPr>
        <w:t>Метод</w:t>
      </w:r>
      <w:r w:rsidRPr="006E1509">
        <w:rPr>
          <w:rStyle w:val="FontStyle36"/>
          <w:sz w:val="28"/>
          <w:szCs w:val="28"/>
        </w:rPr>
        <w:t xml:space="preserve"> 1. Соскоб помещают в лабораторную чашку или же на часовое стекло и к нему добавляют двойное по объему количество керосина. Корки соскоба тщательно размешивают препароваль</w:t>
      </w:r>
      <w:r w:rsidRPr="006E1509">
        <w:rPr>
          <w:rStyle w:val="FontStyle36"/>
          <w:sz w:val="28"/>
          <w:szCs w:val="28"/>
        </w:rPr>
        <w:softHyphen/>
        <w:t>ной иглой, скальпелем или ребром предметного стекла. Из полу</w:t>
      </w:r>
      <w:r w:rsidRPr="006E1509">
        <w:rPr>
          <w:rStyle w:val="FontStyle36"/>
          <w:sz w:val="28"/>
          <w:szCs w:val="28"/>
        </w:rPr>
        <w:softHyphen/>
        <w:t>ченного материала готовят раздавленные капли, которые просмат</w:t>
      </w:r>
      <w:r w:rsidRPr="006E1509">
        <w:rPr>
          <w:rStyle w:val="FontStyle36"/>
          <w:sz w:val="28"/>
          <w:szCs w:val="28"/>
        </w:rPr>
        <w:softHyphen/>
        <w:t>ривают при малом увеличении микроскопа. Чесоточные клещи в керосине сохраняют жизнеспосо</w:t>
      </w:r>
      <w:r w:rsidR="00EE1BE5">
        <w:rPr>
          <w:rStyle w:val="FontStyle36"/>
          <w:sz w:val="28"/>
          <w:szCs w:val="28"/>
        </w:rPr>
        <w:t>бность до 4 ч (способ Д. А. При</w:t>
      </w:r>
      <w:r w:rsidRPr="006E1509">
        <w:rPr>
          <w:rStyle w:val="FontStyle36"/>
          <w:sz w:val="28"/>
          <w:szCs w:val="28"/>
        </w:rPr>
        <w:t>селковой).</w:t>
      </w:r>
    </w:p>
    <w:p w:rsidR="006E1509" w:rsidRPr="006E1509" w:rsidRDefault="006E1509" w:rsidP="006E1509">
      <w:pPr>
        <w:spacing w:after="0" w:line="240" w:lineRule="auto"/>
        <w:jc w:val="both"/>
        <w:rPr>
          <w:rStyle w:val="FontStyle36"/>
          <w:sz w:val="28"/>
          <w:szCs w:val="28"/>
        </w:rPr>
      </w:pPr>
      <w:r w:rsidRPr="006E1509">
        <w:rPr>
          <w:rStyle w:val="FontStyle36"/>
          <w:spacing w:val="40"/>
          <w:sz w:val="28"/>
          <w:szCs w:val="28"/>
        </w:rPr>
        <w:t>Метод</w:t>
      </w:r>
      <w:r w:rsidRPr="006E1509">
        <w:rPr>
          <w:rStyle w:val="FontStyle36"/>
          <w:sz w:val="28"/>
          <w:szCs w:val="28"/>
        </w:rPr>
        <w:t xml:space="preserve"> 2. Соскоб кожи кладут на часовое стекло, туда прили</w:t>
      </w:r>
      <w:r w:rsidRPr="006E1509">
        <w:rPr>
          <w:rStyle w:val="FontStyle36"/>
          <w:sz w:val="28"/>
          <w:szCs w:val="28"/>
        </w:rPr>
        <w:softHyphen/>
        <w:t>вают 8-кратное по объему количество воды и все тщательно пере</w:t>
      </w:r>
      <w:r w:rsidRPr="006E1509">
        <w:rPr>
          <w:rStyle w:val="FontStyle36"/>
          <w:sz w:val="28"/>
          <w:szCs w:val="28"/>
        </w:rPr>
        <w:softHyphen/>
        <w:t>мешивают. Материал помещают на 15 мин в термостат при темпе</w:t>
      </w:r>
      <w:r w:rsidRPr="006E1509">
        <w:rPr>
          <w:rStyle w:val="FontStyle36"/>
          <w:sz w:val="28"/>
          <w:szCs w:val="28"/>
        </w:rPr>
        <w:softHyphen/>
        <w:t>ратуре 35...40°С, а потом часовое стекло ставят на предметный столик микроскопа и исследуют при малом увеличении. Клещи в теплой воде совершают активные движения и становятся замет</w:t>
      </w:r>
      <w:r w:rsidRPr="006E1509">
        <w:rPr>
          <w:rStyle w:val="FontStyle36"/>
          <w:sz w:val="28"/>
          <w:szCs w:val="28"/>
        </w:rPr>
        <w:softHyphen/>
        <w:t>ными.</w:t>
      </w:r>
    </w:p>
    <w:p w:rsidR="006E1509" w:rsidRDefault="006E1509" w:rsidP="006E1509">
      <w:pPr>
        <w:spacing w:after="0" w:line="240" w:lineRule="auto"/>
        <w:jc w:val="both"/>
        <w:rPr>
          <w:rStyle w:val="FontStyle36"/>
          <w:sz w:val="28"/>
          <w:szCs w:val="28"/>
        </w:rPr>
      </w:pPr>
      <w:r w:rsidRPr="006E1509">
        <w:rPr>
          <w:rStyle w:val="FontStyle36"/>
          <w:spacing w:val="40"/>
          <w:sz w:val="28"/>
          <w:szCs w:val="28"/>
        </w:rPr>
        <w:t>Метод</w:t>
      </w:r>
      <w:r w:rsidRPr="006E1509">
        <w:rPr>
          <w:rStyle w:val="FontStyle36"/>
          <w:sz w:val="28"/>
          <w:szCs w:val="28"/>
        </w:rPr>
        <w:t xml:space="preserve"> 3. Соскоб помещают в бактериологическую чашку, которую закрывают и устанавливают крышкой вниз на источник тепла (стакан или банку, наполненные горячей водой). Через 15...20 мин крышку снимают и ставят на лист бумаги. При этом методе исследования обнаруживают живых (подвижных) клещей различного цвета: светлые, матовые — личинки и протонимфы, светло-желтые — телеонимфы и желто-коричневые и коричне</w:t>
      </w:r>
      <w:r w:rsidRPr="006E1509">
        <w:rPr>
          <w:rStyle w:val="FontStyle36"/>
          <w:sz w:val="28"/>
          <w:szCs w:val="28"/>
        </w:rPr>
        <w:softHyphen/>
        <w:t>вые — имагинальные особи.</w:t>
      </w:r>
    </w:p>
    <w:p w:rsidR="00E514A0" w:rsidRPr="00E514A0" w:rsidRDefault="00E514A0" w:rsidP="00E514A0">
      <w:pPr>
        <w:pStyle w:val="Style20"/>
        <w:widowControl/>
        <w:spacing w:line="240" w:lineRule="auto"/>
        <w:ind w:firstLine="298"/>
        <w:rPr>
          <w:rStyle w:val="FontStyle33"/>
          <w:b w:val="0"/>
          <w:i w:val="0"/>
          <w:sz w:val="28"/>
          <w:szCs w:val="28"/>
        </w:rPr>
      </w:pPr>
      <w:r w:rsidRPr="00E514A0">
        <w:rPr>
          <w:rStyle w:val="FontStyle37"/>
          <w:rFonts w:ascii="Times New Roman" w:hAnsi="Times New Roman" w:cs="Times New Roman"/>
          <w:b/>
          <w:sz w:val="28"/>
          <w:szCs w:val="28"/>
        </w:rPr>
        <w:t>Саркоптоз</w:t>
      </w:r>
      <w:r w:rsidRPr="00E514A0">
        <w:rPr>
          <w:rStyle w:val="FontStyle37"/>
          <w:rFonts w:ascii="Times New Roman" w:hAnsi="Times New Roman" w:cs="Times New Roman"/>
          <w:sz w:val="28"/>
          <w:szCs w:val="28"/>
        </w:rPr>
        <w:t xml:space="preserve"> </w:t>
      </w:r>
      <w:r w:rsidRPr="00E514A0">
        <w:rPr>
          <w:rStyle w:val="FontStyle33"/>
          <w:b w:val="0"/>
          <w:i w:val="0"/>
          <w:sz w:val="28"/>
          <w:szCs w:val="28"/>
        </w:rPr>
        <w:t xml:space="preserve">— остро или хронически протекающее заболевание, вызываемое клещами рода </w:t>
      </w:r>
      <w:r w:rsidRPr="00E514A0">
        <w:rPr>
          <w:rStyle w:val="FontStyle33"/>
          <w:b w:val="0"/>
          <w:i w:val="0"/>
          <w:sz w:val="28"/>
          <w:szCs w:val="28"/>
          <w:lang w:val="en-US"/>
        </w:rPr>
        <w:t>Sarcoptes</w:t>
      </w:r>
      <w:r w:rsidRPr="00E514A0">
        <w:rPr>
          <w:rStyle w:val="FontStyle33"/>
          <w:b w:val="0"/>
          <w:i w:val="0"/>
          <w:sz w:val="28"/>
          <w:szCs w:val="28"/>
        </w:rPr>
        <w:t xml:space="preserve"> (зуднями).</w:t>
      </w:r>
    </w:p>
    <w:p w:rsidR="00E514A0" w:rsidRPr="00E514A0" w:rsidRDefault="00E514A0" w:rsidP="00E514A0">
      <w:pPr>
        <w:pStyle w:val="Style20"/>
        <w:widowControl/>
        <w:spacing w:line="240" w:lineRule="auto"/>
        <w:ind w:left="307" w:firstLine="0"/>
        <w:jc w:val="left"/>
        <w:rPr>
          <w:rStyle w:val="FontStyle33"/>
          <w:b w:val="0"/>
          <w:i w:val="0"/>
          <w:sz w:val="28"/>
          <w:szCs w:val="28"/>
        </w:rPr>
      </w:pPr>
      <w:r w:rsidRPr="00E514A0">
        <w:rPr>
          <w:rStyle w:val="FontStyle33"/>
          <w:b w:val="0"/>
          <w:i w:val="0"/>
          <w:sz w:val="28"/>
          <w:szCs w:val="28"/>
        </w:rPr>
        <w:t>Саркоптозом болеют 44 вида животных и человек.</w:t>
      </w:r>
    </w:p>
    <w:p w:rsidR="00E514A0" w:rsidRPr="00E514A0" w:rsidRDefault="00E514A0" w:rsidP="00E514A0">
      <w:pPr>
        <w:pStyle w:val="Style20"/>
        <w:widowControl/>
        <w:spacing w:line="240" w:lineRule="auto"/>
        <w:rPr>
          <w:rStyle w:val="FontStyle33"/>
          <w:b w:val="0"/>
          <w:i w:val="0"/>
          <w:sz w:val="28"/>
          <w:szCs w:val="28"/>
        </w:rPr>
      </w:pPr>
      <w:r w:rsidRPr="00E514A0">
        <w:rPr>
          <w:rStyle w:val="FontStyle33"/>
          <w:b w:val="0"/>
          <w:i w:val="0"/>
          <w:spacing w:val="40"/>
          <w:sz w:val="28"/>
          <w:szCs w:val="28"/>
        </w:rPr>
        <w:t>Возбудитель.</w:t>
      </w:r>
      <w:r w:rsidRPr="00E514A0">
        <w:rPr>
          <w:rStyle w:val="FontStyle33"/>
          <w:b w:val="0"/>
          <w:i w:val="0"/>
          <w:sz w:val="28"/>
          <w:szCs w:val="28"/>
        </w:rPr>
        <w:t xml:space="preserve"> Зудни — мелкие клещи размером 0,2x0,45 мм. Тело округлое, грязно-серого цвета. Хоботок подковообразной формы, грызущего типа. Ноги короткие, конусовидные, с коло</w:t>
      </w:r>
      <w:r w:rsidRPr="00E514A0">
        <w:rPr>
          <w:rStyle w:val="FontStyle33"/>
          <w:b w:val="0"/>
          <w:i w:val="0"/>
          <w:sz w:val="28"/>
          <w:szCs w:val="28"/>
        </w:rPr>
        <w:softHyphen/>
        <w:t>кольчатыми присосками на длинных стерженьках (рис. 6.26).</w:t>
      </w:r>
    </w:p>
    <w:p w:rsidR="00E514A0" w:rsidRDefault="00E514A0" w:rsidP="00E514A0">
      <w:pPr>
        <w:spacing w:after="0" w:line="240" w:lineRule="auto"/>
        <w:jc w:val="both"/>
        <w:rPr>
          <w:rStyle w:val="FontStyle33"/>
          <w:b w:val="0"/>
          <w:i w:val="0"/>
          <w:sz w:val="28"/>
          <w:szCs w:val="28"/>
        </w:rPr>
      </w:pPr>
      <w:r w:rsidRPr="00E514A0">
        <w:rPr>
          <w:rStyle w:val="FontStyle33"/>
          <w:b w:val="0"/>
          <w:i w:val="0"/>
          <w:spacing w:val="40"/>
          <w:sz w:val="28"/>
          <w:szCs w:val="28"/>
        </w:rPr>
        <w:t>Локализация.</w:t>
      </w:r>
      <w:r w:rsidRPr="00E514A0">
        <w:rPr>
          <w:rStyle w:val="FontStyle33"/>
          <w:b w:val="0"/>
          <w:i w:val="0"/>
          <w:sz w:val="28"/>
          <w:szCs w:val="28"/>
        </w:rPr>
        <w:t xml:space="preserve"> Зудни паразитируют под эпидермальным слоем кожи. В коже развивается очаговое воспаление, сопровож</w:t>
      </w:r>
      <w:r w:rsidRPr="00E514A0">
        <w:rPr>
          <w:rStyle w:val="FontStyle33"/>
          <w:b w:val="0"/>
          <w:i w:val="0"/>
          <w:sz w:val="28"/>
          <w:szCs w:val="28"/>
        </w:rPr>
        <w:softHyphen/>
        <w:t>дающееся сильным зудом</w:t>
      </w:r>
      <w:r>
        <w:rPr>
          <w:rStyle w:val="FontStyle33"/>
          <w:b w:val="0"/>
          <w:i w:val="0"/>
          <w:sz w:val="28"/>
          <w:szCs w:val="28"/>
        </w:rPr>
        <w:t>.</w:t>
      </w:r>
    </w:p>
    <w:p w:rsidR="00E514A0" w:rsidRPr="00E514A0" w:rsidRDefault="00E514A0" w:rsidP="00E514A0">
      <w:pPr>
        <w:pStyle w:val="Style16"/>
        <w:widowControl/>
        <w:spacing w:line="240" w:lineRule="auto"/>
        <w:jc w:val="both"/>
        <w:rPr>
          <w:rStyle w:val="FontStyle33"/>
          <w:b w:val="0"/>
          <w:i w:val="0"/>
          <w:sz w:val="28"/>
          <w:szCs w:val="28"/>
        </w:rPr>
      </w:pPr>
      <w:r w:rsidRPr="00E514A0">
        <w:rPr>
          <w:rStyle w:val="FontStyle37"/>
          <w:rFonts w:ascii="Times New Roman" w:hAnsi="Times New Roman" w:cs="Times New Roman"/>
          <w:b/>
          <w:sz w:val="28"/>
          <w:szCs w:val="28"/>
        </w:rPr>
        <w:t>Хориоптоз</w:t>
      </w:r>
      <w:r w:rsidRPr="00E514A0">
        <w:rPr>
          <w:rStyle w:val="FontStyle37"/>
          <w:rFonts w:ascii="Times New Roman" w:hAnsi="Times New Roman" w:cs="Times New Roman"/>
          <w:sz w:val="28"/>
          <w:szCs w:val="28"/>
        </w:rPr>
        <w:t xml:space="preserve"> — </w:t>
      </w:r>
      <w:r w:rsidRPr="00E514A0">
        <w:rPr>
          <w:rStyle w:val="FontStyle33"/>
          <w:b w:val="0"/>
          <w:i w:val="0"/>
          <w:sz w:val="28"/>
          <w:szCs w:val="28"/>
        </w:rPr>
        <w:t>заболевание крупного рогатого скота, ло</w:t>
      </w:r>
      <w:r w:rsidRPr="00E514A0">
        <w:rPr>
          <w:rStyle w:val="FontStyle33"/>
          <w:b w:val="0"/>
          <w:i w:val="0"/>
          <w:sz w:val="28"/>
          <w:szCs w:val="28"/>
        </w:rPr>
        <w:softHyphen/>
        <w:t>шадей, овец, коз, проявляющееся умеренным зудом, воспалением и образованием корковых напластований нижних частей конечностей.</w:t>
      </w:r>
    </w:p>
    <w:p w:rsidR="00E514A0" w:rsidRPr="00E514A0" w:rsidRDefault="00E514A0" w:rsidP="00E514A0">
      <w:pPr>
        <w:pStyle w:val="Style16"/>
        <w:widowControl/>
        <w:spacing w:line="240" w:lineRule="auto"/>
        <w:ind w:firstLine="293"/>
        <w:jc w:val="both"/>
        <w:rPr>
          <w:rStyle w:val="FontStyle33"/>
          <w:b w:val="0"/>
          <w:i w:val="0"/>
          <w:sz w:val="28"/>
          <w:szCs w:val="28"/>
        </w:rPr>
      </w:pPr>
      <w:r w:rsidRPr="00E514A0">
        <w:rPr>
          <w:rStyle w:val="FontStyle33"/>
          <w:b w:val="0"/>
          <w:i w:val="0"/>
          <w:spacing w:val="40"/>
          <w:sz w:val="28"/>
          <w:szCs w:val="28"/>
        </w:rPr>
        <w:t>Возбудитель.</w:t>
      </w:r>
      <w:r w:rsidRPr="00E514A0">
        <w:rPr>
          <w:rStyle w:val="FontStyle33"/>
          <w:b w:val="0"/>
          <w:i w:val="0"/>
          <w:sz w:val="28"/>
          <w:szCs w:val="28"/>
        </w:rPr>
        <w:t xml:space="preserve"> Клещи рода </w:t>
      </w:r>
      <w:r w:rsidRPr="00E514A0">
        <w:rPr>
          <w:rStyle w:val="FontStyle33"/>
          <w:b w:val="0"/>
          <w:i w:val="0"/>
          <w:sz w:val="28"/>
          <w:szCs w:val="28"/>
          <w:lang w:val="en-US"/>
        </w:rPr>
        <w:t>Chorioptes</w:t>
      </w:r>
      <w:r w:rsidRPr="00E514A0">
        <w:rPr>
          <w:rStyle w:val="FontStyle33"/>
          <w:b w:val="0"/>
          <w:i w:val="0"/>
          <w:sz w:val="28"/>
          <w:szCs w:val="28"/>
        </w:rPr>
        <w:t xml:space="preserve"> — несколько </w:t>
      </w:r>
      <w:r w:rsidRPr="00E514A0">
        <w:rPr>
          <w:rStyle w:val="FontStyle33"/>
          <w:b w:val="0"/>
          <w:i w:val="0"/>
          <w:sz w:val="28"/>
          <w:szCs w:val="28"/>
          <w:vertAlign w:val="superscript"/>
        </w:rPr>
        <w:t xml:space="preserve"> </w:t>
      </w:r>
      <w:r w:rsidRPr="00E514A0">
        <w:rPr>
          <w:rStyle w:val="FontStyle33"/>
          <w:b w:val="0"/>
          <w:i w:val="0"/>
          <w:sz w:val="28"/>
          <w:szCs w:val="28"/>
        </w:rPr>
        <w:t>мельче накожников — 0,3...0,5 мм, хоботок короткий, подковообразные присоски на коротких нечленистых стерженьках.</w:t>
      </w:r>
    </w:p>
    <w:p w:rsidR="00E514A0" w:rsidRPr="00E514A0" w:rsidRDefault="00E514A0" w:rsidP="00E514A0">
      <w:pPr>
        <w:pStyle w:val="Style20"/>
        <w:widowControl/>
        <w:spacing w:line="240" w:lineRule="auto"/>
        <w:ind w:firstLine="274"/>
        <w:rPr>
          <w:rStyle w:val="FontStyle33"/>
          <w:b w:val="0"/>
          <w:i w:val="0"/>
          <w:sz w:val="28"/>
          <w:szCs w:val="28"/>
        </w:rPr>
      </w:pPr>
      <w:r w:rsidRPr="00E514A0">
        <w:rPr>
          <w:rStyle w:val="FontStyle33"/>
          <w:b w:val="0"/>
          <w:i w:val="0"/>
          <w:spacing w:val="40"/>
          <w:sz w:val="28"/>
          <w:szCs w:val="28"/>
        </w:rPr>
        <w:t>Локализация.</w:t>
      </w:r>
      <w:r w:rsidRPr="00E514A0">
        <w:rPr>
          <w:rStyle w:val="FontStyle33"/>
          <w:b w:val="0"/>
          <w:i w:val="0"/>
          <w:sz w:val="28"/>
          <w:szCs w:val="28"/>
        </w:rPr>
        <w:t xml:space="preserve"> Кожееды живут на поверхности кожи питаются отслоившимися клетками эпидермиса и лимфой. ^ овец чаще поражается область путовой кости под щеткой, иноГД</w:t>
      </w:r>
      <w:r w:rsidRPr="00E514A0">
        <w:rPr>
          <w:rStyle w:val="FontStyle33"/>
          <w:b w:val="0"/>
          <w:i w:val="0"/>
          <w:sz w:val="28"/>
          <w:szCs w:val="28"/>
          <w:vertAlign w:val="superscript"/>
        </w:rPr>
        <w:t>а</w:t>
      </w:r>
      <w:r w:rsidRPr="00E514A0">
        <w:rPr>
          <w:rStyle w:val="FontStyle33"/>
          <w:b w:val="0"/>
          <w:i w:val="0"/>
          <w:sz w:val="28"/>
          <w:szCs w:val="28"/>
        </w:rPr>
        <w:t xml:space="preserve"> голо</w:t>
      </w:r>
      <w:r w:rsidRPr="00E514A0">
        <w:rPr>
          <w:rStyle w:val="FontStyle33"/>
          <w:b w:val="0"/>
          <w:i w:val="0"/>
          <w:sz w:val="28"/>
          <w:szCs w:val="28"/>
        </w:rPr>
        <w:softHyphen/>
        <w:t>ва и мошонка; у крупного рогатого скота — корень хвоста и промежности, внутренняя поверх</w:t>
      </w:r>
      <w:r w:rsidRPr="00E514A0">
        <w:rPr>
          <w:rStyle w:val="FontStyle33"/>
          <w:b w:val="0"/>
          <w:i w:val="0"/>
          <w:sz w:val="28"/>
          <w:szCs w:val="28"/>
        </w:rPr>
        <w:softHyphen/>
        <w:t>ность бедер и зеркало вымени; у лошадей — область щеток, час</w:t>
      </w:r>
      <w:r w:rsidRPr="00E514A0">
        <w:rPr>
          <w:rStyle w:val="FontStyle33"/>
          <w:b w:val="0"/>
          <w:i w:val="0"/>
          <w:sz w:val="28"/>
          <w:szCs w:val="28"/>
        </w:rPr>
        <w:softHyphen/>
        <w:t>то процесс распространяется до заплюсневого сустава.</w:t>
      </w:r>
    </w:p>
    <w:p w:rsidR="00E514A0" w:rsidRPr="00E514A0" w:rsidRDefault="00E514A0" w:rsidP="00E514A0">
      <w:pPr>
        <w:pStyle w:val="Style16"/>
        <w:widowControl/>
        <w:spacing w:line="240" w:lineRule="auto"/>
        <w:ind w:firstLine="288"/>
        <w:jc w:val="both"/>
        <w:rPr>
          <w:rStyle w:val="FontStyle33"/>
          <w:b w:val="0"/>
          <w:i w:val="0"/>
          <w:sz w:val="28"/>
          <w:szCs w:val="28"/>
        </w:rPr>
      </w:pPr>
      <w:r w:rsidRPr="00E514A0">
        <w:rPr>
          <w:rStyle w:val="FontStyle29"/>
          <w:b/>
          <w:sz w:val="28"/>
          <w:szCs w:val="28"/>
        </w:rPr>
        <w:t>Отодектоз</w:t>
      </w:r>
      <w:r w:rsidRPr="00E514A0">
        <w:rPr>
          <w:rStyle w:val="FontStyle29"/>
          <w:i/>
          <w:sz w:val="28"/>
          <w:szCs w:val="28"/>
        </w:rPr>
        <w:t>.</w:t>
      </w:r>
      <w:r w:rsidRPr="00C01EE4">
        <w:rPr>
          <w:rStyle w:val="FontStyle29"/>
          <w:sz w:val="28"/>
          <w:szCs w:val="28"/>
        </w:rPr>
        <w:t xml:space="preserve">   </w:t>
      </w:r>
      <w:r w:rsidRPr="00E514A0">
        <w:rPr>
          <w:rStyle w:val="FontStyle33"/>
          <w:b w:val="0"/>
          <w:i w:val="0"/>
          <w:sz w:val="28"/>
          <w:szCs w:val="28"/>
        </w:rPr>
        <w:t>Ушная   чесотка плотоядных.</w:t>
      </w:r>
    </w:p>
    <w:p w:rsidR="00E514A0" w:rsidRPr="00E514A0" w:rsidRDefault="00E514A0" w:rsidP="00E514A0">
      <w:pPr>
        <w:pStyle w:val="Style20"/>
        <w:widowControl/>
        <w:spacing w:line="240" w:lineRule="auto"/>
        <w:ind w:firstLine="298"/>
        <w:rPr>
          <w:rStyle w:val="FontStyle33"/>
          <w:b w:val="0"/>
          <w:i w:val="0"/>
          <w:sz w:val="28"/>
          <w:szCs w:val="28"/>
        </w:rPr>
      </w:pPr>
      <w:r w:rsidRPr="00E514A0">
        <w:rPr>
          <w:rStyle w:val="FontStyle33"/>
          <w:b w:val="0"/>
          <w:i w:val="0"/>
          <w:spacing w:val="40"/>
          <w:sz w:val="28"/>
          <w:szCs w:val="28"/>
        </w:rPr>
        <w:t>Возбудитель.</w:t>
      </w:r>
      <w:r w:rsidRPr="00E514A0">
        <w:rPr>
          <w:rStyle w:val="FontStyle33"/>
          <w:b w:val="0"/>
          <w:i w:val="0"/>
          <w:sz w:val="28"/>
          <w:szCs w:val="28"/>
        </w:rPr>
        <w:t xml:space="preserve"> Клещ </w:t>
      </w:r>
      <w:r w:rsidRPr="00E514A0">
        <w:rPr>
          <w:rStyle w:val="FontStyle33"/>
          <w:b w:val="0"/>
          <w:i w:val="0"/>
          <w:sz w:val="28"/>
          <w:szCs w:val="28"/>
          <w:lang w:val="en-US"/>
        </w:rPr>
        <w:t>Oto</w:t>
      </w:r>
      <w:r w:rsidRPr="00E514A0">
        <w:rPr>
          <w:rStyle w:val="FontStyle33"/>
          <w:b w:val="0"/>
          <w:i w:val="0"/>
          <w:sz w:val="28"/>
          <w:szCs w:val="28"/>
        </w:rPr>
        <w:t>-</w:t>
      </w:r>
      <w:r w:rsidRPr="00E514A0">
        <w:rPr>
          <w:rStyle w:val="FontStyle33"/>
          <w:b w:val="0"/>
          <w:i w:val="0"/>
          <w:sz w:val="28"/>
          <w:szCs w:val="28"/>
          <w:lang w:val="en-US"/>
        </w:rPr>
        <w:t>dectes</w:t>
      </w:r>
      <w:r w:rsidRPr="00E514A0">
        <w:rPr>
          <w:rStyle w:val="FontStyle33"/>
          <w:b w:val="0"/>
          <w:i w:val="0"/>
          <w:sz w:val="28"/>
          <w:szCs w:val="28"/>
        </w:rPr>
        <w:t xml:space="preserve"> </w:t>
      </w:r>
      <w:r w:rsidRPr="00E514A0">
        <w:rPr>
          <w:rStyle w:val="FontStyle33"/>
          <w:b w:val="0"/>
          <w:i w:val="0"/>
          <w:sz w:val="28"/>
          <w:szCs w:val="28"/>
          <w:lang w:val="en-US"/>
        </w:rPr>
        <w:t>cynotis</w:t>
      </w:r>
      <w:r w:rsidRPr="00E514A0">
        <w:rPr>
          <w:rStyle w:val="FontStyle33"/>
          <w:b w:val="0"/>
          <w:i w:val="0"/>
          <w:sz w:val="28"/>
          <w:szCs w:val="28"/>
        </w:rPr>
        <w:t>, который очень схо</w:t>
      </w:r>
      <w:r w:rsidRPr="00E514A0">
        <w:rPr>
          <w:rStyle w:val="FontStyle33"/>
          <w:b w:val="0"/>
          <w:i w:val="0"/>
          <w:sz w:val="28"/>
          <w:szCs w:val="28"/>
        </w:rPr>
        <w:softHyphen/>
        <w:t xml:space="preserve">ден с клещами рода </w:t>
      </w:r>
      <w:r w:rsidRPr="00E514A0">
        <w:rPr>
          <w:rStyle w:val="FontStyle33"/>
          <w:b w:val="0"/>
          <w:i w:val="0"/>
          <w:sz w:val="28"/>
          <w:szCs w:val="28"/>
          <w:lang w:val="en-US"/>
        </w:rPr>
        <w:t>Chorioptes</w:t>
      </w:r>
      <w:r w:rsidRPr="00E514A0">
        <w:rPr>
          <w:rStyle w:val="FontStyle33"/>
          <w:b w:val="0"/>
          <w:i w:val="0"/>
          <w:sz w:val="28"/>
          <w:szCs w:val="28"/>
        </w:rPr>
        <w:t>, но у них недоразвита четвертая пара ног (рис. 6.27). Болеют соба</w:t>
      </w:r>
      <w:r w:rsidRPr="00E514A0">
        <w:rPr>
          <w:rStyle w:val="FontStyle33"/>
          <w:b w:val="0"/>
          <w:i w:val="0"/>
          <w:sz w:val="28"/>
          <w:szCs w:val="28"/>
        </w:rPr>
        <w:softHyphen/>
        <w:t>ки, кошки и пушные звери.</w:t>
      </w:r>
    </w:p>
    <w:p w:rsidR="00E514A0" w:rsidRPr="00E514A0" w:rsidRDefault="00E514A0" w:rsidP="00E514A0">
      <w:pPr>
        <w:pStyle w:val="Style20"/>
        <w:widowControl/>
        <w:spacing w:line="240" w:lineRule="auto"/>
        <w:ind w:firstLine="278"/>
        <w:rPr>
          <w:rStyle w:val="FontStyle33"/>
          <w:b w:val="0"/>
          <w:i w:val="0"/>
          <w:sz w:val="28"/>
          <w:szCs w:val="28"/>
        </w:rPr>
      </w:pPr>
      <w:r w:rsidRPr="00E514A0">
        <w:rPr>
          <w:rStyle w:val="FontStyle33"/>
          <w:b w:val="0"/>
          <w:i w:val="0"/>
          <w:spacing w:val="40"/>
          <w:sz w:val="28"/>
          <w:szCs w:val="28"/>
        </w:rPr>
        <w:lastRenderedPageBreak/>
        <w:t>Локализация.</w:t>
      </w:r>
      <w:r w:rsidRPr="00E514A0">
        <w:rPr>
          <w:rStyle w:val="FontStyle33"/>
          <w:b w:val="0"/>
          <w:i w:val="0"/>
          <w:sz w:val="28"/>
          <w:szCs w:val="28"/>
        </w:rPr>
        <w:t xml:space="preserve"> Клещ пара</w:t>
      </w:r>
      <w:r w:rsidRPr="00E514A0">
        <w:rPr>
          <w:rStyle w:val="FontStyle33"/>
          <w:b w:val="0"/>
          <w:i w:val="0"/>
          <w:sz w:val="28"/>
          <w:szCs w:val="28"/>
        </w:rPr>
        <w:softHyphen/>
        <w:t>зитирует в ушной раковине, на</w:t>
      </w:r>
      <w:r w:rsidRPr="00E514A0">
        <w:rPr>
          <w:rStyle w:val="FontStyle33"/>
          <w:b w:val="0"/>
          <w:i w:val="0"/>
          <w:sz w:val="28"/>
          <w:szCs w:val="28"/>
        </w:rPr>
        <w:softHyphen/>
        <w:t>ружном слуховом проходе, на ба</w:t>
      </w:r>
      <w:r w:rsidRPr="00E514A0">
        <w:rPr>
          <w:rStyle w:val="FontStyle33"/>
          <w:b w:val="0"/>
          <w:i w:val="0"/>
          <w:sz w:val="28"/>
          <w:szCs w:val="28"/>
        </w:rPr>
        <w:softHyphen/>
        <w:t>рабанной перепонке.</w:t>
      </w:r>
    </w:p>
    <w:p w:rsidR="00E514A0" w:rsidRPr="00E514A0" w:rsidRDefault="00E514A0" w:rsidP="00E514A0">
      <w:pPr>
        <w:pStyle w:val="Style16"/>
        <w:widowControl/>
        <w:spacing w:line="240" w:lineRule="auto"/>
        <w:ind w:firstLine="312"/>
        <w:jc w:val="both"/>
        <w:rPr>
          <w:rStyle w:val="FontStyle33"/>
          <w:b w:val="0"/>
          <w:i w:val="0"/>
          <w:sz w:val="28"/>
          <w:szCs w:val="28"/>
        </w:rPr>
      </w:pPr>
      <w:r w:rsidRPr="00E514A0">
        <w:rPr>
          <w:rStyle w:val="FontStyle33"/>
          <w:b w:val="0"/>
          <w:i w:val="0"/>
          <w:sz w:val="28"/>
          <w:szCs w:val="28"/>
        </w:rPr>
        <w:t>Различают три формы ото-дектоза: типичную, атипичную и осложненную.</w:t>
      </w:r>
    </w:p>
    <w:p w:rsidR="00E514A0" w:rsidRPr="00E514A0" w:rsidRDefault="00E514A0" w:rsidP="00E514A0">
      <w:pPr>
        <w:pStyle w:val="Style20"/>
        <w:widowControl/>
        <w:spacing w:line="240" w:lineRule="auto"/>
        <w:ind w:firstLine="312"/>
        <w:rPr>
          <w:rStyle w:val="FontStyle36"/>
          <w:sz w:val="28"/>
          <w:szCs w:val="28"/>
        </w:rPr>
      </w:pPr>
      <w:r w:rsidRPr="00E514A0">
        <w:rPr>
          <w:rStyle w:val="FontStyle34"/>
          <w:b w:val="0"/>
          <w:sz w:val="28"/>
          <w:szCs w:val="28"/>
        </w:rPr>
        <w:t xml:space="preserve">Типичная форма </w:t>
      </w:r>
      <w:r w:rsidRPr="00E514A0">
        <w:rPr>
          <w:rStyle w:val="FontStyle33"/>
          <w:b w:val="0"/>
          <w:i w:val="0"/>
          <w:sz w:val="28"/>
          <w:szCs w:val="28"/>
        </w:rPr>
        <w:t>сопровожда</w:t>
      </w:r>
      <w:r w:rsidRPr="00E514A0">
        <w:rPr>
          <w:rStyle w:val="FontStyle33"/>
          <w:b w:val="0"/>
          <w:i w:val="0"/>
          <w:sz w:val="28"/>
          <w:szCs w:val="28"/>
        </w:rPr>
        <w:softHyphen/>
        <w:t>ется зудом, образованием в слу</w:t>
      </w:r>
      <w:r w:rsidRPr="00E514A0">
        <w:rPr>
          <w:rStyle w:val="FontStyle36"/>
          <w:sz w:val="28"/>
          <w:szCs w:val="28"/>
        </w:rPr>
        <w:t>ховом проходе и завитковой части ушной раковины корок и стру</w:t>
      </w:r>
      <w:r w:rsidRPr="00E514A0">
        <w:rPr>
          <w:rStyle w:val="FontStyle36"/>
          <w:sz w:val="28"/>
          <w:szCs w:val="28"/>
        </w:rPr>
        <w:softHyphen/>
        <w:t>пьев серого или серо-коричневого цвета, среди которых невоору</w:t>
      </w:r>
      <w:r w:rsidRPr="00E514A0">
        <w:rPr>
          <w:rStyle w:val="FontStyle36"/>
          <w:sz w:val="28"/>
          <w:szCs w:val="28"/>
        </w:rPr>
        <w:softHyphen/>
        <w:t>женным глазом заметны живые клещи.</w:t>
      </w:r>
    </w:p>
    <w:p w:rsidR="00E514A0" w:rsidRPr="00E514A0" w:rsidRDefault="00E514A0" w:rsidP="00E514A0">
      <w:pPr>
        <w:pStyle w:val="Style7"/>
        <w:widowControl/>
        <w:spacing w:line="240" w:lineRule="auto"/>
        <w:ind w:firstLine="278"/>
        <w:rPr>
          <w:rStyle w:val="FontStyle36"/>
          <w:sz w:val="28"/>
          <w:szCs w:val="28"/>
        </w:rPr>
      </w:pPr>
      <w:r w:rsidRPr="00E514A0">
        <w:rPr>
          <w:rStyle w:val="FontStyle37"/>
          <w:rFonts w:ascii="Times New Roman" w:hAnsi="Times New Roman" w:cs="Times New Roman"/>
          <w:sz w:val="28"/>
          <w:szCs w:val="28"/>
        </w:rPr>
        <w:t xml:space="preserve">Атипичная форма </w:t>
      </w:r>
      <w:r w:rsidRPr="00E514A0">
        <w:rPr>
          <w:rStyle w:val="FontStyle36"/>
          <w:sz w:val="28"/>
          <w:szCs w:val="28"/>
        </w:rPr>
        <w:t>встречается у молодняка в возрасте до 4 мес и часто заканчивается летальным исходом. Характерный симптом — развитие приступа. В период приступа животное трясет головой, падает, отмечают судороги. Припадок длится до 10 мин, и живот</w:t>
      </w:r>
      <w:r w:rsidRPr="00E514A0">
        <w:rPr>
          <w:rStyle w:val="FontStyle36"/>
          <w:sz w:val="28"/>
          <w:szCs w:val="28"/>
        </w:rPr>
        <w:softHyphen/>
        <w:t>ное погибает.</w:t>
      </w:r>
    </w:p>
    <w:p w:rsidR="00E514A0" w:rsidRPr="00E514A0" w:rsidRDefault="00E514A0" w:rsidP="00E514A0">
      <w:pPr>
        <w:pStyle w:val="Style7"/>
        <w:widowControl/>
        <w:spacing w:line="240" w:lineRule="auto"/>
        <w:ind w:firstLine="307"/>
        <w:rPr>
          <w:rStyle w:val="FontStyle36"/>
          <w:sz w:val="28"/>
          <w:szCs w:val="28"/>
        </w:rPr>
      </w:pPr>
      <w:r w:rsidRPr="00E514A0">
        <w:rPr>
          <w:rStyle w:val="FontStyle37"/>
          <w:rFonts w:ascii="Times New Roman" w:hAnsi="Times New Roman" w:cs="Times New Roman"/>
          <w:sz w:val="28"/>
          <w:szCs w:val="28"/>
        </w:rPr>
        <w:t xml:space="preserve">Осложненная форма </w:t>
      </w:r>
      <w:r w:rsidRPr="00E514A0">
        <w:rPr>
          <w:rStyle w:val="FontStyle36"/>
          <w:sz w:val="28"/>
          <w:szCs w:val="28"/>
        </w:rPr>
        <w:t>характеризуется нагноением, истечением гнойно-ихорозного экссудата. При прободении барабанной пере</w:t>
      </w:r>
      <w:r w:rsidRPr="00E514A0">
        <w:rPr>
          <w:rStyle w:val="FontStyle36"/>
          <w:sz w:val="28"/>
          <w:szCs w:val="28"/>
        </w:rPr>
        <w:softHyphen/>
        <w:t>понки у животных наблюдают «кривоголовость». Воспалительный процесс переходит на мозговые оболочки, вызывая менингит, абс</w:t>
      </w:r>
      <w:r w:rsidRPr="00E514A0">
        <w:rPr>
          <w:rStyle w:val="FontStyle36"/>
          <w:sz w:val="28"/>
          <w:szCs w:val="28"/>
        </w:rPr>
        <w:softHyphen/>
        <w:t>цессы мозга и сепсис.</w:t>
      </w:r>
    </w:p>
    <w:p w:rsidR="00E514A0" w:rsidRPr="00E514A0" w:rsidRDefault="00E514A0" w:rsidP="00E514A0">
      <w:pPr>
        <w:spacing w:after="0" w:line="240" w:lineRule="auto"/>
        <w:jc w:val="both"/>
        <w:rPr>
          <w:rStyle w:val="FontStyle36"/>
          <w:sz w:val="28"/>
          <w:szCs w:val="28"/>
        </w:rPr>
      </w:pPr>
    </w:p>
    <w:p w:rsidR="005A0C62" w:rsidRPr="00257A97" w:rsidRDefault="005A0C62" w:rsidP="005A0C62">
      <w:pPr>
        <w:spacing w:after="0"/>
        <w:jc w:val="center"/>
        <w:rPr>
          <w:rStyle w:val="FontStyle17"/>
          <w:spacing w:val="60"/>
          <w:sz w:val="28"/>
          <w:szCs w:val="28"/>
        </w:rPr>
      </w:pPr>
      <w:r w:rsidRPr="00257A97">
        <w:rPr>
          <w:rStyle w:val="FontStyle17"/>
          <w:spacing w:val="60"/>
          <w:sz w:val="28"/>
          <w:szCs w:val="28"/>
        </w:rPr>
        <w:t>Контрольные</w:t>
      </w:r>
      <w:r w:rsidRPr="00257A97">
        <w:rPr>
          <w:rStyle w:val="FontStyle17"/>
          <w:sz w:val="28"/>
          <w:szCs w:val="28"/>
        </w:rPr>
        <w:t xml:space="preserve">  </w:t>
      </w:r>
      <w:r w:rsidRPr="00257A97">
        <w:rPr>
          <w:rStyle w:val="FontStyle17"/>
          <w:spacing w:val="60"/>
          <w:sz w:val="28"/>
          <w:szCs w:val="28"/>
        </w:rPr>
        <w:t>вопросы</w:t>
      </w:r>
    </w:p>
    <w:p w:rsidR="005A0C62" w:rsidRPr="00527045" w:rsidRDefault="005A0C62" w:rsidP="00527045">
      <w:pPr>
        <w:pStyle w:val="a7"/>
        <w:numPr>
          <w:ilvl w:val="1"/>
          <w:numId w:val="30"/>
        </w:numPr>
        <w:spacing w:after="0"/>
        <w:jc w:val="both"/>
        <w:rPr>
          <w:rStyle w:val="FontStyle22"/>
          <w:b w:val="0"/>
          <w:spacing w:val="30"/>
          <w:sz w:val="28"/>
          <w:szCs w:val="28"/>
        </w:rPr>
      </w:pPr>
      <w:r w:rsidRPr="00527045">
        <w:rPr>
          <w:rFonts w:ascii="Times New Roman" w:hAnsi="Times New Roman"/>
          <w:b w:val="0"/>
          <w:sz w:val="28"/>
          <w:szCs w:val="28"/>
        </w:rPr>
        <w:t>Какие виды животных поражают зудни, накожники, кожееды и демодексы</w:t>
      </w:r>
      <w:r w:rsidRPr="00527045">
        <w:rPr>
          <w:rStyle w:val="FontStyle22"/>
          <w:b w:val="0"/>
          <w:sz w:val="28"/>
          <w:szCs w:val="28"/>
        </w:rPr>
        <w:t>?</w:t>
      </w:r>
    </w:p>
    <w:p w:rsidR="005A0C62" w:rsidRPr="00257A97" w:rsidRDefault="005A0C62" w:rsidP="00C949D6">
      <w:pPr>
        <w:numPr>
          <w:ilvl w:val="1"/>
          <w:numId w:val="30"/>
        </w:numPr>
        <w:spacing w:after="0"/>
        <w:jc w:val="both"/>
        <w:rPr>
          <w:rStyle w:val="FontStyle22"/>
          <w:sz w:val="28"/>
          <w:szCs w:val="28"/>
        </w:rPr>
      </w:pPr>
      <w:r w:rsidRPr="00257A97">
        <w:rPr>
          <w:rStyle w:val="FontStyle22"/>
          <w:sz w:val="28"/>
          <w:szCs w:val="28"/>
        </w:rPr>
        <w:t xml:space="preserve"> </w:t>
      </w:r>
      <w:r w:rsidRPr="00257A97">
        <w:rPr>
          <w:rFonts w:ascii="Times New Roman" w:hAnsi="Times New Roman"/>
          <w:sz w:val="28"/>
          <w:szCs w:val="28"/>
        </w:rPr>
        <w:t>каких видов животных заболевание псороптозом протекает наиболее злокачественно</w:t>
      </w:r>
      <w:r w:rsidRPr="00257A97">
        <w:rPr>
          <w:rStyle w:val="FontStyle22"/>
          <w:sz w:val="28"/>
          <w:szCs w:val="28"/>
        </w:rPr>
        <w:t>?</w:t>
      </w:r>
    </w:p>
    <w:p w:rsidR="005A0C62" w:rsidRPr="00257A97" w:rsidRDefault="005A0C62" w:rsidP="00C949D6">
      <w:pPr>
        <w:numPr>
          <w:ilvl w:val="1"/>
          <w:numId w:val="30"/>
        </w:numPr>
        <w:spacing w:after="0"/>
        <w:jc w:val="both"/>
        <w:rPr>
          <w:rStyle w:val="FontStyle22"/>
          <w:sz w:val="28"/>
          <w:szCs w:val="28"/>
        </w:rPr>
      </w:pPr>
      <w:r w:rsidRPr="00257A97">
        <w:rPr>
          <w:rFonts w:ascii="Times New Roman" w:hAnsi="Times New Roman"/>
          <w:sz w:val="28"/>
          <w:szCs w:val="28"/>
        </w:rPr>
        <w:t>Какие методы обработки животных против саркоптоидозов наиболее эффективны</w:t>
      </w:r>
      <w:r w:rsidRPr="00257A97">
        <w:rPr>
          <w:rStyle w:val="FontStyle22"/>
          <w:sz w:val="28"/>
          <w:szCs w:val="28"/>
        </w:rPr>
        <w:t>?</w:t>
      </w:r>
    </w:p>
    <w:p w:rsidR="005A0C62" w:rsidRPr="00257A97" w:rsidRDefault="005A0C62" w:rsidP="00C949D6">
      <w:pPr>
        <w:numPr>
          <w:ilvl w:val="1"/>
          <w:numId w:val="30"/>
        </w:numPr>
        <w:spacing w:after="0"/>
        <w:jc w:val="both"/>
        <w:rPr>
          <w:rStyle w:val="FontStyle22"/>
          <w:sz w:val="28"/>
          <w:szCs w:val="28"/>
        </w:rPr>
      </w:pPr>
      <w:r w:rsidRPr="00257A97">
        <w:rPr>
          <w:rFonts w:ascii="Times New Roman" w:hAnsi="Times New Roman"/>
          <w:sz w:val="28"/>
          <w:szCs w:val="28"/>
        </w:rPr>
        <w:t>Какие акарициды применяются для лечения саркоптоза у крупного рогатого скота и свиней, псороптоза у овец</w:t>
      </w:r>
      <w:r w:rsidRPr="00257A97">
        <w:rPr>
          <w:rStyle w:val="FontStyle22"/>
          <w:sz w:val="28"/>
          <w:szCs w:val="28"/>
        </w:rPr>
        <w:t>?</w:t>
      </w:r>
    </w:p>
    <w:p w:rsidR="005A0C62" w:rsidRPr="00257A97" w:rsidRDefault="005A0C62" w:rsidP="00C949D6">
      <w:pPr>
        <w:numPr>
          <w:ilvl w:val="1"/>
          <w:numId w:val="30"/>
        </w:numPr>
        <w:spacing w:after="0"/>
        <w:jc w:val="both"/>
        <w:rPr>
          <w:rStyle w:val="FontStyle22"/>
          <w:sz w:val="28"/>
          <w:szCs w:val="28"/>
        </w:rPr>
      </w:pPr>
      <w:r w:rsidRPr="00257A97">
        <w:rPr>
          <w:rFonts w:ascii="Times New Roman" w:hAnsi="Times New Roman"/>
          <w:sz w:val="28"/>
          <w:szCs w:val="28"/>
        </w:rPr>
        <w:t>Перечислите акарицидные препараты, применяемые против саркоптоидозов</w:t>
      </w:r>
      <w:r w:rsidRPr="00257A97">
        <w:rPr>
          <w:rStyle w:val="FontStyle22"/>
          <w:sz w:val="28"/>
          <w:szCs w:val="28"/>
        </w:rPr>
        <w:t>.</w:t>
      </w:r>
    </w:p>
    <w:p w:rsidR="005A0C62" w:rsidRPr="00257A97" w:rsidRDefault="005A0C62" w:rsidP="005A0C62">
      <w:pPr>
        <w:spacing w:after="0"/>
        <w:jc w:val="center"/>
        <w:rPr>
          <w:rFonts w:ascii="Times New Roman" w:hAnsi="Times New Roman"/>
          <w:sz w:val="28"/>
          <w:szCs w:val="28"/>
        </w:rPr>
      </w:pPr>
    </w:p>
    <w:p w:rsidR="005A0C62" w:rsidRDefault="005A0C62" w:rsidP="005A0C62">
      <w:pPr>
        <w:spacing w:after="0"/>
        <w:jc w:val="center"/>
        <w:rPr>
          <w:rFonts w:ascii="Times New Roman" w:hAnsi="Times New Roman"/>
          <w:b/>
          <w:sz w:val="24"/>
          <w:szCs w:val="24"/>
        </w:rPr>
      </w:pPr>
    </w:p>
    <w:p w:rsidR="005A0C62" w:rsidRDefault="005A0C62" w:rsidP="005A0C62">
      <w:pPr>
        <w:spacing w:after="0"/>
        <w:jc w:val="center"/>
        <w:rPr>
          <w:rFonts w:ascii="Times New Roman" w:hAnsi="Times New Roman"/>
          <w:b/>
          <w:sz w:val="24"/>
          <w:szCs w:val="24"/>
        </w:rPr>
      </w:pPr>
    </w:p>
    <w:p w:rsidR="005A0C62" w:rsidRDefault="005A0C62" w:rsidP="005A0C62">
      <w:pPr>
        <w:spacing w:after="0"/>
        <w:jc w:val="center"/>
        <w:rPr>
          <w:rFonts w:ascii="Times New Roman" w:hAnsi="Times New Roman"/>
          <w:b/>
          <w:sz w:val="24"/>
          <w:szCs w:val="24"/>
        </w:rPr>
      </w:pPr>
    </w:p>
    <w:p w:rsidR="005A0C62" w:rsidRDefault="005A0C62" w:rsidP="005A0C62">
      <w:pPr>
        <w:spacing w:after="0"/>
        <w:jc w:val="center"/>
        <w:rPr>
          <w:rFonts w:ascii="Times New Roman" w:hAnsi="Times New Roman"/>
          <w:b/>
          <w:sz w:val="24"/>
          <w:szCs w:val="24"/>
        </w:rPr>
      </w:pPr>
    </w:p>
    <w:p w:rsidR="005A0C62" w:rsidRDefault="005A0C62" w:rsidP="005A0C62">
      <w:pPr>
        <w:spacing w:after="0"/>
        <w:jc w:val="center"/>
        <w:rPr>
          <w:rFonts w:ascii="Times New Roman" w:hAnsi="Times New Roman"/>
          <w:b/>
          <w:sz w:val="24"/>
          <w:szCs w:val="24"/>
        </w:rPr>
      </w:pPr>
    </w:p>
    <w:p w:rsidR="005A0C62" w:rsidRDefault="005A0C62" w:rsidP="005A0C62">
      <w:pPr>
        <w:spacing w:after="0"/>
        <w:jc w:val="center"/>
        <w:rPr>
          <w:rFonts w:ascii="Times New Roman" w:hAnsi="Times New Roman"/>
          <w:b/>
          <w:sz w:val="24"/>
          <w:szCs w:val="24"/>
        </w:rPr>
      </w:pPr>
    </w:p>
    <w:p w:rsidR="005A0C62" w:rsidRDefault="005A0C62" w:rsidP="005A0C62">
      <w:pPr>
        <w:spacing w:after="0"/>
        <w:jc w:val="center"/>
        <w:rPr>
          <w:rFonts w:ascii="Times New Roman" w:hAnsi="Times New Roman"/>
          <w:b/>
          <w:sz w:val="24"/>
          <w:szCs w:val="24"/>
        </w:rPr>
      </w:pPr>
    </w:p>
    <w:p w:rsidR="005A0C62" w:rsidRDefault="005A0C62" w:rsidP="005A0C62">
      <w:pPr>
        <w:spacing w:after="0"/>
        <w:jc w:val="center"/>
        <w:rPr>
          <w:rFonts w:ascii="Times New Roman" w:hAnsi="Times New Roman"/>
          <w:b/>
          <w:sz w:val="24"/>
          <w:szCs w:val="24"/>
        </w:rPr>
      </w:pPr>
    </w:p>
    <w:p w:rsidR="005A0C62" w:rsidRDefault="005A0C62" w:rsidP="005A0C62">
      <w:pPr>
        <w:spacing w:after="0"/>
        <w:jc w:val="center"/>
        <w:rPr>
          <w:rFonts w:ascii="Times New Roman" w:hAnsi="Times New Roman"/>
          <w:b/>
          <w:sz w:val="24"/>
          <w:szCs w:val="24"/>
        </w:rPr>
      </w:pPr>
    </w:p>
    <w:p w:rsidR="004A2124" w:rsidRDefault="004A2124" w:rsidP="005A0C62">
      <w:pPr>
        <w:spacing w:after="0"/>
        <w:jc w:val="center"/>
        <w:rPr>
          <w:rFonts w:ascii="Times New Roman" w:hAnsi="Times New Roman"/>
          <w:b/>
          <w:sz w:val="24"/>
          <w:szCs w:val="24"/>
        </w:rPr>
      </w:pPr>
    </w:p>
    <w:p w:rsidR="004A2124" w:rsidRDefault="004A2124" w:rsidP="005A0C62">
      <w:pPr>
        <w:spacing w:after="0"/>
        <w:jc w:val="center"/>
        <w:rPr>
          <w:rFonts w:ascii="Times New Roman" w:hAnsi="Times New Roman"/>
          <w:b/>
          <w:sz w:val="24"/>
          <w:szCs w:val="24"/>
        </w:rPr>
      </w:pPr>
    </w:p>
    <w:p w:rsidR="004A2124" w:rsidRDefault="004A2124" w:rsidP="005A0C62">
      <w:pPr>
        <w:spacing w:after="0"/>
        <w:jc w:val="center"/>
        <w:rPr>
          <w:rFonts w:ascii="Times New Roman" w:hAnsi="Times New Roman"/>
          <w:b/>
          <w:sz w:val="24"/>
          <w:szCs w:val="24"/>
        </w:rPr>
      </w:pPr>
    </w:p>
    <w:p w:rsidR="005A0C62" w:rsidRDefault="005A0C62" w:rsidP="005A0C62">
      <w:pPr>
        <w:spacing w:after="0"/>
        <w:jc w:val="center"/>
        <w:rPr>
          <w:rFonts w:ascii="Times New Roman" w:hAnsi="Times New Roman"/>
          <w:b/>
          <w:sz w:val="24"/>
          <w:szCs w:val="24"/>
        </w:rPr>
      </w:pPr>
    </w:p>
    <w:p w:rsidR="005A0C62" w:rsidRPr="006944AF" w:rsidRDefault="005A0C62" w:rsidP="005A0C62">
      <w:pPr>
        <w:spacing w:after="0"/>
        <w:jc w:val="center"/>
        <w:rPr>
          <w:rFonts w:ascii="Times New Roman" w:hAnsi="Times New Roman"/>
          <w:b/>
          <w:sz w:val="24"/>
          <w:szCs w:val="24"/>
        </w:rPr>
      </w:pPr>
      <w:r w:rsidRPr="006944AF">
        <w:rPr>
          <w:rFonts w:ascii="Times New Roman" w:hAnsi="Times New Roman"/>
          <w:b/>
          <w:sz w:val="24"/>
          <w:szCs w:val="24"/>
        </w:rPr>
        <w:t>Лабораторная работа № 17</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b/>
          <w:sz w:val="24"/>
          <w:szCs w:val="24"/>
        </w:rPr>
        <w:t>Тема:</w:t>
      </w:r>
      <w:r w:rsidRPr="006944AF">
        <w:rPr>
          <w:rFonts w:ascii="Times New Roman" w:hAnsi="Times New Roman"/>
          <w:sz w:val="24"/>
          <w:szCs w:val="24"/>
        </w:rPr>
        <w:t xml:space="preserve"> Изучение строения иксодовых, аргасовых и гамазоидных клещей</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b/>
          <w:sz w:val="24"/>
          <w:szCs w:val="24"/>
        </w:rPr>
        <w:t>Цель:</w:t>
      </w:r>
      <w:r w:rsidRPr="006944AF">
        <w:rPr>
          <w:rFonts w:ascii="Times New Roman" w:hAnsi="Times New Roman"/>
          <w:sz w:val="24"/>
          <w:szCs w:val="24"/>
        </w:rPr>
        <w:t xml:space="preserve"> Изучить строение иксодовых, аргасовых и гамазоидных клещей</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b/>
          <w:sz w:val="24"/>
          <w:szCs w:val="24"/>
        </w:rPr>
        <w:t>Время:</w:t>
      </w:r>
      <w:r w:rsidRPr="006944AF">
        <w:rPr>
          <w:rFonts w:ascii="Times New Roman" w:hAnsi="Times New Roman"/>
          <w:sz w:val="24"/>
          <w:szCs w:val="24"/>
        </w:rPr>
        <w:t xml:space="preserve"> 2 часа</w:t>
      </w:r>
    </w:p>
    <w:p w:rsidR="005A0C62" w:rsidRPr="006944AF" w:rsidRDefault="005A0C62" w:rsidP="005A0C62">
      <w:pPr>
        <w:spacing w:after="0"/>
        <w:jc w:val="both"/>
        <w:rPr>
          <w:rStyle w:val="FontStyle14"/>
          <w:rFonts w:ascii="Times New Roman" w:hAnsi="Times New Roman"/>
          <w:b w:val="0"/>
          <w:i w:val="0"/>
          <w:sz w:val="24"/>
          <w:szCs w:val="24"/>
        </w:rPr>
      </w:pPr>
      <w:r w:rsidRPr="006944AF">
        <w:rPr>
          <w:rStyle w:val="FontStyle14"/>
          <w:rFonts w:ascii="Times New Roman" w:hAnsi="Times New Roman"/>
          <w:sz w:val="24"/>
          <w:szCs w:val="24"/>
        </w:rPr>
        <w:t>Место занятия: Лаборатория паразитологии.</w:t>
      </w:r>
    </w:p>
    <w:p w:rsidR="00817505" w:rsidRDefault="005A0C62" w:rsidP="005A0C62">
      <w:pPr>
        <w:jc w:val="both"/>
        <w:rPr>
          <w:rFonts w:ascii="Times New Roman" w:hAnsi="Times New Roman"/>
          <w:sz w:val="24"/>
          <w:szCs w:val="24"/>
        </w:rPr>
      </w:pPr>
      <w:r w:rsidRPr="006944AF">
        <w:rPr>
          <w:rFonts w:ascii="Times New Roman" w:hAnsi="Times New Roman"/>
          <w:b/>
          <w:sz w:val="24"/>
          <w:szCs w:val="24"/>
        </w:rPr>
        <w:lastRenderedPageBreak/>
        <w:t>Оборудование и материалы.</w:t>
      </w:r>
      <w:r w:rsidRPr="006944AF">
        <w:rPr>
          <w:rFonts w:ascii="Times New Roman" w:hAnsi="Times New Roman"/>
          <w:sz w:val="24"/>
          <w:szCs w:val="24"/>
        </w:rPr>
        <w:t xml:space="preserve"> Микроскопы, лупы, предметные стекла, пинцеты, препаровальные иглы, бактериологические чашки, 10%-ный раствор едкого калия, иксодовые, аргасовые, гамазоидные клещи, их яйца; </w:t>
      </w:r>
    </w:p>
    <w:p w:rsidR="00817505" w:rsidRDefault="00817505" w:rsidP="005A0C62">
      <w:pPr>
        <w:jc w:val="both"/>
        <w:rPr>
          <w:rFonts w:ascii="Times New Roman" w:hAnsi="Times New Roman"/>
          <w:sz w:val="24"/>
          <w:szCs w:val="24"/>
        </w:rPr>
      </w:pPr>
      <w:r w:rsidRPr="00817505">
        <w:rPr>
          <w:rFonts w:ascii="Times New Roman" w:hAnsi="Times New Roman"/>
          <w:b/>
          <w:sz w:val="24"/>
          <w:szCs w:val="24"/>
        </w:rPr>
        <w:t>Задание</w:t>
      </w:r>
      <w:r>
        <w:rPr>
          <w:rFonts w:ascii="Times New Roman" w:hAnsi="Times New Roman"/>
          <w:sz w:val="24"/>
          <w:szCs w:val="24"/>
        </w:rPr>
        <w:t xml:space="preserve"> Изучить и зарисовать клещей</w:t>
      </w:r>
    </w:p>
    <w:p w:rsidR="005A0C62" w:rsidRPr="006944AF" w:rsidRDefault="005A0C62" w:rsidP="005A0C62">
      <w:pPr>
        <w:jc w:val="both"/>
        <w:rPr>
          <w:rFonts w:ascii="Times New Roman" w:hAnsi="Times New Roman"/>
          <w:b/>
          <w:sz w:val="24"/>
          <w:szCs w:val="24"/>
        </w:rPr>
      </w:pPr>
      <w:r w:rsidRPr="006944AF">
        <w:rPr>
          <w:rFonts w:ascii="Times New Roman" w:hAnsi="Times New Roman"/>
          <w:b/>
          <w:sz w:val="24"/>
          <w:szCs w:val="24"/>
        </w:rPr>
        <w:t>Методика проведения занятия.</w:t>
      </w:r>
    </w:p>
    <w:p w:rsidR="005A0C62" w:rsidRPr="006944AF" w:rsidRDefault="005A0C62" w:rsidP="005A0C62">
      <w:pPr>
        <w:jc w:val="both"/>
        <w:rPr>
          <w:rStyle w:val="FontStyle22"/>
          <w:sz w:val="24"/>
          <w:szCs w:val="24"/>
        </w:rPr>
      </w:pPr>
      <w:r w:rsidRPr="006944AF">
        <w:rPr>
          <w:rFonts w:ascii="Times New Roman" w:hAnsi="Times New Roman"/>
          <w:sz w:val="24"/>
          <w:szCs w:val="24"/>
        </w:rPr>
        <w:t>Преподаватель объясняет методики изучения клещей, их дифференциальные особенности в зависимости от принадлежности клещей к определенному роду или семейству. Затем при помощи монокулярных и бинокулярных луп определяют взрослых клещей (до рода или семейства), их половые различия. При помощи микроскопа (под малым увеличением) рас</w:t>
      </w:r>
      <w:r w:rsidRPr="006944AF">
        <w:rPr>
          <w:rFonts w:ascii="Times New Roman" w:hAnsi="Times New Roman"/>
          <w:sz w:val="24"/>
          <w:szCs w:val="24"/>
        </w:rPr>
        <w:softHyphen/>
        <w:t>сматривают личинок и яйца клещей</w:t>
      </w:r>
      <w:r w:rsidRPr="006944AF">
        <w:rPr>
          <w:rStyle w:val="FontStyle22"/>
          <w:sz w:val="24"/>
          <w:szCs w:val="24"/>
        </w:rPr>
        <w:t>..</w:t>
      </w:r>
    </w:p>
    <w:p w:rsidR="00817505" w:rsidRDefault="005A0C62" w:rsidP="005A0C62">
      <w:pPr>
        <w:jc w:val="both"/>
        <w:rPr>
          <w:rFonts w:ascii="Times New Roman" w:hAnsi="Times New Roman"/>
          <w:sz w:val="24"/>
          <w:szCs w:val="24"/>
        </w:rPr>
      </w:pPr>
      <w:r w:rsidRPr="006944AF">
        <w:rPr>
          <w:rFonts w:ascii="Times New Roman" w:hAnsi="Times New Roman"/>
          <w:sz w:val="24"/>
          <w:szCs w:val="24"/>
        </w:rPr>
        <w:t>На занятии изучают клещей — возбудителей инвазионных болез</w:t>
      </w:r>
      <w:r w:rsidRPr="006944AF">
        <w:rPr>
          <w:rFonts w:ascii="Times New Roman" w:hAnsi="Times New Roman"/>
          <w:sz w:val="24"/>
          <w:szCs w:val="24"/>
        </w:rPr>
        <w:softHyphen/>
        <w:t xml:space="preserve">ней пчел — варрооза и акарапидоза. </w:t>
      </w:r>
    </w:p>
    <w:p w:rsidR="005A0C62" w:rsidRDefault="005A0C62" w:rsidP="005A0C62">
      <w:pPr>
        <w:jc w:val="both"/>
        <w:rPr>
          <w:rStyle w:val="FontStyle22"/>
          <w:sz w:val="24"/>
          <w:szCs w:val="24"/>
        </w:rPr>
      </w:pPr>
      <w:r w:rsidRPr="006944AF">
        <w:rPr>
          <w:rFonts w:ascii="Times New Roman" w:hAnsi="Times New Roman"/>
          <w:sz w:val="24"/>
          <w:szCs w:val="24"/>
        </w:rPr>
        <w:t>Занятие заканчивается проверкой преподавателем усвоения ме</w:t>
      </w:r>
      <w:r w:rsidRPr="006944AF">
        <w:rPr>
          <w:rFonts w:ascii="Times New Roman" w:hAnsi="Times New Roman"/>
          <w:sz w:val="24"/>
          <w:szCs w:val="24"/>
        </w:rPr>
        <w:softHyphen/>
        <w:t>тодов определения клещей и диагностики варрооза и акарапидоза пчел</w:t>
      </w:r>
      <w:r w:rsidRPr="006944AF">
        <w:rPr>
          <w:rStyle w:val="FontStyle22"/>
          <w:sz w:val="24"/>
          <w:szCs w:val="24"/>
        </w:rPr>
        <w:t>.</w:t>
      </w:r>
    </w:p>
    <w:p w:rsidR="00817505" w:rsidRPr="006944AF" w:rsidRDefault="00817505" w:rsidP="005A0C62">
      <w:pPr>
        <w:jc w:val="both"/>
        <w:rPr>
          <w:rStyle w:val="FontStyle22"/>
          <w:sz w:val="24"/>
          <w:szCs w:val="24"/>
        </w:rPr>
      </w:pPr>
      <w:r>
        <w:rPr>
          <w:noProof/>
        </w:rPr>
        <w:drawing>
          <wp:inline distT="0" distB="0" distL="0" distR="0">
            <wp:extent cx="5010150" cy="2764972"/>
            <wp:effectExtent l="19050" t="0" r="0" b="0"/>
            <wp:docPr id="12" name="Рисунок 11" descr="http://loveanimal.ru/_bl/3/97033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oveanimal.ru/_bl/3/97033263.jpg"/>
                    <pic:cNvPicPr>
                      <a:picLocks noChangeAspect="1" noChangeArrowheads="1"/>
                    </pic:cNvPicPr>
                  </pic:nvPicPr>
                  <pic:blipFill>
                    <a:blip r:embed="rId24" cstate="print"/>
                    <a:srcRect/>
                    <a:stretch>
                      <a:fillRect/>
                    </a:stretch>
                  </pic:blipFill>
                  <pic:spPr bwMode="auto">
                    <a:xfrm>
                      <a:off x="0" y="0"/>
                      <a:ext cx="5010270" cy="2765038"/>
                    </a:xfrm>
                    <a:prstGeom prst="rect">
                      <a:avLst/>
                    </a:prstGeom>
                    <a:noFill/>
                    <a:ln w="9525">
                      <a:noFill/>
                      <a:miter lim="800000"/>
                      <a:headEnd/>
                      <a:tailEnd/>
                    </a:ln>
                  </pic:spPr>
                </pic:pic>
              </a:graphicData>
            </a:graphic>
          </wp:inline>
        </w:drawing>
      </w:r>
    </w:p>
    <w:p w:rsidR="005A0C62" w:rsidRPr="006944AF" w:rsidRDefault="005A0C62" w:rsidP="005A0C62">
      <w:pPr>
        <w:spacing w:after="0"/>
        <w:jc w:val="center"/>
        <w:rPr>
          <w:rStyle w:val="FontStyle17"/>
          <w:spacing w:val="60"/>
          <w:sz w:val="24"/>
          <w:szCs w:val="24"/>
        </w:rPr>
      </w:pPr>
      <w:r w:rsidRPr="006944AF">
        <w:rPr>
          <w:rStyle w:val="FontStyle17"/>
          <w:spacing w:val="60"/>
          <w:sz w:val="24"/>
          <w:szCs w:val="24"/>
        </w:rPr>
        <w:t>Контрольные</w:t>
      </w:r>
      <w:r w:rsidRPr="006944AF">
        <w:rPr>
          <w:rStyle w:val="FontStyle17"/>
          <w:sz w:val="24"/>
          <w:szCs w:val="24"/>
        </w:rPr>
        <w:t xml:space="preserve">  </w:t>
      </w:r>
      <w:r w:rsidRPr="006944AF">
        <w:rPr>
          <w:rStyle w:val="FontStyle17"/>
          <w:spacing w:val="60"/>
          <w:sz w:val="24"/>
          <w:szCs w:val="24"/>
        </w:rPr>
        <w:t>вопросы</w:t>
      </w:r>
    </w:p>
    <w:p w:rsidR="005A0C62" w:rsidRPr="006944AF" w:rsidRDefault="005A0C62" w:rsidP="00C949D6">
      <w:pPr>
        <w:numPr>
          <w:ilvl w:val="0"/>
          <w:numId w:val="31"/>
        </w:numPr>
        <w:spacing w:after="0"/>
        <w:jc w:val="both"/>
        <w:rPr>
          <w:rStyle w:val="FontStyle22"/>
          <w:sz w:val="24"/>
          <w:szCs w:val="24"/>
        </w:rPr>
      </w:pPr>
      <w:r w:rsidRPr="006944AF">
        <w:rPr>
          <w:rFonts w:ascii="Times New Roman" w:hAnsi="Times New Roman"/>
          <w:sz w:val="24"/>
          <w:szCs w:val="24"/>
        </w:rPr>
        <w:t>При каких энтомозах применяют аэрозольные препараты</w:t>
      </w:r>
      <w:r w:rsidRPr="006944AF">
        <w:rPr>
          <w:rStyle w:val="FontStyle22"/>
          <w:sz w:val="24"/>
          <w:szCs w:val="24"/>
        </w:rPr>
        <w:t>?</w:t>
      </w:r>
    </w:p>
    <w:p w:rsidR="005A0C62" w:rsidRDefault="005A0C62" w:rsidP="00C949D6">
      <w:pPr>
        <w:numPr>
          <w:ilvl w:val="0"/>
          <w:numId w:val="31"/>
        </w:numPr>
        <w:spacing w:after="0"/>
        <w:jc w:val="both"/>
        <w:rPr>
          <w:rFonts w:ascii="Times New Roman" w:hAnsi="Times New Roman"/>
          <w:sz w:val="24"/>
          <w:szCs w:val="24"/>
        </w:rPr>
      </w:pPr>
      <w:r w:rsidRPr="006944AF">
        <w:rPr>
          <w:rFonts w:ascii="Times New Roman" w:hAnsi="Times New Roman"/>
          <w:sz w:val="24"/>
          <w:szCs w:val="24"/>
        </w:rPr>
        <w:t>Какие групповые методы обработки используют при эстрозе</w:t>
      </w:r>
      <w:r w:rsidRPr="006944AF">
        <w:rPr>
          <w:rFonts w:ascii="Times New Roman" w:hAnsi="Times New Roman"/>
          <w:sz w:val="24"/>
          <w:szCs w:val="24"/>
        </w:rPr>
        <w:br/>
        <w:t>овец?</w:t>
      </w:r>
    </w:p>
    <w:p w:rsidR="00950AF4" w:rsidRDefault="00950AF4" w:rsidP="00950AF4">
      <w:pPr>
        <w:spacing w:after="0"/>
        <w:jc w:val="both"/>
        <w:rPr>
          <w:rFonts w:ascii="Times New Roman" w:hAnsi="Times New Roman"/>
          <w:sz w:val="24"/>
          <w:szCs w:val="24"/>
        </w:rPr>
      </w:pPr>
    </w:p>
    <w:p w:rsidR="00950AF4" w:rsidRDefault="00950AF4" w:rsidP="00950AF4">
      <w:pPr>
        <w:spacing w:after="0"/>
        <w:jc w:val="both"/>
        <w:rPr>
          <w:rFonts w:ascii="Times New Roman" w:hAnsi="Times New Roman"/>
          <w:sz w:val="24"/>
          <w:szCs w:val="24"/>
        </w:rPr>
      </w:pPr>
    </w:p>
    <w:p w:rsidR="00950AF4" w:rsidRDefault="00950AF4" w:rsidP="00950AF4">
      <w:pPr>
        <w:spacing w:after="0"/>
        <w:jc w:val="both"/>
        <w:rPr>
          <w:rFonts w:ascii="Times New Roman" w:hAnsi="Times New Roman"/>
          <w:sz w:val="24"/>
          <w:szCs w:val="24"/>
        </w:rPr>
      </w:pPr>
    </w:p>
    <w:p w:rsidR="00950AF4" w:rsidRDefault="00950AF4" w:rsidP="00950AF4">
      <w:pPr>
        <w:spacing w:after="0"/>
        <w:jc w:val="both"/>
        <w:rPr>
          <w:rFonts w:ascii="Times New Roman" w:hAnsi="Times New Roman"/>
          <w:sz w:val="24"/>
          <w:szCs w:val="24"/>
        </w:rPr>
      </w:pPr>
    </w:p>
    <w:p w:rsidR="00950AF4" w:rsidRDefault="00950AF4" w:rsidP="00950AF4">
      <w:pPr>
        <w:spacing w:after="0"/>
        <w:jc w:val="both"/>
        <w:rPr>
          <w:rFonts w:ascii="Times New Roman" w:hAnsi="Times New Roman"/>
          <w:sz w:val="24"/>
          <w:szCs w:val="24"/>
        </w:rPr>
      </w:pPr>
    </w:p>
    <w:p w:rsidR="00950AF4" w:rsidRDefault="00950AF4" w:rsidP="00950AF4">
      <w:pPr>
        <w:spacing w:after="0"/>
        <w:jc w:val="both"/>
        <w:rPr>
          <w:rFonts w:ascii="Times New Roman" w:hAnsi="Times New Roman"/>
          <w:sz w:val="24"/>
          <w:szCs w:val="24"/>
        </w:rPr>
      </w:pPr>
    </w:p>
    <w:p w:rsidR="00950AF4" w:rsidRDefault="00950AF4" w:rsidP="00950AF4">
      <w:pPr>
        <w:spacing w:after="0"/>
        <w:jc w:val="both"/>
        <w:rPr>
          <w:rFonts w:ascii="Times New Roman" w:hAnsi="Times New Roman"/>
          <w:sz w:val="24"/>
          <w:szCs w:val="24"/>
        </w:rPr>
      </w:pPr>
    </w:p>
    <w:p w:rsidR="00950AF4" w:rsidRDefault="00950AF4" w:rsidP="00950AF4">
      <w:pPr>
        <w:spacing w:after="0"/>
        <w:jc w:val="both"/>
        <w:rPr>
          <w:rFonts w:ascii="Times New Roman" w:hAnsi="Times New Roman"/>
          <w:sz w:val="24"/>
          <w:szCs w:val="24"/>
        </w:rPr>
      </w:pPr>
    </w:p>
    <w:p w:rsidR="00950AF4" w:rsidRDefault="00950AF4" w:rsidP="00950AF4">
      <w:pPr>
        <w:spacing w:after="0"/>
        <w:jc w:val="both"/>
        <w:rPr>
          <w:rFonts w:ascii="Times New Roman" w:hAnsi="Times New Roman"/>
          <w:sz w:val="24"/>
          <w:szCs w:val="24"/>
        </w:rPr>
      </w:pPr>
    </w:p>
    <w:p w:rsidR="00950AF4" w:rsidRDefault="00950AF4" w:rsidP="00950AF4">
      <w:pPr>
        <w:spacing w:after="0"/>
        <w:jc w:val="both"/>
        <w:rPr>
          <w:rFonts w:ascii="Times New Roman" w:hAnsi="Times New Roman"/>
          <w:sz w:val="24"/>
          <w:szCs w:val="24"/>
        </w:rPr>
      </w:pPr>
    </w:p>
    <w:p w:rsidR="00950AF4" w:rsidRDefault="00950AF4" w:rsidP="00950AF4">
      <w:pPr>
        <w:spacing w:after="0"/>
        <w:jc w:val="both"/>
        <w:rPr>
          <w:rFonts w:ascii="Times New Roman" w:hAnsi="Times New Roman"/>
          <w:sz w:val="24"/>
          <w:szCs w:val="24"/>
        </w:rPr>
      </w:pPr>
    </w:p>
    <w:p w:rsidR="00950AF4" w:rsidRDefault="00950AF4" w:rsidP="00950AF4">
      <w:pPr>
        <w:spacing w:after="0"/>
        <w:jc w:val="both"/>
        <w:rPr>
          <w:rFonts w:ascii="Times New Roman" w:hAnsi="Times New Roman"/>
          <w:sz w:val="24"/>
          <w:szCs w:val="24"/>
        </w:rPr>
      </w:pPr>
    </w:p>
    <w:p w:rsidR="00950AF4" w:rsidRDefault="00950AF4" w:rsidP="00950AF4">
      <w:pPr>
        <w:spacing w:after="0"/>
        <w:jc w:val="both"/>
        <w:rPr>
          <w:rFonts w:ascii="Times New Roman" w:hAnsi="Times New Roman"/>
          <w:sz w:val="24"/>
          <w:szCs w:val="24"/>
        </w:rPr>
      </w:pPr>
    </w:p>
    <w:p w:rsidR="00950AF4" w:rsidRDefault="00950AF4" w:rsidP="00950AF4">
      <w:pPr>
        <w:spacing w:after="0"/>
        <w:jc w:val="both"/>
        <w:rPr>
          <w:rFonts w:ascii="Times New Roman" w:hAnsi="Times New Roman"/>
          <w:sz w:val="24"/>
          <w:szCs w:val="24"/>
        </w:rPr>
      </w:pPr>
    </w:p>
    <w:p w:rsidR="00950AF4" w:rsidRDefault="00950AF4" w:rsidP="00950AF4">
      <w:pPr>
        <w:spacing w:after="0"/>
        <w:jc w:val="both"/>
        <w:rPr>
          <w:rFonts w:ascii="Times New Roman" w:hAnsi="Times New Roman"/>
          <w:sz w:val="24"/>
          <w:szCs w:val="24"/>
        </w:rPr>
      </w:pPr>
    </w:p>
    <w:p w:rsidR="00950AF4" w:rsidRDefault="00950AF4" w:rsidP="00950AF4">
      <w:pPr>
        <w:spacing w:after="0"/>
        <w:jc w:val="both"/>
        <w:rPr>
          <w:rFonts w:ascii="Times New Roman" w:hAnsi="Times New Roman"/>
          <w:sz w:val="24"/>
          <w:szCs w:val="24"/>
        </w:rPr>
      </w:pPr>
    </w:p>
    <w:p w:rsidR="00950AF4" w:rsidRDefault="00950AF4" w:rsidP="00950AF4">
      <w:pPr>
        <w:spacing w:after="0"/>
        <w:jc w:val="both"/>
        <w:rPr>
          <w:rFonts w:ascii="Times New Roman" w:hAnsi="Times New Roman"/>
          <w:sz w:val="24"/>
          <w:szCs w:val="24"/>
        </w:rPr>
      </w:pPr>
    </w:p>
    <w:p w:rsidR="00950AF4" w:rsidRPr="006944AF" w:rsidRDefault="00950AF4" w:rsidP="00950AF4">
      <w:pPr>
        <w:spacing w:after="0"/>
        <w:jc w:val="both"/>
        <w:rPr>
          <w:rFonts w:ascii="Times New Roman" w:hAnsi="Times New Roman"/>
          <w:sz w:val="24"/>
          <w:szCs w:val="24"/>
        </w:rPr>
      </w:pPr>
    </w:p>
    <w:p w:rsidR="005A0C62" w:rsidRPr="006944AF" w:rsidRDefault="005A0C62" w:rsidP="005A0C62">
      <w:pPr>
        <w:spacing w:after="0"/>
        <w:rPr>
          <w:rFonts w:ascii="Times New Roman" w:hAnsi="Times New Roman"/>
          <w:sz w:val="24"/>
          <w:szCs w:val="24"/>
        </w:rPr>
      </w:pPr>
    </w:p>
    <w:p w:rsidR="005A0C62" w:rsidRPr="006944AF" w:rsidRDefault="005A0C62" w:rsidP="005A0C62">
      <w:pPr>
        <w:spacing w:after="0"/>
        <w:rPr>
          <w:rFonts w:ascii="Times New Roman" w:hAnsi="Times New Roman"/>
          <w:sz w:val="24"/>
          <w:szCs w:val="24"/>
        </w:rPr>
      </w:pPr>
    </w:p>
    <w:p w:rsidR="005A0C62" w:rsidRPr="006944AF" w:rsidRDefault="005A0C62" w:rsidP="005A0C62">
      <w:pPr>
        <w:spacing w:after="0"/>
        <w:jc w:val="center"/>
        <w:rPr>
          <w:rFonts w:ascii="Times New Roman" w:hAnsi="Times New Roman"/>
          <w:b/>
          <w:sz w:val="24"/>
          <w:szCs w:val="24"/>
        </w:rPr>
      </w:pPr>
      <w:r w:rsidRPr="006944AF">
        <w:rPr>
          <w:rFonts w:ascii="Times New Roman" w:hAnsi="Times New Roman"/>
          <w:b/>
          <w:sz w:val="24"/>
          <w:szCs w:val="24"/>
        </w:rPr>
        <w:t>Лабораторная работа № 18</w:t>
      </w:r>
    </w:p>
    <w:p w:rsidR="005A0C62" w:rsidRPr="006944AF" w:rsidRDefault="005A0C62" w:rsidP="005A0C62">
      <w:pPr>
        <w:spacing w:after="0"/>
        <w:rPr>
          <w:rFonts w:ascii="Times New Roman" w:hAnsi="Times New Roman"/>
          <w:sz w:val="24"/>
          <w:szCs w:val="24"/>
        </w:rPr>
      </w:pPr>
      <w:r w:rsidRPr="006944AF">
        <w:rPr>
          <w:rFonts w:ascii="Times New Roman" w:hAnsi="Times New Roman"/>
          <w:b/>
          <w:sz w:val="24"/>
          <w:szCs w:val="24"/>
        </w:rPr>
        <w:t>Тема:</w:t>
      </w:r>
      <w:r w:rsidRPr="006944AF">
        <w:rPr>
          <w:rFonts w:ascii="Times New Roman" w:hAnsi="Times New Roman"/>
          <w:sz w:val="24"/>
          <w:szCs w:val="24"/>
        </w:rPr>
        <w:t xml:space="preserve"> Изготовление мазков крови</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b/>
          <w:sz w:val="24"/>
          <w:szCs w:val="24"/>
        </w:rPr>
        <w:t xml:space="preserve">Цель: </w:t>
      </w:r>
      <w:r w:rsidRPr="006944AF">
        <w:rPr>
          <w:rFonts w:ascii="Times New Roman" w:hAnsi="Times New Roman"/>
          <w:sz w:val="24"/>
          <w:szCs w:val="24"/>
        </w:rPr>
        <w:t>Научиться</w:t>
      </w:r>
      <w:r w:rsidRPr="006944AF">
        <w:rPr>
          <w:rFonts w:ascii="Times New Roman" w:hAnsi="Times New Roman"/>
          <w:b/>
          <w:sz w:val="24"/>
          <w:szCs w:val="24"/>
        </w:rPr>
        <w:t xml:space="preserve"> </w:t>
      </w:r>
      <w:r w:rsidRPr="006944AF">
        <w:rPr>
          <w:rFonts w:ascii="Times New Roman" w:hAnsi="Times New Roman"/>
          <w:sz w:val="24"/>
          <w:szCs w:val="24"/>
        </w:rPr>
        <w:t>готовить мазки крови и исследовать их на пироплазмидозы.</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b/>
          <w:sz w:val="24"/>
          <w:szCs w:val="24"/>
        </w:rPr>
        <w:t xml:space="preserve">Задание 1. </w:t>
      </w:r>
      <w:r w:rsidRPr="006944AF">
        <w:rPr>
          <w:rFonts w:ascii="Times New Roman" w:hAnsi="Times New Roman"/>
          <w:sz w:val="24"/>
          <w:szCs w:val="24"/>
        </w:rPr>
        <w:t>Приготовить мазки крови</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b/>
          <w:sz w:val="24"/>
          <w:szCs w:val="24"/>
        </w:rPr>
        <w:t xml:space="preserve">Задание 2. </w:t>
      </w:r>
      <w:r w:rsidRPr="006944AF">
        <w:rPr>
          <w:rFonts w:ascii="Times New Roman" w:hAnsi="Times New Roman"/>
          <w:sz w:val="24"/>
          <w:szCs w:val="24"/>
        </w:rPr>
        <w:t xml:space="preserve">Изучить строение пироплазм. </w:t>
      </w:r>
    </w:p>
    <w:p w:rsidR="005A0C62" w:rsidRPr="006944AF" w:rsidRDefault="005A0C62" w:rsidP="005A0C62">
      <w:pPr>
        <w:spacing w:after="0"/>
        <w:jc w:val="center"/>
        <w:rPr>
          <w:rFonts w:ascii="Times New Roman" w:hAnsi="Times New Roman"/>
          <w:b/>
          <w:sz w:val="24"/>
          <w:szCs w:val="24"/>
        </w:rPr>
      </w:pPr>
      <w:r w:rsidRPr="006944AF">
        <w:rPr>
          <w:rFonts w:ascii="Times New Roman" w:hAnsi="Times New Roman"/>
          <w:b/>
          <w:sz w:val="24"/>
          <w:szCs w:val="24"/>
        </w:rPr>
        <w:t>Ход работы</w:t>
      </w:r>
    </w:p>
    <w:p w:rsidR="005A0C62" w:rsidRPr="006944AF" w:rsidRDefault="005A0C62" w:rsidP="005A0C62">
      <w:pPr>
        <w:spacing w:after="0" w:line="240" w:lineRule="auto"/>
        <w:rPr>
          <w:rFonts w:ascii="Times New Roman" w:hAnsi="Times New Roman"/>
          <w:b/>
          <w:i/>
          <w:color w:val="000000"/>
          <w:sz w:val="24"/>
          <w:szCs w:val="24"/>
        </w:rPr>
      </w:pPr>
      <w:r w:rsidRPr="006944AF">
        <w:rPr>
          <w:rFonts w:ascii="Times New Roman" w:hAnsi="Times New Roman"/>
          <w:b/>
          <w:i/>
          <w:color w:val="000000"/>
          <w:sz w:val="24"/>
          <w:szCs w:val="24"/>
        </w:rPr>
        <w:t>Приготовление мазков</w:t>
      </w:r>
    </w:p>
    <w:p w:rsidR="005A0C62" w:rsidRPr="006944AF" w:rsidRDefault="005A0C62" w:rsidP="005A0C62">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Перед отбором материала у животного шерсть на месте взятия крови выстригают, кожу тщательно протирают в начале ватным тампоном, смоченным в растворе спирта, а затем сухим. Стерильной иглой делают прокол вены ушной раковины или ножницами надрезают край верхушки уха или хвоста. К свободно выступившей капле крови легко прикасаются поверхностью сухого обезжиренного  предметного стекла. Затем стекло быстро поворачивают вверх каплей и удерживают  пальцами, левой руки в горизонтальном положении. Шлифованным краем другого предметного или покровного стекла прикасаются к капле крови. Как только кровь равномерно распределится по ребру этого стекла, его быстро проводят по поверхности стекла справа налево под углом 45°. Ширина мазка должна быть уже предметного стекла. Для каждого НОВОГО мазка берут свежую каплю крови. От каждого животного готовят по  2 мазка.</w:t>
      </w:r>
    </w:p>
    <w:p w:rsidR="005A0C62" w:rsidRPr="006944AF" w:rsidRDefault="005A0C62" w:rsidP="005A0C62">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 xml:space="preserve">Готовые мазки крови высушивают на воздухе; подсушивать их над пламенем или на  солнце нельзя. Правильно приготовленные мазки крови должны быть тонкие, равномерные,  достаточной длины и заканчиваться за 0,5-1,0 см от края стекла. На высушенных мазках крови острым предметом или простым карандашом пишут номер, вид животного и дату приготовления мазка. </w:t>
      </w:r>
      <w:r w:rsidRPr="006944AF">
        <w:rPr>
          <w:rFonts w:ascii="Times New Roman" w:hAnsi="Times New Roman"/>
          <w:color w:val="000000" w:themeColor="text1"/>
          <w:sz w:val="24"/>
          <w:szCs w:val="24"/>
          <w:shd w:val="clear" w:color="auto" w:fill="FFFFFF" w:themeFill="background1"/>
        </w:rPr>
        <w:t>мазок высушивают на воздухе, фиксируют метиловым спиртом 5 мин и окрашивают по Романовскому - Гимза. Концентрированный раствор краски разводят дистиллированной водой (2-3 капли краски-на 1 мл воды). Готовый раствор подливают под мазок и держат его под краской в теплое время 30-40 мин, а при более прохладной погоде 60 мин,</w:t>
      </w:r>
      <w:r w:rsidRPr="006944AF">
        <w:rPr>
          <w:rFonts w:ascii="Times New Roman" w:hAnsi="Times New Roman"/>
          <w:color w:val="000000" w:themeColor="text1"/>
          <w:sz w:val="24"/>
          <w:szCs w:val="24"/>
          <w:shd w:val="clear" w:color="auto" w:fill="F9ECD0"/>
        </w:rPr>
        <w:t xml:space="preserve"> </w:t>
      </w:r>
      <w:r w:rsidRPr="006944AF">
        <w:rPr>
          <w:rFonts w:ascii="Times New Roman" w:hAnsi="Times New Roman"/>
          <w:color w:val="000000"/>
          <w:sz w:val="24"/>
          <w:szCs w:val="24"/>
        </w:rPr>
        <w:t xml:space="preserve">промывают водой до исчезновения следов краски, высушивают и исследуют под иммерсионной системой микроскопа (х90). Качество окраски мазка определяют под микроскопом по окраске лейкоцитов. </w:t>
      </w:r>
    </w:p>
    <w:p w:rsidR="005A0C62" w:rsidRPr="006944AF" w:rsidRDefault="005A0C62" w:rsidP="005A0C62">
      <w:pPr>
        <w:spacing w:after="0" w:line="240" w:lineRule="auto"/>
        <w:jc w:val="both"/>
        <w:rPr>
          <w:rFonts w:ascii="Times New Roman" w:hAnsi="Times New Roman"/>
          <w:b/>
          <w:i/>
          <w:color w:val="000000"/>
          <w:sz w:val="24"/>
          <w:szCs w:val="24"/>
        </w:rPr>
      </w:pPr>
      <w:r w:rsidRPr="006944AF">
        <w:rPr>
          <w:rFonts w:ascii="Times New Roman" w:hAnsi="Times New Roman"/>
          <w:b/>
          <w:i/>
          <w:color w:val="000000"/>
          <w:sz w:val="24"/>
          <w:szCs w:val="24"/>
        </w:rPr>
        <w:t>Микроскопическое исследование</w:t>
      </w:r>
    </w:p>
    <w:p w:rsidR="005A0C62" w:rsidRPr="006944AF" w:rsidRDefault="005A0C62" w:rsidP="005A0C62">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 xml:space="preserve">При микроскопии обнаруживают бабезии в эритроцитах, теилерии и Б.екви - еще в клетках лимфоидной ткани в виде различной формы шизонтов. </w:t>
      </w:r>
      <w:r w:rsidRPr="006944AF">
        <w:rPr>
          <w:rFonts w:ascii="Times New Roman" w:hAnsi="Times New Roman"/>
          <w:sz w:val="24"/>
          <w:szCs w:val="24"/>
        </w:rPr>
        <w:br/>
      </w:r>
      <w:r w:rsidRPr="006944AF">
        <w:rPr>
          <w:rFonts w:ascii="Times New Roman" w:hAnsi="Times New Roman"/>
          <w:color w:val="000000"/>
          <w:sz w:val="24"/>
          <w:szCs w:val="24"/>
        </w:rPr>
        <w:t>Пироплазмиды хорошо видны в эритроцитах в виде овальных, кольцевидных и грушевидных форм. Цитоплазма паразитов окрашивается в голубой, а ядро в темно-красный или рубиновый цвет. При тщательном изучении морфологии возбудителя под микроскопом определяют, к какому роду и виду он относится, и таким образом ставят диагноз.</w:t>
      </w:r>
    </w:p>
    <w:p w:rsidR="005A0C62" w:rsidRPr="006944AF" w:rsidRDefault="005A0C62" w:rsidP="005A0C62">
      <w:pPr>
        <w:shd w:val="clear" w:color="auto" w:fill="FFFFFF"/>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u w:val="single"/>
        </w:rPr>
        <w:t>Пироплазмид дифференцируют</w:t>
      </w:r>
      <w:r w:rsidRPr="006944AF">
        <w:rPr>
          <w:rFonts w:ascii="Times New Roman" w:hAnsi="Times New Roman"/>
          <w:color w:val="000000"/>
          <w:sz w:val="24"/>
          <w:szCs w:val="24"/>
        </w:rPr>
        <w:t xml:space="preserve"> между собой (по форме, углу соединения парных форм,  соотношение их размера и радиуса эритроцита, локализации в эритроците), а также от анаплазм и эперитрозоон. При определении пользуются следующей таблицей:</w:t>
      </w:r>
    </w:p>
    <w:tbl>
      <w:tblPr>
        <w:tblW w:w="10038" w:type="dxa"/>
        <w:tblCellSpacing w:w="0" w:type="dxa"/>
        <w:tblBorders>
          <w:top w:val="single" w:sz="6" w:space="0" w:color="C0C0C0"/>
          <w:left w:val="single" w:sz="6" w:space="0" w:color="C0C0C0"/>
          <w:bottom w:val="single" w:sz="6" w:space="0" w:color="C0C0C0"/>
          <w:right w:val="single" w:sz="6" w:space="0" w:color="C0C0C0"/>
        </w:tblBorders>
        <w:shd w:val="clear" w:color="auto" w:fill="FFFFFF"/>
        <w:tblCellMar>
          <w:left w:w="0" w:type="dxa"/>
          <w:right w:w="0" w:type="dxa"/>
        </w:tblCellMar>
        <w:tblLook w:val="04A0"/>
      </w:tblPr>
      <w:tblGrid>
        <w:gridCol w:w="1923"/>
        <w:gridCol w:w="2038"/>
        <w:gridCol w:w="2337"/>
        <w:gridCol w:w="1511"/>
        <w:gridCol w:w="2229"/>
      </w:tblGrid>
      <w:tr w:rsidR="005A0C62" w:rsidRPr="006944AF" w:rsidTr="00647329">
        <w:trPr>
          <w:trHeight w:val="817"/>
          <w:tblCellSpacing w:w="0" w:type="dxa"/>
        </w:trPr>
        <w:tc>
          <w:tcPr>
            <w:tcW w:w="1923"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b/>
                <w:bCs/>
                <w:color w:val="000000"/>
                <w:sz w:val="24"/>
                <w:szCs w:val="24"/>
              </w:rPr>
              <w:t>Возбудитель</w:t>
            </w:r>
          </w:p>
        </w:tc>
        <w:tc>
          <w:tcPr>
            <w:tcW w:w="2038"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b/>
                <w:bCs/>
                <w:color w:val="000000"/>
                <w:sz w:val="24"/>
                <w:szCs w:val="24"/>
              </w:rPr>
              <w:t>Форма</w:t>
            </w:r>
          </w:p>
        </w:tc>
        <w:tc>
          <w:tcPr>
            <w:tcW w:w="2337"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b/>
                <w:bCs/>
                <w:color w:val="000000"/>
                <w:sz w:val="24"/>
                <w:szCs w:val="24"/>
              </w:rPr>
              <w:t>Размер парных</w:t>
            </w: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b/>
                <w:bCs/>
                <w:color w:val="000000"/>
                <w:sz w:val="24"/>
                <w:szCs w:val="24"/>
              </w:rPr>
              <w:t>грушевидных</w:t>
            </w: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b/>
                <w:bCs/>
                <w:color w:val="000000"/>
                <w:sz w:val="24"/>
                <w:szCs w:val="24"/>
              </w:rPr>
              <w:t>форм к радиусу</w:t>
            </w: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b/>
                <w:bCs/>
                <w:color w:val="000000"/>
                <w:sz w:val="24"/>
                <w:szCs w:val="24"/>
              </w:rPr>
              <w:t>эритроцита</w:t>
            </w:r>
          </w:p>
        </w:tc>
        <w:tc>
          <w:tcPr>
            <w:tcW w:w="1511" w:type="dxa"/>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b/>
                <w:bCs/>
                <w:color w:val="000000"/>
                <w:sz w:val="24"/>
                <w:szCs w:val="24"/>
              </w:rPr>
              <w:t>Угол</w:t>
            </w: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b/>
                <w:bCs/>
                <w:color w:val="000000"/>
                <w:sz w:val="24"/>
                <w:szCs w:val="24"/>
              </w:rPr>
              <w:t>соединения</w:t>
            </w: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b/>
                <w:bCs/>
                <w:color w:val="000000"/>
                <w:sz w:val="24"/>
                <w:szCs w:val="24"/>
              </w:rPr>
              <w:t>парных форм</w:t>
            </w:r>
          </w:p>
        </w:tc>
        <w:tc>
          <w:tcPr>
            <w:tcW w:w="2229"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b/>
                <w:bCs/>
                <w:color w:val="000000"/>
                <w:sz w:val="24"/>
                <w:szCs w:val="24"/>
              </w:rPr>
              <w:t>Локализация</w:t>
            </w:r>
          </w:p>
        </w:tc>
      </w:tr>
      <w:tr w:rsidR="005A0C62" w:rsidRPr="006944AF" w:rsidTr="00647329">
        <w:trPr>
          <w:trHeight w:val="678"/>
          <w:tblCellSpacing w:w="0" w:type="dxa"/>
        </w:trPr>
        <w:tc>
          <w:tcPr>
            <w:tcW w:w="1923"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b/>
                <w:bCs/>
                <w:color w:val="000000"/>
                <w:sz w:val="24"/>
                <w:szCs w:val="24"/>
              </w:rPr>
              <w:t>babesia caballi</w:t>
            </w:r>
          </w:p>
        </w:tc>
        <w:tc>
          <w:tcPr>
            <w:tcW w:w="2038"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Овальная, кольцевидная, </w:t>
            </w: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круглая, амебовидная,</w:t>
            </w: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грушевидная</w:t>
            </w:r>
          </w:p>
        </w:tc>
        <w:tc>
          <w:tcPr>
            <w:tcW w:w="2337"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Больше</w:t>
            </w:r>
          </w:p>
        </w:tc>
        <w:tc>
          <w:tcPr>
            <w:tcW w:w="1511"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Острый</w:t>
            </w:r>
          </w:p>
        </w:tc>
        <w:tc>
          <w:tcPr>
            <w:tcW w:w="2229"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В центре</w:t>
            </w: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эритроцитов</w:t>
            </w:r>
          </w:p>
        </w:tc>
      </w:tr>
      <w:tr w:rsidR="005A0C62" w:rsidRPr="006944AF" w:rsidTr="00647329">
        <w:trPr>
          <w:trHeight w:val="277"/>
          <w:tblCellSpacing w:w="0" w:type="dxa"/>
        </w:trPr>
        <w:tc>
          <w:tcPr>
            <w:tcW w:w="1923"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b/>
                <w:bCs/>
                <w:color w:val="000000"/>
                <w:sz w:val="24"/>
                <w:szCs w:val="24"/>
              </w:rPr>
              <w:lastRenderedPageBreak/>
              <w:t>b.equi</w:t>
            </w:r>
          </w:p>
        </w:tc>
        <w:tc>
          <w:tcPr>
            <w:tcW w:w="2038"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Овальная, кольцевидная, </w:t>
            </w: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грушевидная,</w:t>
            </w: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крестовидная</w:t>
            </w:r>
          </w:p>
        </w:tc>
        <w:tc>
          <w:tcPr>
            <w:tcW w:w="2337"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Меньше,равны  </w:t>
            </w:r>
          </w:p>
        </w:tc>
        <w:tc>
          <w:tcPr>
            <w:tcW w:w="1511"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 -</w:t>
            </w:r>
          </w:p>
        </w:tc>
        <w:tc>
          <w:tcPr>
            <w:tcW w:w="2229"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Чаще в центре</w:t>
            </w: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эритроцитов,</w:t>
            </w: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клетках лимфоидной</w:t>
            </w: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ткани</w:t>
            </w:r>
          </w:p>
        </w:tc>
      </w:tr>
      <w:tr w:rsidR="005A0C62" w:rsidRPr="006944AF" w:rsidTr="00647329">
        <w:trPr>
          <w:trHeight w:val="249"/>
          <w:tblCellSpacing w:w="0" w:type="dxa"/>
        </w:trPr>
        <w:tc>
          <w:tcPr>
            <w:tcW w:w="1923"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b/>
                <w:bCs/>
                <w:color w:val="000000"/>
                <w:sz w:val="24"/>
                <w:szCs w:val="24"/>
              </w:rPr>
              <w:t>b.bovis</w:t>
            </w:r>
          </w:p>
        </w:tc>
        <w:tc>
          <w:tcPr>
            <w:tcW w:w="2038"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Кольцевидная, </w:t>
            </w: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амебовидная,</w:t>
            </w: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грушевидная</w:t>
            </w:r>
          </w:p>
        </w:tc>
        <w:tc>
          <w:tcPr>
            <w:tcW w:w="2337"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Равны</w:t>
            </w:r>
          </w:p>
        </w:tc>
        <w:tc>
          <w:tcPr>
            <w:tcW w:w="1511"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Тупой</w:t>
            </w:r>
          </w:p>
        </w:tc>
        <w:tc>
          <w:tcPr>
            <w:tcW w:w="2229"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В центре </w:t>
            </w: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эритроцитов</w:t>
            </w:r>
          </w:p>
        </w:tc>
      </w:tr>
      <w:tr w:rsidR="005A0C62" w:rsidRPr="006944AF" w:rsidTr="00647329">
        <w:trPr>
          <w:trHeight w:val="194"/>
          <w:tblCellSpacing w:w="0" w:type="dxa"/>
        </w:trPr>
        <w:tc>
          <w:tcPr>
            <w:tcW w:w="1923"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b/>
                <w:bCs/>
                <w:color w:val="000000"/>
                <w:sz w:val="24"/>
                <w:szCs w:val="24"/>
              </w:rPr>
              <w:t>b.bigemina  </w:t>
            </w:r>
          </w:p>
        </w:tc>
        <w:tc>
          <w:tcPr>
            <w:tcW w:w="2038"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Овальная, кольцевидная, </w:t>
            </w: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круглая, амебовидная,</w:t>
            </w: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грушевидная</w:t>
            </w:r>
          </w:p>
        </w:tc>
        <w:tc>
          <w:tcPr>
            <w:tcW w:w="2337"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Больше</w:t>
            </w:r>
          </w:p>
        </w:tc>
        <w:tc>
          <w:tcPr>
            <w:tcW w:w="1511"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Острый</w:t>
            </w:r>
          </w:p>
        </w:tc>
        <w:tc>
          <w:tcPr>
            <w:tcW w:w="2229"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В центре </w:t>
            </w: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эритроцитов</w:t>
            </w:r>
          </w:p>
        </w:tc>
      </w:tr>
      <w:tr w:rsidR="005A0C62" w:rsidRPr="006944AF" w:rsidTr="00647329">
        <w:trPr>
          <w:trHeight w:val="222"/>
          <w:tblCellSpacing w:w="0" w:type="dxa"/>
        </w:trPr>
        <w:tc>
          <w:tcPr>
            <w:tcW w:w="1923"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b/>
                <w:bCs/>
                <w:color w:val="000000"/>
                <w:sz w:val="24"/>
                <w:szCs w:val="24"/>
              </w:rPr>
              <w:t>b.divergens  </w:t>
            </w:r>
          </w:p>
        </w:tc>
        <w:tc>
          <w:tcPr>
            <w:tcW w:w="2038"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Круглая, амебовидная,</w:t>
            </w: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грушевидная</w:t>
            </w:r>
          </w:p>
        </w:tc>
        <w:tc>
          <w:tcPr>
            <w:tcW w:w="2337"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Меньше  </w:t>
            </w:r>
          </w:p>
        </w:tc>
        <w:tc>
          <w:tcPr>
            <w:tcW w:w="1511"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Тупой  </w:t>
            </w:r>
          </w:p>
        </w:tc>
        <w:tc>
          <w:tcPr>
            <w:tcW w:w="2229"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По периферии</w:t>
            </w: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эритроцитов</w:t>
            </w:r>
          </w:p>
        </w:tc>
      </w:tr>
      <w:tr w:rsidR="005A0C62" w:rsidRPr="006944AF" w:rsidTr="00647329">
        <w:trPr>
          <w:trHeight w:val="180"/>
          <w:tblCellSpacing w:w="0" w:type="dxa"/>
        </w:trPr>
        <w:tc>
          <w:tcPr>
            <w:tcW w:w="1923"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b/>
                <w:bCs/>
                <w:color w:val="000000"/>
                <w:sz w:val="24"/>
                <w:szCs w:val="24"/>
              </w:rPr>
              <w:t>b.ovis</w:t>
            </w:r>
          </w:p>
        </w:tc>
        <w:tc>
          <w:tcPr>
            <w:tcW w:w="2038"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Кольцевидная, </w:t>
            </w: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круглая, </w:t>
            </w: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грушевидная  </w:t>
            </w:r>
          </w:p>
        </w:tc>
        <w:tc>
          <w:tcPr>
            <w:tcW w:w="2337"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Меньше  </w:t>
            </w:r>
          </w:p>
        </w:tc>
        <w:tc>
          <w:tcPr>
            <w:tcW w:w="1511"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Тупой  </w:t>
            </w:r>
          </w:p>
        </w:tc>
        <w:tc>
          <w:tcPr>
            <w:tcW w:w="2229"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В центре эритроцитов</w:t>
            </w:r>
          </w:p>
        </w:tc>
      </w:tr>
      <w:tr w:rsidR="005A0C62" w:rsidRPr="006944AF" w:rsidTr="00647329">
        <w:trPr>
          <w:trHeight w:val="180"/>
          <w:tblCellSpacing w:w="0" w:type="dxa"/>
        </w:trPr>
        <w:tc>
          <w:tcPr>
            <w:tcW w:w="1923"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b/>
                <w:bCs/>
                <w:color w:val="000000"/>
                <w:sz w:val="24"/>
                <w:szCs w:val="24"/>
              </w:rPr>
              <w:t>theileria</w:t>
            </w: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b/>
                <w:bCs/>
                <w:color w:val="000000"/>
                <w:sz w:val="24"/>
                <w:szCs w:val="24"/>
              </w:rPr>
              <w:t>annulata  </w:t>
            </w:r>
          </w:p>
        </w:tc>
        <w:tc>
          <w:tcPr>
            <w:tcW w:w="2038"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Круглая, </w:t>
            </w: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запятовидная, </w:t>
            </w: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овальная  </w:t>
            </w:r>
          </w:p>
        </w:tc>
        <w:tc>
          <w:tcPr>
            <w:tcW w:w="2337"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Равны, меньше</w:t>
            </w:r>
          </w:p>
        </w:tc>
        <w:tc>
          <w:tcPr>
            <w:tcW w:w="1511"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 -  </w:t>
            </w:r>
          </w:p>
        </w:tc>
        <w:tc>
          <w:tcPr>
            <w:tcW w:w="2229"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В эритроцитах,клетках</w:t>
            </w: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лимфоидной ткани</w:t>
            </w:r>
          </w:p>
        </w:tc>
      </w:tr>
      <w:tr w:rsidR="005A0C62" w:rsidRPr="006944AF" w:rsidTr="00647329">
        <w:trPr>
          <w:trHeight w:val="360"/>
          <w:tblCellSpacing w:w="0" w:type="dxa"/>
        </w:trPr>
        <w:tc>
          <w:tcPr>
            <w:tcW w:w="1923"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b/>
                <w:bCs/>
                <w:color w:val="000000"/>
                <w:sz w:val="24"/>
                <w:szCs w:val="24"/>
              </w:rPr>
              <w:t>th.sergenti</w:t>
            </w:r>
          </w:p>
        </w:tc>
        <w:tc>
          <w:tcPr>
            <w:tcW w:w="2038"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Палочковидная,</w:t>
            </w: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запятовидная,</w:t>
            </w: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овальная,</w:t>
            </w: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грушевидная</w:t>
            </w:r>
          </w:p>
        </w:tc>
        <w:tc>
          <w:tcPr>
            <w:tcW w:w="2337"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Равны, меньше</w:t>
            </w:r>
          </w:p>
        </w:tc>
        <w:tc>
          <w:tcPr>
            <w:tcW w:w="1511"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 -</w:t>
            </w:r>
          </w:p>
        </w:tc>
        <w:tc>
          <w:tcPr>
            <w:tcW w:w="2229"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В эритроцицитах,</w:t>
            </w: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клетках лимфоидной ткани</w:t>
            </w:r>
          </w:p>
        </w:tc>
      </w:tr>
      <w:tr w:rsidR="005A0C62" w:rsidRPr="006944AF" w:rsidTr="00647329">
        <w:trPr>
          <w:trHeight w:val="222"/>
          <w:tblCellSpacing w:w="0" w:type="dxa"/>
        </w:trPr>
        <w:tc>
          <w:tcPr>
            <w:tcW w:w="1923"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b/>
                <w:bCs/>
                <w:color w:val="000000"/>
                <w:sz w:val="24"/>
                <w:szCs w:val="24"/>
              </w:rPr>
              <w:t>th.ovis</w:t>
            </w:r>
          </w:p>
        </w:tc>
        <w:tc>
          <w:tcPr>
            <w:tcW w:w="2038"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Круглая,</w:t>
            </w: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овальная,</w:t>
            </w: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палочковидная,</w:t>
            </w: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запятовидная</w:t>
            </w:r>
          </w:p>
        </w:tc>
        <w:tc>
          <w:tcPr>
            <w:tcW w:w="2337"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 </w:t>
            </w: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Меньше</w:t>
            </w:r>
          </w:p>
        </w:tc>
        <w:tc>
          <w:tcPr>
            <w:tcW w:w="1511"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 -  </w:t>
            </w:r>
          </w:p>
        </w:tc>
        <w:tc>
          <w:tcPr>
            <w:tcW w:w="2229"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В эритроцицитах,</w:t>
            </w: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клетках лимфоидной ткани</w:t>
            </w:r>
          </w:p>
        </w:tc>
      </w:tr>
      <w:tr w:rsidR="005A0C62" w:rsidRPr="006944AF" w:rsidTr="00647329">
        <w:trPr>
          <w:trHeight w:val="774"/>
          <w:tblCellSpacing w:w="0" w:type="dxa"/>
        </w:trPr>
        <w:tc>
          <w:tcPr>
            <w:tcW w:w="1923"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b/>
                <w:bCs/>
                <w:color w:val="000000"/>
                <w:sz w:val="24"/>
                <w:szCs w:val="24"/>
              </w:rPr>
              <w:t>anaplasma</w:t>
            </w: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b/>
                <w:bCs/>
                <w:color w:val="000000"/>
                <w:sz w:val="24"/>
                <w:szCs w:val="24"/>
              </w:rPr>
              <w:t>marginale,</w:t>
            </w: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b/>
                <w:bCs/>
                <w:color w:val="000000"/>
                <w:sz w:val="24"/>
                <w:szCs w:val="24"/>
              </w:rPr>
              <w:t>a.ovis</w:t>
            </w:r>
          </w:p>
          <w:p w:rsidR="005A0C62" w:rsidRPr="006944AF" w:rsidRDefault="005A0C62" w:rsidP="00647329">
            <w:pPr>
              <w:spacing w:after="0" w:line="240" w:lineRule="auto"/>
              <w:jc w:val="both"/>
              <w:rPr>
                <w:rFonts w:ascii="Times New Roman" w:hAnsi="Times New Roman"/>
                <w:color w:val="000000"/>
                <w:sz w:val="24"/>
                <w:szCs w:val="24"/>
              </w:rPr>
            </w:pPr>
          </w:p>
        </w:tc>
        <w:tc>
          <w:tcPr>
            <w:tcW w:w="2038"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Круглая,</w:t>
            </w: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в виде точки  </w:t>
            </w:r>
          </w:p>
        </w:tc>
        <w:tc>
          <w:tcPr>
            <w:tcW w:w="2337"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w:t>
            </w:r>
          </w:p>
        </w:tc>
        <w:tc>
          <w:tcPr>
            <w:tcW w:w="1511"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  - </w:t>
            </w:r>
          </w:p>
        </w:tc>
        <w:tc>
          <w:tcPr>
            <w:tcW w:w="2229" w:type="dxa"/>
            <w:tcBorders>
              <w:top w:val="single" w:sz="6" w:space="0" w:color="C0C0C0"/>
              <w:left w:val="single" w:sz="6" w:space="0" w:color="C0C0C0"/>
              <w:bottom w:val="single" w:sz="6" w:space="0" w:color="C0C0C0"/>
              <w:right w:val="single" w:sz="6" w:space="0" w:color="C0C0C0"/>
            </w:tcBorders>
            <w:shd w:val="clear" w:color="auto" w:fill="FFFFFF"/>
            <w:hideMark/>
          </w:tcPr>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По периферии,</w:t>
            </w: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в центре</w:t>
            </w:r>
          </w:p>
          <w:p w:rsidR="005A0C62" w:rsidRPr="006944AF" w:rsidRDefault="005A0C62" w:rsidP="00647329">
            <w:pPr>
              <w:spacing w:after="0" w:line="240" w:lineRule="auto"/>
              <w:jc w:val="both"/>
              <w:rPr>
                <w:rFonts w:ascii="Times New Roman" w:hAnsi="Times New Roman"/>
                <w:color w:val="000000"/>
                <w:sz w:val="24"/>
                <w:szCs w:val="24"/>
              </w:rPr>
            </w:pPr>
            <w:r w:rsidRPr="006944AF">
              <w:rPr>
                <w:rFonts w:ascii="Times New Roman" w:hAnsi="Times New Roman"/>
                <w:color w:val="000000"/>
                <w:sz w:val="24"/>
                <w:szCs w:val="24"/>
              </w:rPr>
              <w:t>эритроцитов</w:t>
            </w:r>
          </w:p>
        </w:tc>
      </w:tr>
    </w:tbl>
    <w:p w:rsidR="005A0C62" w:rsidRPr="006944AF" w:rsidRDefault="005A0C62" w:rsidP="005A0C62">
      <w:pPr>
        <w:spacing w:after="0"/>
        <w:rPr>
          <w:rFonts w:ascii="Times New Roman" w:hAnsi="Times New Roman"/>
          <w:sz w:val="24"/>
          <w:szCs w:val="24"/>
        </w:rPr>
      </w:pPr>
    </w:p>
    <w:p w:rsidR="005A0C62" w:rsidRPr="006944AF" w:rsidRDefault="005A0C62" w:rsidP="005A0C62">
      <w:pPr>
        <w:spacing w:after="0"/>
        <w:rPr>
          <w:rFonts w:ascii="Times New Roman" w:hAnsi="Times New Roman"/>
          <w:sz w:val="24"/>
          <w:szCs w:val="24"/>
        </w:rPr>
      </w:pPr>
    </w:p>
    <w:p w:rsidR="005A0C62" w:rsidRPr="005B161D" w:rsidRDefault="005B161D" w:rsidP="005B161D">
      <w:pPr>
        <w:spacing w:after="0"/>
        <w:jc w:val="center"/>
        <w:rPr>
          <w:rFonts w:ascii="Times New Roman" w:hAnsi="Times New Roman"/>
          <w:sz w:val="24"/>
          <w:szCs w:val="24"/>
        </w:rPr>
      </w:pPr>
      <w:r w:rsidRPr="005B161D">
        <w:rPr>
          <w:rFonts w:ascii="Times New Roman" w:hAnsi="Times New Roman"/>
          <w:sz w:val="24"/>
          <w:szCs w:val="24"/>
        </w:rPr>
        <w:t>лабораторная работа № 19</w:t>
      </w:r>
    </w:p>
    <w:p w:rsidR="005B161D" w:rsidRPr="005B161D" w:rsidRDefault="005B161D" w:rsidP="005B161D">
      <w:pPr>
        <w:pStyle w:val="Style4"/>
        <w:widowControl/>
        <w:spacing w:before="120"/>
        <w:jc w:val="both"/>
        <w:rPr>
          <w:rStyle w:val="FontStyle13"/>
          <w:rFonts w:ascii="Times New Roman" w:hAnsi="Times New Roman" w:cs="Times New Roman"/>
          <w:sz w:val="28"/>
          <w:szCs w:val="28"/>
        </w:rPr>
      </w:pPr>
      <w:r w:rsidRPr="005B161D">
        <w:rPr>
          <w:rStyle w:val="FontStyle13"/>
          <w:rFonts w:ascii="Times New Roman" w:hAnsi="Times New Roman" w:cs="Times New Roman"/>
          <w:sz w:val="28"/>
          <w:szCs w:val="28"/>
        </w:rPr>
        <w:t>тема: ознакомление со строением жгутиковых.</w:t>
      </w:r>
    </w:p>
    <w:p w:rsidR="005B161D" w:rsidRPr="005B161D" w:rsidRDefault="005B161D" w:rsidP="005B161D">
      <w:pPr>
        <w:pStyle w:val="Style4"/>
        <w:widowControl/>
        <w:spacing w:before="120"/>
        <w:jc w:val="both"/>
        <w:rPr>
          <w:rStyle w:val="FontStyle13"/>
          <w:rFonts w:ascii="Times New Roman" w:hAnsi="Times New Roman" w:cs="Times New Roman"/>
          <w:sz w:val="28"/>
          <w:szCs w:val="28"/>
        </w:rPr>
      </w:pPr>
      <w:r w:rsidRPr="005B161D">
        <w:rPr>
          <w:rStyle w:val="FontStyle13"/>
          <w:rFonts w:ascii="Times New Roman" w:hAnsi="Times New Roman" w:cs="Times New Roman"/>
          <w:sz w:val="28"/>
          <w:szCs w:val="28"/>
        </w:rPr>
        <w:t>цель: ознакомиться со строением жгутиковых.</w:t>
      </w:r>
    </w:p>
    <w:p w:rsidR="005B161D" w:rsidRPr="005B161D" w:rsidRDefault="005B161D" w:rsidP="005B161D">
      <w:pPr>
        <w:pStyle w:val="Style5"/>
        <w:widowControl/>
        <w:spacing w:line="240" w:lineRule="auto"/>
        <w:jc w:val="both"/>
        <w:rPr>
          <w:rStyle w:val="FontStyle16"/>
          <w:rFonts w:ascii="Times New Roman" w:hAnsi="Times New Roman" w:cs="Times New Roman"/>
          <w:sz w:val="28"/>
          <w:szCs w:val="28"/>
        </w:rPr>
      </w:pPr>
      <w:r w:rsidRPr="005B161D">
        <w:rPr>
          <w:rStyle w:val="FontStyle16"/>
          <w:rFonts w:ascii="Times New Roman" w:hAnsi="Times New Roman" w:cs="Times New Roman"/>
          <w:sz w:val="28"/>
          <w:szCs w:val="28"/>
        </w:rPr>
        <w:t>место занятий. кабинет паразитологии.</w:t>
      </w:r>
    </w:p>
    <w:p w:rsidR="005B161D" w:rsidRPr="005B161D" w:rsidRDefault="005B161D" w:rsidP="005B161D">
      <w:pPr>
        <w:pStyle w:val="Style5"/>
        <w:widowControl/>
        <w:spacing w:line="240" w:lineRule="auto"/>
        <w:jc w:val="both"/>
        <w:rPr>
          <w:rStyle w:val="FontStyle16"/>
          <w:rFonts w:ascii="Times New Roman" w:hAnsi="Times New Roman" w:cs="Times New Roman"/>
          <w:sz w:val="28"/>
          <w:szCs w:val="28"/>
        </w:rPr>
      </w:pPr>
      <w:r w:rsidRPr="005B161D">
        <w:rPr>
          <w:rStyle w:val="FontStyle16"/>
          <w:rFonts w:ascii="Times New Roman" w:hAnsi="Times New Roman" w:cs="Times New Roman"/>
          <w:sz w:val="28"/>
          <w:szCs w:val="28"/>
        </w:rPr>
        <w:t>оборудование и материалы. микроскопы, предметные стекла, по</w:t>
      </w:r>
      <w:r w:rsidRPr="005B161D">
        <w:rPr>
          <w:rStyle w:val="FontStyle16"/>
          <w:rFonts w:ascii="Times New Roman" w:hAnsi="Times New Roman" w:cs="Times New Roman"/>
          <w:sz w:val="28"/>
          <w:szCs w:val="28"/>
        </w:rPr>
        <w:softHyphen/>
        <w:t>кровные стекла, пипетки, ножницы, физраствор, часовое стекло, ста</w:t>
      </w:r>
      <w:r w:rsidRPr="005B161D">
        <w:rPr>
          <w:rStyle w:val="FontStyle16"/>
          <w:rFonts w:ascii="Times New Roman" w:hAnsi="Times New Roman" w:cs="Times New Roman"/>
          <w:sz w:val="28"/>
          <w:szCs w:val="28"/>
        </w:rPr>
        <w:softHyphen/>
        <w:t xml:space="preserve">кан с теплой водой, препаровальные иглы, препаровальная ванночка. пробирки с культурой трихомонад. </w:t>
      </w:r>
    </w:p>
    <w:p w:rsidR="005B161D" w:rsidRPr="005B161D" w:rsidRDefault="005B161D" w:rsidP="005B161D">
      <w:pPr>
        <w:pStyle w:val="Style5"/>
        <w:widowControl/>
        <w:spacing w:before="34" w:line="240" w:lineRule="auto"/>
        <w:jc w:val="both"/>
        <w:rPr>
          <w:rStyle w:val="FontStyle16"/>
          <w:rFonts w:ascii="Times New Roman" w:hAnsi="Times New Roman" w:cs="Times New Roman"/>
          <w:sz w:val="28"/>
          <w:szCs w:val="28"/>
        </w:rPr>
      </w:pPr>
      <w:r w:rsidRPr="005B161D">
        <w:rPr>
          <w:rStyle w:val="FontStyle16"/>
          <w:rFonts w:ascii="Times New Roman" w:hAnsi="Times New Roman" w:cs="Times New Roman"/>
          <w:sz w:val="28"/>
          <w:szCs w:val="28"/>
        </w:rPr>
        <w:t>задание: 1) изучить строение трихомонады под микроскопом и ее зарисовать;</w:t>
      </w:r>
    </w:p>
    <w:p w:rsidR="005B161D" w:rsidRPr="005B161D" w:rsidRDefault="005B161D" w:rsidP="005B161D">
      <w:pPr>
        <w:pStyle w:val="Style5"/>
        <w:widowControl/>
        <w:spacing w:before="34" w:line="240" w:lineRule="auto"/>
        <w:jc w:val="both"/>
        <w:rPr>
          <w:rStyle w:val="FontStyle16"/>
          <w:rFonts w:ascii="Times New Roman" w:hAnsi="Times New Roman" w:cs="Times New Roman"/>
          <w:sz w:val="28"/>
          <w:szCs w:val="28"/>
        </w:rPr>
      </w:pPr>
      <w:r w:rsidRPr="005B161D">
        <w:rPr>
          <w:rStyle w:val="FontStyle16"/>
          <w:rFonts w:ascii="Times New Roman" w:hAnsi="Times New Roman" w:cs="Times New Roman"/>
          <w:sz w:val="28"/>
          <w:szCs w:val="28"/>
        </w:rPr>
        <w:t>2) изучить препараты применяют для лечения животных при трихомонозе.</w:t>
      </w:r>
    </w:p>
    <w:p w:rsidR="005B161D" w:rsidRPr="005B161D" w:rsidRDefault="005B161D" w:rsidP="005B161D">
      <w:pPr>
        <w:pStyle w:val="Style5"/>
        <w:widowControl/>
        <w:spacing w:before="5" w:line="240" w:lineRule="auto"/>
        <w:ind w:firstLine="355"/>
        <w:jc w:val="both"/>
        <w:rPr>
          <w:rStyle w:val="FontStyle16"/>
          <w:rFonts w:ascii="Times New Roman" w:hAnsi="Times New Roman" w:cs="Times New Roman"/>
          <w:sz w:val="28"/>
          <w:szCs w:val="28"/>
        </w:rPr>
      </w:pPr>
      <w:r w:rsidRPr="005B161D">
        <w:rPr>
          <w:rStyle w:val="FontStyle16"/>
          <w:rFonts w:ascii="Times New Roman" w:hAnsi="Times New Roman" w:cs="Times New Roman"/>
          <w:sz w:val="28"/>
          <w:szCs w:val="28"/>
        </w:rPr>
        <w:t>методика проведения занятий.</w:t>
      </w:r>
    </w:p>
    <w:p w:rsidR="005B161D" w:rsidRPr="005B161D" w:rsidRDefault="005B161D" w:rsidP="005B161D">
      <w:pPr>
        <w:pStyle w:val="Style5"/>
        <w:widowControl/>
        <w:spacing w:before="5" w:line="240" w:lineRule="auto"/>
        <w:ind w:firstLine="355"/>
        <w:jc w:val="both"/>
        <w:rPr>
          <w:rStyle w:val="FontStyle16"/>
          <w:rFonts w:ascii="Times New Roman" w:hAnsi="Times New Roman" w:cs="Times New Roman"/>
          <w:sz w:val="28"/>
          <w:szCs w:val="28"/>
        </w:rPr>
      </w:pPr>
    </w:p>
    <w:p w:rsidR="005B161D" w:rsidRPr="005B161D" w:rsidRDefault="005B161D" w:rsidP="005B161D">
      <w:pPr>
        <w:pStyle w:val="Style5"/>
        <w:widowControl/>
        <w:spacing w:before="5" w:line="240" w:lineRule="auto"/>
        <w:ind w:firstLine="355"/>
        <w:jc w:val="both"/>
        <w:rPr>
          <w:rStyle w:val="FontStyle16"/>
          <w:rFonts w:ascii="Times New Roman" w:hAnsi="Times New Roman" w:cs="Times New Roman"/>
          <w:sz w:val="28"/>
          <w:szCs w:val="28"/>
        </w:rPr>
      </w:pPr>
      <w:r w:rsidRPr="005B161D">
        <w:rPr>
          <w:rStyle w:val="FontStyle16"/>
          <w:rFonts w:ascii="Times New Roman" w:hAnsi="Times New Roman" w:cs="Times New Roman"/>
          <w:noProof/>
          <w:sz w:val="28"/>
          <w:szCs w:val="28"/>
        </w:rPr>
        <w:lastRenderedPageBreak/>
        <w:drawing>
          <wp:inline distT="0" distB="0" distL="0" distR="0">
            <wp:extent cx="3107973" cy="3848318"/>
            <wp:effectExtent l="19050" t="0" r="0" b="0"/>
            <wp:docPr id="7" name="Рисунок 1" descr="C:\Users\Виктория\Pictures\р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ия\Pictures\ро.tif"/>
                    <pic:cNvPicPr>
                      <a:picLocks noChangeAspect="1" noChangeArrowheads="1"/>
                    </pic:cNvPicPr>
                  </pic:nvPicPr>
                  <pic:blipFill>
                    <a:blip r:embed="rId25" cstate="print">
                      <a:biLevel thresh="50000"/>
                    </a:blip>
                    <a:srcRect l="16218" t="6701" r="69071" b="54558"/>
                    <a:stretch>
                      <a:fillRect/>
                    </a:stretch>
                  </pic:blipFill>
                  <pic:spPr bwMode="auto">
                    <a:xfrm>
                      <a:off x="0" y="0"/>
                      <a:ext cx="3143327" cy="3892094"/>
                    </a:xfrm>
                    <a:prstGeom prst="rect">
                      <a:avLst/>
                    </a:prstGeom>
                    <a:noFill/>
                    <a:ln w="9525">
                      <a:noFill/>
                      <a:miter lim="800000"/>
                      <a:headEnd/>
                      <a:tailEnd/>
                    </a:ln>
                  </pic:spPr>
                </pic:pic>
              </a:graphicData>
            </a:graphic>
          </wp:inline>
        </w:drawing>
      </w:r>
    </w:p>
    <w:p w:rsidR="005B161D" w:rsidRPr="005B161D" w:rsidRDefault="005B161D" w:rsidP="005B161D">
      <w:pPr>
        <w:pStyle w:val="Style5"/>
        <w:widowControl/>
        <w:spacing w:before="5" w:line="240" w:lineRule="auto"/>
        <w:ind w:firstLine="326"/>
        <w:jc w:val="both"/>
        <w:rPr>
          <w:rStyle w:val="FontStyle16"/>
          <w:rFonts w:ascii="Times New Roman" w:hAnsi="Times New Roman" w:cs="Times New Roman"/>
          <w:sz w:val="28"/>
          <w:szCs w:val="28"/>
        </w:rPr>
      </w:pPr>
      <w:r w:rsidRPr="005B161D">
        <w:rPr>
          <w:rStyle w:val="FontStyle16"/>
          <w:rFonts w:ascii="Times New Roman" w:hAnsi="Times New Roman" w:cs="Times New Roman"/>
          <w:sz w:val="28"/>
          <w:szCs w:val="28"/>
        </w:rPr>
        <w:t>препараты, используемые при трихомонозе у крупного рогатого скота: фуразолидон, фурацилин, метронидазол, флавакридин, раствор йода 1:1000, 3%-ный раствор перекиси водорода, ампулы с синестролом, карбахолином, прозери-ном, фумагиллин. учащиеся кратко записывают свойства препаратов, метод приготовления и введения животным каждого препарата.</w:t>
      </w:r>
    </w:p>
    <w:p w:rsidR="005B161D" w:rsidRPr="005B161D" w:rsidRDefault="005B161D" w:rsidP="005B161D">
      <w:pPr>
        <w:pStyle w:val="Style8"/>
        <w:widowControl/>
        <w:spacing w:before="10"/>
        <w:rPr>
          <w:rStyle w:val="FontStyle12"/>
          <w:rFonts w:ascii="Times New Roman" w:hAnsi="Times New Roman" w:cs="Times New Roman"/>
          <w:b w:val="0"/>
          <w:spacing w:val="60"/>
          <w:szCs w:val="28"/>
        </w:rPr>
      </w:pPr>
      <w:r w:rsidRPr="005B161D">
        <w:rPr>
          <w:rStyle w:val="FontStyle12"/>
          <w:rFonts w:ascii="Times New Roman" w:hAnsi="Times New Roman" w:cs="Times New Roman"/>
          <w:b w:val="0"/>
          <w:spacing w:val="60"/>
          <w:szCs w:val="28"/>
        </w:rPr>
        <w:t>контрольные</w:t>
      </w:r>
      <w:r w:rsidRPr="005B161D">
        <w:rPr>
          <w:rStyle w:val="FontStyle12"/>
          <w:rFonts w:ascii="Times New Roman" w:hAnsi="Times New Roman" w:cs="Times New Roman"/>
          <w:b w:val="0"/>
          <w:szCs w:val="28"/>
        </w:rPr>
        <w:t xml:space="preserve"> </w:t>
      </w:r>
      <w:r w:rsidRPr="005B161D">
        <w:rPr>
          <w:rStyle w:val="FontStyle12"/>
          <w:rFonts w:ascii="Times New Roman" w:hAnsi="Times New Roman" w:cs="Times New Roman"/>
          <w:b w:val="0"/>
          <w:spacing w:val="60"/>
          <w:szCs w:val="28"/>
        </w:rPr>
        <w:t>вопросы</w:t>
      </w:r>
    </w:p>
    <w:p w:rsidR="005B161D" w:rsidRPr="005B161D" w:rsidRDefault="005B161D" w:rsidP="005B161D">
      <w:pPr>
        <w:pStyle w:val="Style10"/>
        <w:widowControl/>
        <w:tabs>
          <w:tab w:val="left" w:pos="629"/>
        </w:tabs>
        <w:ind w:left="408"/>
        <w:jc w:val="both"/>
        <w:rPr>
          <w:rStyle w:val="FontStyle16"/>
          <w:rFonts w:ascii="Times New Roman" w:hAnsi="Times New Roman" w:cs="Times New Roman"/>
          <w:sz w:val="28"/>
          <w:szCs w:val="28"/>
        </w:rPr>
      </w:pPr>
    </w:p>
    <w:p w:rsidR="005B161D" w:rsidRPr="005B161D" w:rsidRDefault="005B161D" w:rsidP="005B161D">
      <w:pPr>
        <w:pStyle w:val="Style10"/>
        <w:widowControl/>
        <w:numPr>
          <w:ilvl w:val="0"/>
          <w:numId w:val="32"/>
        </w:numPr>
        <w:tabs>
          <w:tab w:val="left" w:pos="566"/>
        </w:tabs>
        <w:ind w:firstLine="346"/>
        <w:jc w:val="both"/>
        <w:rPr>
          <w:rStyle w:val="FontStyle16"/>
          <w:rFonts w:ascii="Times New Roman" w:hAnsi="Times New Roman" w:cs="Times New Roman"/>
          <w:sz w:val="28"/>
          <w:szCs w:val="28"/>
        </w:rPr>
      </w:pPr>
      <w:r w:rsidRPr="005B161D">
        <w:rPr>
          <w:rStyle w:val="FontStyle16"/>
          <w:rFonts w:ascii="Times New Roman" w:hAnsi="Times New Roman" w:cs="Times New Roman"/>
          <w:sz w:val="28"/>
          <w:szCs w:val="28"/>
        </w:rPr>
        <w:t>назовите наиболее точный метод диагностики трихомоноза у коров и быков.</w:t>
      </w:r>
    </w:p>
    <w:p w:rsidR="005B161D" w:rsidRPr="005B161D" w:rsidRDefault="005B161D" w:rsidP="005B161D">
      <w:pPr>
        <w:pStyle w:val="Style10"/>
        <w:widowControl/>
        <w:numPr>
          <w:ilvl w:val="0"/>
          <w:numId w:val="32"/>
        </w:numPr>
        <w:tabs>
          <w:tab w:val="left" w:pos="566"/>
        </w:tabs>
        <w:ind w:firstLine="346"/>
        <w:jc w:val="both"/>
        <w:rPr>
          <w:rStyle w:val="FontStyle16"/>
          <w:rFonts w:ascii="Times New Roman" w:hAnsi="Times New Roman" w:cs="Times New Roman"/>
          <w:sz w:val="28"/>
          <w:szCs w:val="28"/>
        </w:rPr>
      </w:pPr>
      <w:r w:rsidRPr="005B161D">
        <w:rPr>
          <w:rStyle w:val="FontStyle16"/>
          <w:rFonts w:ascii="Times New Roman" w:hAnsi="Times New Roman" w:cs="Times New Roman"/>
          <w:sz w:val="28"/>
          <w:szCs w:val="28"/>
        </w:rPr>
        <w:t>какие препараты применяют для лечения животных при три</w:t>
      </w:r>
      <w:r w:rsidRPr="005B161D">
        <w:rPr>
          <w:rStyle w:val="FontStyle16"/>
          <w:rFonts w:ascii="Times New Roman" w:hAnsi="Times New Roman" w:cs="Times New Roman"/>
          <w:sz w:val="28"/>
          <w:szCs w:val="28"/>
        </w:rPr>
        <w:softHyphen/>
        <w:t>хомонозе?</w:t>
      </w:r>
    </w:p>
    <w:p w:rsidR="005A0C62" w:rsidRPr="005B161D" w:rsidRDefault="005A0C62" w:rsidP="005B161D">
      <w:pPr>
        <w:spacing w:after="0"/>
        <w:jc w:val="both"/>
        <w:rPr>
          <w:rFonts w:ascii="Times New Roman" w:eastAsia="Calibri" w:hAnsi="Times New Roman"/>
          <w:sz w:val="24"/>
          <w:szCs w:val="24"/>
        </w:rPr>
      </w:pPr>
    </w:p>
    <w:p w:rsidR="005A0C62" w:rsidRPr="006944AF" w:rsidRDefault="005A0C62" w:rsidP="005A0C62">
      <w:pPr>
        <w:spacing w:after="0"/>
        <w:rPr>
          <w:rFonts w:ascii="Times New Roman" w:eastAsia="Calibri" w:hAnsi="Times New Roman"/>
          <w:sz w:val="24"/>
          <w:szCs w:val="24"/>
        </w:rPr>
      </w:pPr>
    </w:p>
    <w:p w:rsidR="001F4120" w:rsidRDefault="001F4120" w:rsidP="005A0C62">
      <w:pPr>
        <w:spacing w:after="0"/>
        <w:jc w:val="center"/>
        <w:rPr>
          <w:rFonts w:ascii="Times New Roman" w:hAnsi="Times New Roman"/>
          <w:b/>
          <w:sz w:val="24"/>
          <w:szCs w:val="24"/>
        </w:rPr>
      </w:pPr>
    </w:p>
    <w:p w:rsidR="001F4120" w:rsidRDefault="001F4120" w:rsidP="005A0C62">
      <w:pPr>
        <w:spacing w:after="0"/>
        <w:jc w:val="center"/>
        <w:rPr>
          <w:rFonts w:ascii="Times New Roman" w:hAnsi="Times New Roman"/>
          <w:b/>
          <w:sz w:val="24"/>
          <w:szCs w:val="24"/>
        </w:rPr>
      </w:pPr>
    </w:p>
    <w:p w:rsidR="001F4120" w:rsidRDefault="001F4120" w:rsidP="005A0C62">
      <w:pPr>
        <w:spacing w:after="0"/>
        <w:jc w:val="center"/>
        <w:rPr>
          <w:rFonts w:ascii="Times New Roman" w:hAnsi="Times New Roman"/>
          <w:b/>
          <w:sz w:val="24"/>
          <w:szCs w:val="24"/>
        </w:rPr>
      </w:pPr>
    </w:p>
    <w:p w:rsidR="001F4120" w:rsidRDefault="001F4120" w:rsidP="005A0C62">
      <w:pPr>
        <w:spacing w:after="0"/>
        <w:jc w:val="center"/>
        <w:rPr>
          <w:rFonts w:ascii="Times New Roman" w:hAnsi="Times New Roman"/>
          <w:b/>
          <w:sz w:val="24"/>
          <w:szCs w:val="24"/>
        </w:rPr>
      </w:pPr>
    </w:p>
    <w:p w:rsidR="001F4120" w:rsidRDefault="001F4120" w:rsidP="005A0C62">
      <w:pPr>
        <w:spacing w:after="0"/>
        <w:jc w:val="center"/>
        <w:rPr>
          <w:rFonts w:ascii="Times New Roman" w:hAnsi="Times New Roman"/>
          <w:b/>
          <w:sz w:val="24"/>
          <w:szCs w:val="24"/>
        </w:rPr>
      </w:pPr>
    </w:p>
    <w:p w:rsidR="001F4120" w:rsidRDefault="001F4120" w:rsidP="005A0C62">
      <w:pPr>
        <w:spacing w:after="0"/>
        <w:jc w:val="center"/>
        <w:rPr>
          <w:rFonts w:ascii="Times New Roman" w:hAnsi="Times New Roman"/>
          <w:b/>
          <w:sz w:val="24"/>
          <w:szCs w:val="24"/>
        </w:rPr>
      </w:pPr>
    </w:p>
    <w:p w:rsidR="001F4120" w:rsidRDefault="001F4120" w:rsidP="005A0C62">
      <w:pPr>
        <w:spacing w:after="0"/>
        <w:jc w:val="center"/>
        <w:rPr>
          <w:rFonts w:ascii="Times New Roman" w:hAnsi="Times New Roman"/>
          <w:b/>
          <w:sz w:val="24"/>
          <w:szCs w:val="24"/>
        </w:rPr>
      </w:pPr>
    </w:p>
    <w:p w:rsidR="001F4120" w:rsidRDefault="001F4120" w:rsidP="005A0C62">
      <w:pPr>
        <w:spacing w:after="0"/>
        <w:jc w:val="center"/>
        <w:rPr>
          <w:rFonts w:ascii="Times New Roman" w:hAnsi="Times New Roman"/>
          <w:b/>
          <w:sz w:val="24"/>
          <w:szCs w:val="24"/>
        </w:rPr>
      </w:pPr>
    </w:p>
    <w:p w:rsidR="001F4120" w:rsidRDefault="001F4120" w:rsidP="005A0C62">
      <w:pPr>
        <w:spacing w:after="0"/>
        <w:jc w:val="center"/>
        <w:rPr>
          <w:rFonts w:ascii="Times New Roman" w:hAnsi="Times New Roman"/>
          <w:b/>
          <w:sz w:val="24"/>
          <w:szCs w:val="24"/>
        </w:rPr>
      </w:pPr>
    </w:p>
    <w:p w:rsidR="001F4120" w:rsidRDefault="001F4120" w:rsidP="005A0C62">
      <w:pPr>
        <w:spacing w:after="0"/>
        <w:jc w:val="center"/>
        <w:rPr>
          <w:rFonts w:ascii="Times New Roman" w:hAnsi="Times New Roman"/>
          <w:b/>
          <w:sz w:val="24"/>
          <w:szCs w:val="24"/>
        </w:rPr>
      </w:pPr>
    </w:p>
    <w:p w:rsidR="001F4120" w:rsidRDefault="001F4120" w:rsidP="005A0C62">
      <w:pPr>
        <w:spacing w:after="0"/>
        <w:jc w:val="center"/>
        <w:rPr>
          <w:rFonts w:ascii="Times New Roman" w:hAnsi="Times New Roman"/>
          <w:b/>
          <w:sz w:val="24"/>
          <w:szCs w:val="24"/>
        </w:rPr>
      </w:pPr>
    </w:p>
    <w:p w:rsidR="001F4120" w:rsidRDefault="001F4120" w:rsidP="005A0C62">
      <w:pPr>
        <w:spacing w:after="0"/>
        <w:jc w:val="center"/>
        <w:rPr>
          <w:rFonts w:ascii="Times New Roman" w:hAnsi="Times New Roman"/>
          <w:b/>
          <w:sz w:val="24"/>
          <w:szCs w:val="24"/>
        </w:rPr>
      </w:pPr>
    </w:p>
    <w:p w:rsidR="001F4120" w:rsidRDefault="001F4120" w:rsidP="005A0C62">
      <w:pPr>
        <w:spacing w:after="0"/>
        <w:jc w:val="center"/>
        <w:rPr>
          <w:rFonts w:ascii="Times New Roman" w:hAnsi="Times New Roman"/>
          <w:b/>
          <w:sz w:val="24"/>
          <w:szCs w:val="24"/>
        </w:rPr>
      </w:pPr>
    </w:p>
    <w:p w:rsidR="001F4120" w:rsidRDefault="001F4120" w:rsidP="005A0C62">
      <w:pPr>
        <w:spacing w:after="0"/>
        <w:jc w:val="center"/>
        <w:rPr>
          <w:rFonts w:ascii="Times New Roman" w:hAnsi="Times New Roman"/>
          <w:b/>
          <w:sz w:val="24"/>
          <w:szCs w:val="24"/>
        </w:rPr>
      </w:pPr>
    </w:p>
    <w:p w:rsidR="001F4120" w:rsidRDefault="001F4120" w:rsidP="005A0C62">
      <w:pPr>
        <w:spacing w:after="0"/>
        <w:jc w:val="center"/>
        <w:rPr>
          <w:rFonts w:ascii="Times New Roman" w:hAnsi="Times New Roman"/>
          <w:b/>
          <w:sz w:val="24"/>
          <w:szCs w:val="24"/>
        </w:rPr>
      </w:pPr>
    </w:p>
    <w:p w:rsidR="001F4120" w:rsidRDefault="001F4120" w:rsidP="005A0C62">
      <w:pPr>
        <w:spacing w:after="0"/>
        <w:jc w:val="center"/>
        <w:rPr>
          <w:rFonts w:ascii="Times New Roman" w:hAnsi="Times New Roman"/>
          <w:b/>
          <w:sz w:val="24"/>
          <w:szCs w:val="24"/>
        </w:rPr>
      </w:pPr>
    </w:p>
    <w:p w:rsidR="001F4120" w:rsidRDefault="001F4120" w:rsidP="005A0C62">
      <w:pPr>
        <w:spacing w:after="0"/>
        <w:jc w:val="center"/>
        <w:rPr>
          <w:rFonts w:ascii="Times New Roman" w:hAnsi="Times New Roman"/>
          <w:b/>
          <w:sz w:val="24"/>
          <w:szCs w:val="24"/>
        </w:rPr>
      </w:pPr>
    </w:p>
    <w:p w:rsidR="001F4120" w:rsidRDefault="001F4120" w:rsidP="005A0C62">
      <w:pPr>
        <w:spacing w:after="0"/>
        <w:jc w:val="center"/>
        <w:rPr>
          <w:rFonts w:ascii="Times New Roman" w:hAnsi="Times New Roman"/>
          <w:b/>
          <w:sz w:val="24"/>
          <w:szCs w:val="24"/>
        </w:rPr>
      </w:pPr>
    </w:p>
    <w:p w:rsidR="001F4120" w:rsidRDefault="001F4120" w:rsidP="005A0C62">
      <w:pPr>
        <w:spacing w:after="0"/>
        <w:jc w:val="center"/>
        <w:rPr>
          <w:rFonts w:ascii="Times New Roman" w:hAnsi="Times New Roman"/>
          <w:b/>
          <w:sz w:val="24"/>
          <w:szCs w:val="24"/>
        </w:rPr>
      </w:pPr>
    </w:p>
    <w:p w:rsidR="001F4120" w:rsidRDefault="001F4120" w:rsidP="005A0C62">
      <w:pPr>
        <w:spacing w:after="0"/>
        <w:jc w:val="center"/>
        <w:rPr>
          <w:rFonts w:ascii="Times New Roman" w:hAnsi="Times New Roman"/>
          <w:b/>
          <w:sz w:val="24"/>
          <w:szCs w:val="24"/>
        </w:rPr>
      </w:pPr>
    </w:p>
    <w:p w:rsidR="005A0C62" w:rsidRPr="006944AF" w:rsidRDefault="005A0C62" w:rsidP="005A0C62">
      <w:pPr>
        <w:spacing w:after="0"/>
        <w:jc w:val="center"/>
        <w:rPr>
          <w:rFonts w:ascii="Times New Roman" w:hAnsi="Times New Roman"/>
          <w:b/>
          <w:sz w:val="24"/>
          <w:szCs w:val="24"/>
        </w:rPr>
      </w:pPr>
      <w:r w:rsidRPr="006944AF">
        <w:rPr>
          <w:rFonts w:ascii="Times New Roman" w:hAnsi="Times New Roman"/>
          <w:b/>
          <w:sz w:val="24"/>
          <w:szCs w:val="24"/>
        </w:rPr>
        <w:t>Лабораторная работа № 20</w:t>
      </w:r>
    </w:p>
    <w:p w:rsidR="005A0C62" w:rsidRPr="006944AF" w:rsidRDefault="005A0C62" w:rsidP="005A0C62">
      <w:pPr>
        <w:spacing w:after="0"/>
        <w:rPr>
          <w:rFonts w:ascii="Times New Roman" w:eastAsia="Calibri" w:hAnsi="Times New Roman"/>
          <w:sz w:val="24"/>
          <w:szCs w:val="24"/>
        </w:rPr>
      </w:pPr>
      <w:r w:rsidRPr="006944AF">
        <w:rPr>
          <w:rFonts w:ascii="Times New Roman" w:eastAsia="Calibri" w:hAnsi="Times New Roman"/>
          <w:sz w:val="24"/>
          <w:szCs w:val="24"/>
        </w:rPr>
        <w:t>Тема: Изучение строения анаплазм и боррелей</w:t>
      </w:r>
    </w:p>
    <w:p w:rsidR="005A0C62" w:rsidRPr="006944AF" w:rsidRDefault="005A0C62" w:rsidP="005A0C62">
      <w:pPr>
        <w:spacing w:after="0"/>
        <w:rPr>
          <w:rFonts w:ascii="Times New Roman" w:eastAsia="Calibri" w:hAnsi="Times New Roman"/>
          <w:sz w:val="24"/>
          <w:szCs w:val="24"/>
        </w:rPr>
      </w:pPr>
      <w:r w:rsidRPr="006944AF">
        <w:rPr>
          <w:rFonts w:ascii="Times New Roman" w:eastAsia="Calibri" w:hAnsi="Times New Roman"/>
          <w:b/>
          <w:sz w:val="24"/>
          <w:szCs w:val="24"/>
        </w:rPr>
        <w:t>Цель:</w:t>
      </w:r>
      <w:r w:rsidRPr="006944AF">
        <w:rPr>
          <w:rFonts w:ascii="Times New Roman" w:eastAsia="Calibri" w:hAnsi="Times New Roman"/>
          <w:sz w:val="24"/>
          <w:szCs w:val="24"/>
        </w:rPr>
        <w:t xml:space="preserve"> Изучить строение анаплазм и боррелей</w:t>
      </w:r>
    </w:p>
    <w:p w:rsidR="005A0C62" w:rsidRPr="006944AF" w:rsidRDefault="005A0C62" w:rsidP="005A0C62">
      <w:pPr>
        <w:spacing w:after="0"/>
        <w:rPr>
          <w:rFonts w:ascii="Times New Roman" w:eastAsia="Calibri" w:hAnsi="Times New Roman"/>
          <w:sz w:val="24"/>
          <w:szCs w:val="24"/>
        </w:rPr>
      </w:pPr>
      <w:r w:rsidRPr="006944AF">
        <w:rPr>
          <w:rStyle w:val="FontStyle19"/>
          <w:sz w:val="24"/>
          <w:szCs w:val="24"/>
        </w:rPr>
        <w:t>Время:</w:t>
      </w:r>
      <w:r w:rsidRPr="006944AF">
        <w:rPr>
          <w:rStyle w:val="FontStyle19"/>
          <w:b w:val="0"/>
          <w:sz w:val="24"/>
          <w:szCs w:val="24"/>
        </w:rPr>
        <w:t xml:space="preserve"> 2 часа</w:t>
      </w:r>
    </w:p>
    <w:p w:rsidR="005A0C62" w:rsidRPr="006944AF" w:rsidRDefault="005A0C62" w:rsidP="005A0C62">
      <w:pPr>
        <w:spacing w:after="0"/>
        <w:jc w:val="both"/>
        <w:rPr>
          <w:rStyle w:val="FontStyle19"/>
          <w:b w:val="0"/>
          <w:sz w:val="24"/>
          <w:szCs w:val="24"/>
        </w:rPr>
      </w:pPr>
    </w:p>
    <w:p w:rsidR="005A0C62" w:rsidRPr="006944AF" w:rsidRDefault="005A0C62" w:rsidP="005A0C62">
      <w:pPr>
        <w:spacing w:after="0"/>
        <w:jc w:val="both"/>
        <w:rPr>
          <w:rStyle w:val="FontStyle28"/>
          <w:b w:val="0"/>
          <w:sz w:val="24"/>
          <w:szCs w:val="24"/>
        </w:rPr>
      </w:pPr>
      <w:r w:rsidRPr="006944AF">
        <w:rPr>
          <w:rStyle w:val="FontStyle28"/>
          <w:sz w:val="24"/>
          <w:szCs w:val="24"/>
        </w:rPr>
        <w:t xml:space="preserve">Место работы: Лаборатория паразитологии. </w:t>
      </w:r>
    </w:p>
    <w:p w:rsidR="005A0C62" w:rsidRPr="006944AF" w:rsidRDefault="005A0C62" w:rsidP="005A0C62">
      <w:pPr>
        <w:spacing w:after="0"/>
        <w:jc w:val="both"/>
        <w:rPr>
          <w:rStyle w:val="FontStyle28"/>
          <w:b w:val="0"/>
          <w:sz w:val="24"/>
          <w:szCs w:val="24"/>
        </w:rPr>
      </w:pPr>
      <w:r w:rsidRPr="006944AF">
        <w:rPr>
          <w:rStyle w:val="FontStyle28"/>
          <w:sz w:val="24"/>
          <w:szCs w:val="24"/>
        </w:rPr>
        <w:t>Оборудование и материалы. Микроскоп, иммерсионное масло, кю</w:t>
      </w:r>
      <w:r w:rsidRPr="006944AF">
        <w:rPr>
          <w:rStyle w:val="FontStyle28"/>
          <w:sz w:val="24"/>
          <w:szCs w:val="24"/>
        </w:rPr>
        <w:softHyphen/>
        <w:t>веты с предметными и шлифованными стеклами, спирт, вата, иглы для прокола кожи, тушь чертежная. Мазки крови с анаплазмами и мазки крови с боррелями, окрашенными по Романовскому и по Бурри. Живая птица.</w:t>
      </w:r>
    </w:p>
    <w:p w:rsidR="005A0C62" w:rsidRPr="006944AF" w:rsidRDefault="005A0C62" w:rsidP="005A0C62">
      <w:pPr>
        <w:spacing w:after="0"/>
        <w:jc w:val="both"/>
        <w:rPr>
          <w:rStyle w:val="FontStyle28"/>
          <w:sz w:val="24"/>
          <w:szCs w:val="24"/>
        </w:rPr>
      </w:pPr>
      <w:r w:rsidRPr="006944AF">
        <w:rPr>
          <w:rStyle w:val="FontStyle28"/>
          <w:sz w:val="24"/>
          <w:szCs w:val="24"/>
        </w:rPr>
        <w:t>Задание:</w:t>
      </w:r>
    </w:p>
    <w:p w:rsidR="005A0C62" w:rsidRPr="006944AF" w:rsidRDefault="005A0C62" w:rsidP="005A0C62">
      <w:pPr>
        <w:spacing w:after="0"/>
        <w:jc w:val="both"/>
        <w:rPr>
          <w:rStyle w:val="FontStyle28"/>
          <w:b w:val="0"/>
          <w:sz w:val="24"/>
          <w:szCs w:val="24"/>
        </w:rPr>
      </w:pPr>
      <w:r w:rsidRPr="006944AF">
        <w:rPr>
          <w:rStyle w:val="FontStyle28"/>
          <w:sz w:val="24"/>
          <w:szCs w:val="24"/>
        </w:rPr>
        <w:t xml:space="preserve"> </w:t>
      </w:r>
      <w:r w:rsidRPr="006944AF">
        <w:rPr>
          <w:rStyle w:val="FontStyle18"/>
          <w:sz w:val="24"/>
          <w:szCs w:val="24"/>
        </w:rPr>
        <w:t xml:space="preserve">1) </w:t>
      </w:r>
      <w:r w:rsidRPr="006944AF">
        <w:rPr>
          <w:rStyle w:val="FontStyle28"/>
          <w:sz w:val="24"/>
          <w:szCs w:val="24"/>
        </w:rPr>
        <w:t>освоить технику приготовления мазков крови от птиц;</w:t>
      </w:r>
    </w:p>
    <w:p w:rsidR="005A0C62" w:rsidRPr="006944AF" w:rsidRDefault="005A0C62" w:rsidP="005A0C62">
      <w:pPr>
        <w:spacing w:after="0"/>
        <w:jc w:val="both"/>
        <w:rPr>
          <w:rStyle w:val="FontStyle18"/>
          <w:sz w:val="24"/>
          <w:szCs w:val="24"/>
        </w:rPr>
      </w:pPr>
      <w:r w:rsidRPr="006944AF">
        <w:rPr>
          <w:rStyle w:val="FontStyle28"/>
          <w:sz w:val="24"/>
          <w:szCs w:val="24"/>
        </w:rPr>
        <w:t>2) изучить строение анаплазм и боррелей.</w:t>
      </w:r>
    </w:p>
    <w:p w:rsidR="005A0C62" w:rsidRPr="006944AF" w:rsidRDefault="005A0C62" w:rsidP="005A0C62">
      <w:pPr>
        <w:spacing w:after="0"/>
        <w:jc w:val="center"/>
        <w:rPr>
          <w:rStyle w:val="FontStyle28"/>
          <w:b w:val="0"/>
          <w:sz w:val="24"/>
          <w:szCs w:val="24"/>
        </w:rPr>
      </w:pPr>
      <w:r w:rsidRPr="006944AF">
        <w:rPr>
          <w:rStyle w:val="FontStyle28"/>
          <w:sz w:val="24"/>
          <w:szCs w:val="24"/>
        </w:rPr>
        <w:t>Ход работы</w:t>
      </w:r>
    </w:p>
    <w:p w:rsidR="005A0C62" w:rsidRPr="006944AF" w:rsidRDefault="005A0C62" w:rsidP="005A0C62">
      <w:pPr>
        <w:spacing w:after="0"/>
        <w:jc w:val="both"/>
        <w:rPr>
          <w:rStyle w:val="FontStyle18"/>
          <w:sz w:val="24"/>
          <w:szCs w:val="24"/>
        </w:rPr>
      </w:pPr>
      <w:r w:rsidRPr="006944AF">
        <w:rPr>
          <w:rStyle w:val="FontStyle28"/>
          <w:sz w:val="24"/>
          <w:szCs w:val="24"/>
        </w:rPr>
        <w:t>Делают мазки крови от птицы. Каждый готовит несколько тонких мазков и тут же окрашивает их по Бурри. Для этого каплю крови смешивают с каплей туши, делают мазок и высушивают. Для исследования на него наносят каплю иммер</w:t>
      </w:r>
      <w:r w:rsidRPr="006944AF">
        <w:rPr>
          <w:rStyle w:val="FontStyle28"/>
          <w:sz w:val="24"/>
          <w:szCs w:val="24"/>
        </w:rPr>
        <w:softHyphen/>
        <w:t xml:space="preserve">сионного масла и просматривают под микроскопом при увеличении </w:t>
      </w:r>
      <w:r w:rsidRPr="006944AF">
        <w:rPr>
          <w:rStyle w:val="FontStyle18"/>
          <w:sz w:val="24"/>
          <w:szCs w:val="24"/>
        </w:rPr>
        <w:t>90X10.</w:t>
      </w:r>
    </w:p>
    <w:p w:rsidR="005A0C62" w:rsidRPr="006944AF" w:rsidRDefault="005A0C62" w:rsidP="005A0C62">
      <w:pPr>
        <w:spacing w:after="0"/>
        <w:jc w:val="both"/>
        <w:rPr>
          <w:rStyle w:val="FontStyle28"/>
          <w:b w:val="0"/>
          <w:sz w:val="24"/>
          <w:szCs w:val="24"/>
        </w:rPr>
      </w:pPr>
      <w:r w:rsidRPr="006944AF">
        <w:rPr>
          <w:rStyle w:val="FontStyle28"/>
          <w:sz w:val="24"/>
          <w:szCs w:val="24"/>
        </w:rPr>
        <w:t>При наличии паразита на черном фоне мазка находят тонкие не окрашенные извитые ниточки. Каждый учащийся зарисовывает бор</w:t>
      </w:r>
      <w:r w:rsidRPr="006944AF">
        <w:rPr>
          <w:rStyle w:val="FontStyle28"/>
          <w:sz w:val="24"/>
          <w:szCs w:val="24"/>
        </w:rPr>
        <w:softHyphen/>
        <w:t>релии в тетрадях.</w:t>
      </w:r>
    </w:p>
    <w:p w:rsidR="005A0C62" w:rsidRPr="006944AF" w:rsidRDefault="005A0C62" w:rsidP="005A0C62">
      <w:pPr>
        <w:spacing w:after="0"/>
        <w:jc w:val="both"/>
        <w:rPr>
          <w:rStyle w:val="FontStyle28"/>
          <w:b w:val="0"/>
          <w:sz w:val="24"/>
          <w:szCs w:val="24"/>
        </w:rPr>
      </w:pPr>
      <w:r>
        <w:rPr>
          <w:rFonts w:ascii="Times New Roman" w:hAnsi="Times New Roman"/>
          <w:bCs/>
          <w:noProof/>
          <w:sz w:val="24"/>
          <w:szCs w:val="24"/>
        </w:rPr>
        <w:drawing>
          <wp:anchor distT="0" distB="0" distL="114300" distR="114300" simplePos="0" relativeHeight="251667456" behindDoc="1" locked="0" layoutInCell="1" allowOverlap="1">
            <wp:simplePos x="0" y="0"/>
            <wp:positionH relativeFrom="column">
              <wp:posOffset>741045</wp:posOffset>
            </wp:positionH>
            <wp:positionV relativeFrom="paragraph">
              <wp:posOffset>34925</wp:posOffset>
            </wp:positionV>
            <wp:extent cx="3655695" cy="2146300"/>
            <wp:effectExtent l="19050" t="0" r="1905" b="0"/>
            <wp:wrapNone/>
            <wp:docPr id="23" name="Рисунок 1" descr="ЛДОД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ДОДЛ"/>
                    <pic:cNvPicPr>
                      <a:picLocks noChangeAspect="1" noChangeArrowheads="1"/>
                    </pic:cNvPicPr>
                  </pic:nvPicPr>
                  <pic:blipFill>
                    <a:blip r:embed="rId26" cstate="print"/>
                    <a:srcRect/>
                    <a:stretch>
                      <a:fillRect/>
                    </a:stretch>
                  </pic:blipFill>
                  <pic:spPr bwMode="auto">
                    <a:xfrm>
                      <a:off x="0" y="0"/>
                      <a:ext cx="3655695" cy="2146300"/>
                    </a:xfrm>
                    <a:prstGeom prst="rect">
                      <a:avLst/>
                    </a:prstGeom>
                    <a:noFill/>
                  </pic:spPr>
                </pic:pic>
              </a:graphicData>
            </a:graphic>
          </wp:anchor>
        </w:drawing>
      </w:r>
    </w:p>
    <w:p w:rsidR="005A0C62" w:rsidRPr="006944AF" w:rsidRDefault="005A0C62" w:rsidP="005A0C62">
      <w:pPr>
        <w:spacing w:after="0"/>
        <w:jc w:val="both"/>
        <w:rPr>
          <w:rStyle w:val="FontStyle28"/>
          <w:b w:val="0"/>
          <w:sz w:val="24"/>
          <w:szCs w:val="24"/>
        </w:rPr>
      </w:pPr>
    </w:p>
    <w:p w:rsidR="005A0C62" w:rsidRPr="006944AF" w:rsidRDefault="005A0C62" w:rsidP="005A0C62">
      <w:pPr>
        <w:spacing w:after="0"/>
        <w:jc w:val="both"/>
        <w:rPr>
          <w:rStyle w:val="FontStyle28"/>
          <w:b w:val="0"/>
          <w:sz w:val="24"/>
          <w:szCs w:val="24"/>
        </w:rPr>
      </w:pPr>
    </w:p>
    <w:p w:rsidR="005A0C62" w:rsidRPr="006944AF" w:rsidRDefault="005A0C62" w:rsidP="005A0C62">
      <w:pPr>
        <w:spacing w:after="0"/>
        <w:jc w:val="both"/>
        <w:rPr>
          <w:rStyle w:val="FontStyle28"/>
          <w:b w:val="0"/>
          <w:sz w:val="24"/>
          <w:szCs w:val="24"/>
        </w:rPr>
      </w:pPr>
    </w:p>
    <w:p w:rsidR="005A0C62" w:rsidRPr="006944AF" w:rsidRDefault="005A0C62" w:rsidP="005A0C62">
      <w:pPr>
        <w:spacing w:after="0"/>
        <w:jc w:val="both"/>
        <w:rPr>
          <w:rStyle w:val="FontStyle28"/>
          <w:b w:val="0"/>
          <w:sz w:val="24"/>
          <w:szCs w:val="24"/>
        </w:rPr>
      </w:pPr>
    </w:p>
    <w:p w:rsidR="005A0C62" w:rsidRPr="006944AF" w:rsidRDefault="005A0C62" w:rsidP="005A0C62">
      <w:pPr>
        <w:spacing w:after="0"/>
        <w:jc w:val="both"/>
        <w:rPr>
          <w:rStyle w:val="FontStyle28"/>
          <w:b w:val="0"/>
          <w:sz w:val="24"/>
          <w:szCs w:val="24"/>
        </w:rPr>
      </w:pPr>
    </w:p>
    <w:p w:rsidR="005A0C62" w:rsidRPr="006944AF" w:rsidRDefault="005A0C62" w:rsidP="005A0C62">
      <w:pPr>
        <w:spacing w:after="0"/>
        <w:jc w:val="both"/>
        <w:rPr>
          <w:rStyle w:val="FontStyle28"/>
          <w:b w:val="0"/>
          <w:sz w:val="24"/>
          <w:szCs w:val="24"/>
        </w:rPr>
      </w:pPr>
    </w:p>
    <w:p w:rsidR="005A0C62" w:rsidRPr="006944AF" w:rsidRDefault="005A0C62" w:rsidP="005A0C62">
      <w:pPr>
        <w:spacing w:after="0"/>
        <w:jc w:val="both"/>
        <w:rPr>
          <w:rStyle w:val="FontStyle28"/>
          <w:b w:val="0"/>
          <w:sz w:val="24"/>
          <w:szCs w:val="24"/>
        </w:rPr>
      </w:pPr>
    </w:p>
    <w:p w:rsidR="005A0C62" w:rsidRPr="006944AF" w:rsidRDefault="005A0C62" w:rsidP="005A0C62">
      <w:pPr>
        <w:spacing w:after="0"/>
        <w:jc w:val="both"/>
        <w:rPr>
          <w:rStyle w:val="FontStyle28"/>
          <w:b w:val="0"/>
          <w:sz w:val="24"/>
          <w:szCs w:val="24"/>
        </w:rPr>
      </w:pPr>
    </w:p>
    <w:p w:rsidR="005A0C62" w:rsidRPr="006944AF" w:rsidRDefault="005A0C62" w:rsidP="005A0C62">
      <w:pPr>
        <w:spacing w:after="0"/>
        <w:jc w:val="both"/>
        <w:rPr>
          <w:rStyle w:val="FontStyle28"/>
          <w:b w:val="0"/>
          <w:sz w:val="24"/>
          <w:szCs w:val="24"/>
        </w:rPr>
      </w:pPr>
    </w:p>
    <w:p w:rsidR="005A0C62" w:rsidRPr="006944AF" w:rsidRDefault="005A0C62" w:rsidP="005A0C62">
      <w:pPr>
        <w:spacing w:after="0"/>
        <w:jc w:val="both"/>
        <w:rPr>
          <w:rStyle w:val="FontStyle28"/>
          <w:b w:val="0"/>
          <w:sz w:val="24"/>
          <w:szCs w:val="24"/>
        </w:rPr>
      </w:pPr>
    </w:p>
    <w:p w:rsidR="005A0C62" w:rsidRPr="006944AF" w:rsidRDefault="005A0C62" w:rsidP="005A0C62">
      <w:pPr>
        <w:spacing w:after="0"/>
        <w:jc w:val="both"/>
        <w:rPr>
          <w:rStyle w:val="FontStyle28"/>
          <w:b w:val="0"/>
          <w:sz w:val="24"/>
          <w:szCs w:val="24"/>
        </w:rPr>
      </w:pPr>
    </w:p>
    <w:p w:rsidR="005A0C62" w:rsidRPr="006944AF" w:rsidRDefault="005A0C62" w:rsidP="005A0C62">
      <w:pPr>
        <w:spacing w:after="0"/>
        <w:jc w:val="both"/>
        <w:rPr>
          <w:rStyle w:val="FontStyle28"/>
          <w:b w:val="0"/>
          <w:sz w:val="24"/>
          <w:szCs w:val="24"/>
        </w:rPr>
      </w:pPr>
    </w:p>
    <w:p w:rsidR="005A0C62" w:rsidRPr="006944AF" w:rsidRDefault="005A0C62" w:rsidP="005A0C62">
      <w:pPr>
        <w:spacing w:after="0"/>
        <w:jc w:val="both"/>
        <w:rPr>
          <w:rStyle w:val="FontStyle28"/>
          <w:b w:val="0"/>
          <w:sz w:val="24"/>
          <w:szCs w:val="24"/>
        </w:rPr>
      </w:pPr>
    </w:p>
    <w:p w:rsidR="005A0C62" w:rsidRDefault="005A0C62" w:rsidP="005A0C62">
      <w:pPr>
        <w:spacing w:after="0"/>
        <w:jc w:val="center"/>
        <w:rPr>
          <w:rFonts w:ascii="Times New Roman" w:hAnsi="Times New Roman"/>
          <w:b/>
          <w:sz w:val="24"/>
          <w:szCs w:val="24"/>
        </w:rPr>
      </w:pPr>
    </w:p>
    <w:p w:rsidR="005A0C62" w:rsidRDefault="005A0C62" w:rsidP="005A0C62">
      <w:pPr>
        <w:spacing w:after="0"/>
        <w:jc w:val="center"/>
        <w:rPr>
          <w:rFonts w:ascii="Times New Roman" w:hAnsi="Times New Roman"/>
          <w:b/>
          <w:sz w:val="24"/>
          <w:szCs w:val="24"/>
        </w:rPr>
      </w:pPr>
    </w:p>
    <w:p w:rsidR="005A0C62" w:rsidRDefault="005A0C62" w:rsidP="005A0C62">
      <w:pPr>
        <w:spacing w:after="0"/>
        <w:jc w:val="center"/>
        <w:rPr>
          <w:rFonts w:ascii="Times New Roman" w:hAnsi="Times New Roman"/>
          <w:b/>
          <w:sz w:val="24"/>
          <w:szCs w:val="24"/>
        </w:rPr>
      </w:pPr>
    </w:p>
    <w:p w:rsidR="001F4120" w:rsidRDefault="001F4120" w:rsidP="005A0C62">
      <w:pPr>
        <w:spacing w:after="0"/>
        <w:jc w:val="center"/>
        <w:rPr>
          <w:rFonts w:ascii="Times New Roman" w:hAnsi="Times New Roman"/>
          <w:b/>
          <w:sz w:val="24"/>
          <w:szCs w:val="24"/>
        </w:rPr>
      </w:pPr>
    </w:p>
    <w:p w:rsidR="001F4120" w:rsidRDefault="001F4120" w:rsidP="005A0C62">
      <w:pPr>
        <w:spacing w:after="0"/>
        <w:jc w:val="center"/>
        <w:rPr>
          <w:rFonts w:ascii="Times New Roman" w:hAnsi="Times New Roman"/>
          <w:b/>
          <w:sz w:val="24"/>
          <w:szCs w:val="24"/>
        </w:rPr>
      </w:pPr>
    </w:p>
    <w:p w:rsidR="001F4120" w:rsidRDefault="001F4120" w:rsidP="005A0C62">
      <w:pPr>
        <w:spacing w:after="0"/>
        <w:jc w:val="center"/>
        <w:rPr>
          <w:rFonts w:ascii="Times New Roman" w:hAnsi="Times New Roman"/>
          <w:b/>
          <w:sz w:val="24"/>
          <w:szCs w:val="24"/>
        </w:rPr>
      </w:pPr>
    </w:p>
    <w:p w:rsidR="001F4120" w:rsidRDefault="001F4120" w:rsidP="005A0C62">
      <w:pPr>
        <w:spacing w:after="0"/>
        <w:jc w:val="center"/>
        <w:rPr>
          <w:rFonts w:ascii="Times New Roman" w:hAnsi="Times New Roman"/>
          <w:b/>
          <w:sz w:val="24"/>
          <w:szCs w:val="24"/>
        </w:rPr>
      </w:pPr>
    </w:p>
    <w:p w:rsidR="001F4120" w:rsidRDefault="001F4120" w:rsidP="005A0C62">
      <w:pPr>
        <w:spacing w:after="0"/>
        <w:jc w:val="center"/>
        <w:rPr>
          <w:rFonts w:ascii="Times New Roman" w:hAnsi="Times New Roman"/>
          <w:b/>
          <w:sz w:val="24"/>
          <w:szCs w:val="24"/>
        </w:rPr>
      </w:pPr>
    </w:p>
    <w:p w:rsidR="005A0C62" w:rsidRDefault="005A0C62" w:rsidP="005A0C62">
      <w:pPr>
        <w:spacing w:after="0"/>
        <w:jc w:val="center"/>
        <w:rPr>
          <w:rFonts w:ascii="Times New Roman" w:hAnsi="Times New Roman"/>
          <w:b/>
          <w:sz w:val="24"/>
          <w:szCs w:val="24"/>
        </w:rPr>
      </w:pPr>
    </w:p>
    <w:p w:rsidR="005A0C62" w:rsidRDefault="005A0C62" w:rsidP="005A0C62">
      <w:pPr>
        <w:spacing w:after="0"/>
        <w:jc w:val="center"/>
        <w:rPr>
          <w:rFonts w:ascii="Times New Roman" w:hAnsi="Times New Roman"/>
          <w:b/>
          <w:sz w:val="24"/>
          <w:szCs w:val="24"/>
        </w:rPr>
      </w:pPr>
    </w:p>
    <w:p w:rsidR="005A0C62" w:rsidRDefault="005A0C62" w:rsidP="005A0C62">
      <w:pPr>
        <w:spacing w:after="0"/>
        <w:jc w:val="center"/>
        <w:rPr>
          <w:rFonts w:ascii="Times New Roman" w:hAnsi="Times New Roman"/>
          <w:b/>
          <w:sz w:val="24"/>
          <w:szCs w:val="24"/>
        </w:rPr>
      </w:pPr>
    </w:p>
    <w:p w:rsidR="005A0C62" w:rsidRDefault="005A0C62" w:rsidP="005A0C62">
      <w:pPr>
        <w:spacing w:after="0"/>
        <w:jc w:val="center"/>
        <w:rPr>
          <w:rFonts w:ascii="Times New Roman" w:hAnsi="Times New Roman"/>
          <w:b/>
          <w:sz w:val="24"/>
          <w:szCs w:val="24"/>
        </w:rPr>
      </w:pPr>
    </w:p>
    <w:p w:rsidR="005A0C62" w:rsidRDefault="005A0C62" w:rsidP="005A0C62">
      <w:pPr>
        <w:spacing w:after="0"/>
        <w:jc w:val="center"/>
        <w:rPr>
          <w:rFonts w:ascii="Times New Roman" w:hAnsi="Times New Roman"/>
          <w:b/>
          <w:sz w:val="24"/>
          <w:szCs w:val="24"/>
        </w:rPr>
      </w:pPr>
    </w:p>
    <w:p w:rsidR="005A0C62" w:rsidRPr="007C2D2D" w:rsidRDefault="005A0C62" w:rsidP="005A0C62">
      <w:pPr>
        <w:spacing w:after="0"/>
        <w:jc w:val="center"/>
        <w:rPr>
          <w:rFonts w:ascii="Times New Roman" w:hAnsi="Times New Roman"/>
          <w:b/>
          <w:sz w:val="28"/>
          <w:szCs w:val="28"/>
        </w:rPr>
      </w:pPr>
      <w:r w:rsidRPr="007C2D2D">
        <w:rPr>
          <w:rFonts w:ascii="Times New Roman" w:hAnsi="Times New Roman"/>
          <w:b/>
          <w:sz w:val="28"/>
          <w:szCs w:val="28"/>
        </w:rPr>
        <w:lastRenderedPageBreak/>
        <w:t>Практическое занятие  №4</w:t>
      </w:r>
    </w:p>
    <w:p w:rsidR="005A0C62" w:rsidRPr="007C2D2D" w:rsidRDefault="005A0C62" w:rsidP="005A0C62">
      <w:pPr>
        <w:spacing w:after="0"/>
        <w:jc w:val="both"/>
        <w:rPr>
          <w:rFonts w:ascii="Times New Roman" w:eastAsia="Calibri" w:hAnsi="Times New Roman"/>
          <w:sz w:val="28"/>
          <w:szCs w:val="28"/>
        </w:rPr>
      </w:pPr>
      <w:r w:rsidRPr="007C2D2D">
        <w:rPr>
          <w:rFonts w:ascii="Times New Roman" w:hAnsi="Times New Roman"/>
          <w:sz w:val="28"/>
          <w:szCs w:val="28"/>
        </w:rPr>
        <w:t xml:space="preserve"> </w:t>
      </w:r>
      <w:r w:rsidRPr="007C2D2D">
        <w:rPr>
          <w:rFonts w:ascii="Times New Roman" w:hAnsi="Times New Roman"/>
          <w:b/>
          <w:sz w:val="28"/>
          <w:szCs w:val="28"/>
        </w:rPr>
        <w:t>Тема:</w:t>
      </w:r>
      <w:r w:rsidRPr="007C2D2D">
        <w:rPr>
          <w:rFonts w:ascii="Times New Roman" w:hAnsi="Times New Roman"/>
          <w:sz w:val="28"/>
          <w:szCs w:val="28"/>
        </w:rPr>
        <w:t xml:space="preserve"> </w:t>
      </w:r>
      <w:r w:rsidRPr="007C2D2D">
        <w:rPr>
          <w:rFonts w:ascii="Times New Roman" w:eastAsia="Calibri" w:hAnsi="Times New Roman"/>
          <w:sz w:val="28"/>
          <w:szCs w:val="28"/>
        </w:rPr>
        <w:t>Перевязочный материал и его стерилизация</w:t>
      </w:r>
    </w:p>
    <w:p w:rsidR="005A0C62" w:rsidRPr="007C2D2D" w:rsidRDefault="005A0C62" w:rsidP="005A0C62">
      <w:pPr>
        <w:spacing w:after="0"/>
        <w:rPr>
          <w:rFonts w:ascii="Times New Roman" w:hAnsi="Times New Roman"/>
          <w:sz w:val="28"/>
          <w:szCs w:val="28"/>
        </w:rPr>
      </w:pPr>
      <w:r w:rsidRPr="007C2D2D">
        <w:rPr>
          <w:rFonts w:ascii="Times New Roman" w:hAnsi="Times New Roman"/>
          <w:b/>
          <w:sz w:val="28"/>
          <w:szCs w:val="28"/>
        </w:rPr>
        <w:t xml:space="preserve">Цель занятия: </w:t>
      </w:r>
      <w:r w:rsidRPr="007C2D2D">
        <w:rPr>
          <w:rFonts w:ascii="Times New Roman" w:hAnsi="Times New Roman"/>
          <w:sz w:val="28"/>
          <w:szCs w:val="28"/>
        </w:rPr>
        <w:t xml:space="preserve">Ознакомиться с перевязочным </w:t>
      </w:r>
      <w:r w:rsidRPr="007C2D2D">
        <w:rPr>
          <w:rFonts w:ascii="Times New Roman" w:eastAsia="Calibri" w:hAnsi="Times New Roman"/>
          <w:sz w:val="28"/>
          <w:szCs w:val="28"/>
        </w:rPr>
        <w:t>материалом  и его стерилизацией</w:t>
      </w:r>
    </w:p>
    <w:p w:rsidR="005A0C62" w:rsidRPr="007C2D2D" w:rsidRDefault="005A0C62" w:rsidP="005A0C62">
      <w:pPr>
        <w:spacing w:after="0"/>
        <w:rPr>
          <w:rFonts w:ascii="Times New Roman" w:hAnsi="Times New Roman"/>
          <w:b/>
          <w:sz w:val="28"/>
          <w:szCs w:val="28"/>
        </w:rPr>
      </w:pPr>
      <w:r w:rsidRPr="007C2D2D">
        <w:rPr>
          <w:rFonts w:ascii="Times New Roman" w:hAnsi="Times New Roman"/>
          <w:b/>
          <w:sz w:val="28"/>
          <w:szCs w:val="28"/>
          <w:u w:val="single"/>
        </w:rPr>
        <w:t xml:space="preserve">Место проведения: </w:t>
      </w:r>
      <w:r w:rsidRPr="007C2D2D">
        <w:rPr>
          <w:rFonts w:ascii="Times New Roman" w:hAnsi="Times New Roman"/>
          <w:sz w:val="28"/>
          <w:szCs w:val="28"/>
        </w:rPr>
        <w:t>Лаборатория.</w:t>
      </w:r>
    </w:p>
    <w:p w:rsidR="005A0C62" w:rsidRPr="007C2D2D" w:rsidRDefault="005A0C62" w:rsidP="005A0C62">
      <w:pPr>
        <w:spacing w:after="0"/>
        <w:rPr>
          <w:rFonts w:ascii="Times New Roman" w:hAnsi="Times New Roman"/>
          <w:b/>
          <w:sz w:val="28"/>
          <w:szCs w:val="28"/>
        </w:rPr>
      </w:pPr>
      <w:r w:rsidRPr="007C2D2D">
        <w:rPr>
          <w:rFonts w:ascii="Times New Roman" w:hAnsi="Times New Roman"/>
          <w:b/>
          <w:sz w:val="28"/>
          <w:szCs w:val="28"/>
          <w:u w:val="single"/>
        </w:rPr>
        <w:t>Время проведения</w:t>
      </w:r>
      <w:r w:rsidRPr="007C2D2D">
        <w:rPr>
          <w:rFonts w:ascii="Times New Roman" w:hAnsi="Times New Roman"/>
          <w:sz w:val="28"/>
          <w:szCs w:val="28"/>
          <w:u w:val="single"/>
        </w:rPr>
        <w:t>:</w:t>
      </w:r>
      <w:r w:rsidRPr="007C2D2D">
        <w:rPr>
          <w:rFonts w:ascii="Times New Roman" w:hAnsi="Times New Roman"/>
          <w:sz w:val="28"/>
          <w:szCs w:val="28"/>
        </w:rPr>
        <w:t xml:space="preserve"> 2 часа</w:t>
      </w:r>
    </w:p>
    <w:p w:rsidR="005A0C62" w:rsidRPr="007C2D2D" w:rsidRDefault="005A0C62" w:rsidP="005A0C62">
      <w:pPr>
        <w:spacing w:after="0"/>
        <w:jc w:val="both"/>
        <w:rPr>
          <w:rFonts w:ascii="Times New Roman" w:hAnsi="Times New Roman"/>
          <w:sz w:val="28"/>
          <w:szCs w:val="28"/>
        </w:rPr>
      </w:pPr>
      <w:r w:rsidRPr="007C2D2D">
        <w:rPr>
          <w:rFonts w:ascii="Times New Roman" w:hAnsi="Times New Roman"/>
          <w:b/>
          <w:sz w:val="28"/>
          <w:szCs w:val="28"/>
        </w:rPr>
        <w:t>МТО:</w:t>
      </w:r>
      <w:r w:rsidRPr="007C2D2D">
        <w:rPr>
          <w:rFonts w:ascii="Times New Roman" w:hAnsi="Times New Roman"/>
          <w:sz w:val="28"/>
          <w:szCs w:val="28"/>
        </w:rPr>
        <w:t xml:space="preserve"> марля,ножницы</w:t>
      </w:r>
    </w:p>
    <w:p w:rsidR="005A0C62" w:rsidRPr="001A4F74" w:rsidRDefault="005A0C62" w:rsidP="005A0C62">
      <w:pPr>
        <w:pStyle w:val="Style4"/>
        <w:widowControl/>
        <w:spacing w:before="178"/>
        <w:jc w:val="both"/>
        <w:rPr>
          <w:rStyle w:val="FontStyle28"/>
          <w:b w:val="0"/>
          <w:sz w:val="28"/>
          <w:szCs w:val="28"/>
        </w:rPr>
      </w:pPr>
      <w:r w:rsidRPr="007C2D2D">
        <w:rPr>
          <w:rStyle w:val="FontStyle27"/>
          <w:sz w:val="28"/>
          <w:szCs w:val="28"/>
        </w:rPr>
        <w:t xml:space="preserve">Задание. </w:t>
      </w:r>
      <w:r w:rsidRPr="001A4F74">
        <w:rPr>
          <w:rStyle w:val="FontStyle28"/>
          <w:b w:val="0"/>
          <w:sz w:val="28"/>
          <w:szCs w:val="28"/>
        </w:rPr>
        <w:t xml:space="preserve">Приобрести практические навыки по изготовлению </w:t>
      </w:r>
      <w:r w:rsidRPr="001A4F74">
        <w:rPr>
          <w:rStyle w:val="FontStyle26"/>
          <w:rFonts w:ascii="Times New Roman" w:hAnsi="Times New Roman" w:cs="Times New Roman"/>
          <w:b w:val="0"/>
          <w:sz w:val="28"/>
          <w:szCs w:val="28"/>
        </w:rPr>
        <w:t xml:space="preserve">салфеток, </w:t>
      </w:r>
      <w:r w:rsidRPr="001A4F74">
        <w:rPr>
          <w:rStyle w:val="FontStyle28"/>
          <w:b w:val="0"/>
          <w:sz w:val="28"/>
          <w:szCs w:val="28"/>
        </w:rPr>
        <w:t>ком</w:t>
      </w:r>
      <w:r w:rsidRPr="001A4F74">
        <w:rPr>
          <w:rStyle w:val="FontStyle28"/>
          <w:b w:val="0"/>
          <w:sz w:val="28"/>
          <w:szCs w:val="28"/>
        </w:rPr>
        <w:softHyphen/>
        <w:t xml:space="preserve">прессов, лонгетов, тампонов, турунд, бинтов, ватных шариков и палочек с </w:t>
      </w:r>
      <w:r w:rsidRPr="001A4F74">
        <w:rPr>
          <w:rStyle w:val="FontStyle26"/>
          <w:rFonts w:ascii="Times New Roman" w:hAnsi="Times New Roman" w:cs="Times New Roman"/>
          <w:b w:val="0"/>
          <w:sz w:val="28"/>
          <w:szCs w:val="28"/>
        </w:rPr>
        <w:t xml:space="preserve">ватой; </w:t>
      </w:r>
      <w:r w:rsidRPr="001A4F74">
        <w:rPr>
          <w:rStyle w:val="FontStyle28"/>
          <w:b w:val="0"/>
          <w:sz w:val="28"/>
          <w:szCs w:val="28"/>
        </w:rPr>
        <w:t>освоить порядок укладки перевязочного материала в биксы и методику стерилиза</w:t>
      </w:r>
      <w:r w:rsidRPr="001A4F74">
        <w:rPr>
          <w:rStyle w:val="FontStyle28"/>
          <w:b w:val="0"/>
          <w:sz w:val="28"/>
          <w:szCs w:val="28"/>
        </w:rPr>
        <w:softHyphen/>
        <w:t>ции его в автоклаве, утюжением и кипячением.</w:t>
      </w:r>
    </w:p>
    <w:p w:rsidR="005A0C62" w:rsidRPr="007C2D2D" w:rsidRDefault="005A0C62" w:rsidP="005A0C62">
      <w:pPr>
        <w:spacing w:after="0"/>
        <w:jc w:val="center"/>
        <w:rPr>
          <w:rFonts w:ascii="Times New Roman" w:eastAsia="Calibri" w:hAnsi="Times New Roman"/>
          <w:b/>
          <w:sz w:val="28"/>
          <w:szCs w:val="28"/>
        </w:rPr>
      </w:pPr>
      <w:r w:rsidRPr="007C2D2D">
        <w:rPr>
          <w:rFonts w:ascii="Times New Roman" w:eastAsia="Calibri" w:hAnsi="Times New Roman"/>
          <w:b/>
          <w:sz w:val="28"/>
          <w:szCs w:val="28"/>
        </w:rPr>
        <w:t>Ход занятия</w:t>
      </w:r>
    </w:p>
    <w:p w:rsidR="005A0C62" w:rsidRPr="001A4F74" w:rsidRDefault="005A0C62" w:rsidP="005A0C62">
      <w:pPr>
        <w:pStyle w:val="Style1"/>
        <w:widowControl/>
        <w:spacing w:before="163"/>
        <w:ind w:firstLine="322"/>
        <w:jc w:val="both"/>
        <w:rPr>
          <w:rStyle w:val="FontStyle30"/>
          <w:rFonts w:ascii="Times New Roman" w:hAnsi="Times New Roman"/>
          <w:b/>
          <w:sz w:val="28"/>
          <w:szCs w:val="28"/>
        </w:rPr>
      </w:pPr>
      <w:r w:rsidRPr="007C2D2D">
        <w:rPr>
          <w:rStyle w:val="FontStyle33"/>
          <w:sz w:val="28"/>
          <w:szCs w:val="28"/>
        </w:rPr>
        <w:t xml:space="preserve">Подготовка перевязочного материала и хирургического белья к стерилизации. </w:t>
      </w:r>
      <w:r w:rsidRPr="001A4F74">
        <w:rPr>
          <w:rStyle w:val="FontStyle26"/>
          <w:rFonts w:ascii="Times New Roman" w:hAnsi="Times New Roman" w:cs="Times New Roman"/>
          <w:b w:val="0"/>
          <w:sz w:val="28"/>
          <w:szCs w:val="28"/>
        </w:rPr>
        <w:t>Перевязочный материал (марля, вата, лигнин, цел</w:t>
      </w:r>
      <w:r w:rsidRPr="001A4F74">
        <w:rPr>
          <w:rStyle w:val="FontStyle26"/>
          <w:rFonts w:ascii="Times New Roman" w:hAnsi="Times New Roman" w:cs="Times New Roman"/>
          <w:b w:val="0"/>
          <w:sz w:val="28"/>
          <w:szCs w:val="28"/>
        </w:rPr>
        <w:softHyphen/>
        <w:t xml:space="preserve">лофан </w:t>
      </w:r>
      <w:r w:rsidRPr="001A4F74">
        <w:rPr>
          <w:rStyle w:val="FontStyle33"/>
          <w:b w:val="0"/>
          <w:sz w:val="28"/>
          <w:szCs w:val="28"/>
        </w:rPr>
        <w:t xml:space="preserve">и </w:t>
      </w:r>
      <w:r w:rsidRPr="001A4F74">
        <w:rPr>
          <w:rStyle w:val="FontStyle26"/>
          <w:rFonts w:ascii="Times New Roman" w:hAnsi="Times New Roman" w:cs="Times New Roman"/>
          <w:b w:val="0"/>
          <w:sz w:val="28"/>
          <w:szCs w:val="28"/>
        </w:rPr>
        <w:t xml:space="preserve">др.) к стерилизации готовят на столе, покрытом </w:t>
      </w:r>
      <w:r w:rsidRPr="001A4F74">
        <w:rPr>
          <w:rStyle w:val="FontStyle30"/>
          <w:rFonts w:ascii="Times New Roman" w:hAnsi="Times New Roman"/>
          <w:sz w:val="28"/>
          <w:szCs w:val="28"/>
        </w:rPr>
        <w:t>чистой,</w:t>
      </w:r>
      <w:r w:rsidRPr="001A4F74">
        <w:rPr>
          <w:rStyle w:val="FontStyle30"/>
          <w:rFonts w:ascii="Times New Roman" w:hAnsi="Times New Roman"/>
          <w:b/>
          <w:sz w:val="28"/>
          <w:szCs w:val="28"/>
        </w:rPr>
        <w:t xml:space="preserve"> </w:t>
      </w:r>
      <w:r w:rsidRPr="001A4F74">
        <w:rPr>
          <w:rStyle w:val="FontStyle26"/>
          <w:rFonts w:ascii="Times New Roman" w:hAnsi="Times New Roman" w:cs="Times New Roman"/>
          <w:b w:val="0"/>
          <w:sz w:val="28"/>
          <w:szCs w:val="28"/>
        </w:rPr>
        <w:t xml:space="preserve">проутюженной простыней. Лица, приготовляющие </w:t>
      </w:r>
      <w:r w:rsidRPr="001A4F74">
        <w:rPr>
          <w:rStyle w:val="FontStyle30"/>
          <w:rFonts w:ascii="Times New Roman" w:hAnsi="Times New Roman"/>
          <w:sz w:val="28"/>
          <w:szCs w:val="28"/>
        </w:rPr>
        <w:t>перевязочный</w:t>
      </w:r>
      <w:r w:rsidRPr="001A4F74">
        <w:rPr>
          <w:rStyle w:val="FontStyle30"/>
          <w:rFonts w:ascii="Times New Roman" w:hAnsi="Times New Roman"/>
          <w:b/>
          <w:sz w:val="28"/>
          <w:szCs w:val="28"/>
        </w:rPr>
        <w:t xml:space="preserve"> </w:t>
      </w:r>
      <w:r w:rsidRPr="001A4F74">
        <w:rPr>
          <w:rStyle w:val="FontStyle26"/>
          <w:rFonts w:ascii="Times New Roman" w:hAnsi="Times New Roman" w:cs="Times New Roman"/>
          <w:b w:val="0"/>
          <w:sz w:val="28"/>
          <w:szCs w:val="28"/>
        </w:rPr>
        <w:t>ма</w:t>
      </w:r>
      <w:r w:rsidRPr="001A4F74">
        <w:rPr>
          <w:rStyle w:val="FontStyle26"/>
          <w:rFonts w:ascii="Times New Roman" w:hAnsi="Times New Roman" w:cs="Times New Roman"/>
          <w:b w:val="0"/>
          <w:sz w:val="28"/>
          <w:szCs w:val="28"/>
        </w:rPr>
        <w:softHyphen/>
        <w:t xml:space="preserve">териал, должны тщательно вымыть руки теплой </w:t>
      </w:r>
      <w:r w:rsidRPr="001A4F74">
        <w:rPr>
          <w:rStyle w:val="FontStyle30"/>
          <w:rFonts w:ascii="Times New Roman" w:hAnsi="Times New Roman"/>
          <w:sz w:val="28"/>
          <w:szCs w:val="28"/>
        </w:rPr>
        <w:t xml:space="preserve">водой </w:t>
      </w:r>
      <w:r w:rsidRPr="001A4F74">
        <w:rPr>
          <w:rStyle w:val="FontStyle26"/>
          <w:rFonts w:ascii="Times New Roman" w:hAnsi="Times New Roman" w:cs="Times New Roman"/>
          <w:sz w:val="28"/>
          <w:szCs w:val="28"/>
        </w:rPr>
        <w:t xml:space="preserve">с </w:t>
      </w:r>
      <w:r w:rsidRPr="001A4F74">
        <w:rPr>
          <w:rStyle w:val="FontStyle30"/>
          <w:rFonts w:ascii="Times New Roman" w:hAnsi="Times New Roman"/>
          <w:sz w:val="28"/>
          <w:szCs w:val="28"/>
        </w:rPr>
        <w:t>мылом.</w:t>
      </w:r>
    </w:p>
    <w:p w:rsidR="005A0C62" w:rsidRPr="001A4F74" w:rsidRDefault="005A0C62" w:rsidP="005A0C62">
      <w:pPr>
        <w:pStyle w:val="Style1"/>
        <w:widowControl/>
        <w:ind w:firstLine="302"/>
        <w:jc w:val="both"/>
        <w:rPr>
          <w:rStyle w:val="FontStyle26"/>
          <w:rFonts w:ascii="Times New Roman" w:hAnsi="Times New Roman" w:cs="Times New Roman"/>
          <w:b w:val="0"/>
          <w:sz w:val="28"/>
          <w:szCs w:val="28"/>
        </w:rPr>
      </w:pPr>
      <w:r w:rsidRPr="001A4F74">
        <w:rPr>
          <w:rStyle w:val="FontStyle26"/>
          <w:rFonts w:ascii="Times New Roman" w:hAnsi="Times New Roman" w:cs="Times New Roman"/>
          <w:b w:val="0"/>
          <w:sz w:val="28"/>
          <w:szCs w:val="28"/>
        </w:rPr>
        <w:t>Из марли готовят компрессы, салфетки, косынки, лонгеты и другие формы перевязочного материала (рис. 2).</w:t>
      </w:r>
    </w:p>
    <w:p w:rsidR="005A0C62" w:rsidRPr="001A4F74" w:rsidRDefault="005A0C62" w:rsidP="005A0C62">
      <w:pPr>
        <w:pStyle w:val="Style1"/>
        <w:widowControl/>
        <w:ind w:firstLine="307"/>
        <w:jc w:val="both"/>
        <w:rPr>
          <w:rStyle w:val="FontStyle26"/>
          <w:rFonts w:ascii="Times New Roman" w:hAnsi="Times New Roman" w:cs="Times New Roman"/>
          <w:b w:val="0"/>
          <w:sz w:val="28"/>
          <w:szCs w:val="28"/>
        </w:rPr>
      </w:pPr>
      <w:r w:rsidRPr="007C2D2D">
        <w:rPr>
          <w:rStyle w:val="FontStyle19"/>
          <w:b w:val="0"/>
          <w:sz w:val="28"/>
          <w:szCs w:val="28"/>
        </w:rPr>
        <w:t xml:space="preserve">Компресс </w:t>
      </w:r>
      <w:r w:rsidRPr="001A4F74">
        <w:rPr>
          <w:rStyle w:val="FontStyle26"/>
          <w:rFonts w:ascii="Times New Roman" w:hAnsi="Times New Roman" w:cs="Times New Roman"/>
          <w:b w:val="0"/>
          <w:sz w:val="28"/>
          <w:szCs w:val="28"/>
        </w:rPr>
        <w:t>представляет собой кусок</w:t>
      </w:r>
      <w:r w:rsidRPr="007C2D2D">
        <w:rPr>
          <w:rStyle w:val="FontStyle26"/>
          <w:rFonts w:ascii="Times New Roman" w:hAnsi="Times New Roman" w:cs="Times New Roman"/>
          <w:sz w:val="28"/>
          <w:szCs w:val="28"/>
        </w:rPr>
        <w:t xml:space="preserve"> </w:t>
      </w:r>
      <w:r w:rsidRPr="007C2D2D">
        <w:rPr>
          <w:rStyle w:val="FontStyle30"/>
          <w:rFonts w:ascii="Times New Roman" w:hAnsi="Times New Roman"/>
          <w:sz w:val="28"/>
          <w:szCs w:val="28"/>
        </w:rPr>
        <w:t xml:space="preserve">марли </w:t>
      </w:r>
      <w:r w:rsidRPr="001A4F74">
        <w:rPr>
          <w:rStyle w:val="FontStyle26"/>
          <w:rFonts w:ascii="Times New Roman" w:hAnsi="Times New Roman" w:cs="Times New Roman"/>
          <w:b w:val="0"/>
          <w:sz w:val="28"/>
          <w:szCs w:val="28"/>
        </w:rPr>
        <w:t>или другой ткани, сло</w:t>
      </w:r>
      <w:r w:rsidRPr="001A4F74">
        <w:rPr>
          <w:rStyle w:val="FontStyle26"/>
          <w:rFonts w:ascii="Times New Roman" w:hAnsi="Times New Roman" w:cs="Times New Roman"/>
          <w:b w:val="0"/>
          <w:sz w:val="28"/>
          <w:szCs w:val="28"/>
        </w:rPr>
        <w:softHyphen/>
        <w:t xml:space="preserve">женный в четыре слоя в форме </w:t>
      </w:r>
      <w:r w:rsidRPr="007C2D2D">
        <w:rPr>
          <w:rStyle w:val="FontStyle30"/>
          <w:rFonts w:ascii="Times New Roman" w:hAnsi="Times New Roman"/>
          <w:sz w:val="28"/>
          <w:szCs w:val="28"/>
        </w:rPr>
        <w:t xml:space="preserve">четырехугольника размером </w:t>
      </w:r>
      <w:r w:rsidRPr="001A4F74">
        <w:rPr>
          <w:rStyle w:val="FontStyle26"/>
          <w:rFonts w:ascii="Times New Roman" w:hAnsi="Times New Roman" w:cs="Times New Roman"/>
          <w:b w:val="0"/>
          <w:sz w:val="28"/>
          <w:szCs w:val="28"/>
        </w:rPr>
        <w:t xml:space="preserve">25х </w:t>
      </w:r>
      <w:r w:rsidRPr="001A4F74">
        <w:rPr>
          <w:rStyle w:val="FontStyle34"/>
          <w:b w:val="0"/>
          <w:sz w:val="28"/>
          <w:szCs w:val="28"/>
        </w:rPr>
        <w:t xml:space="preserve">X </w:t>
      </w:r>
      <w:r w:rsidRPr="001A4F74">
        <w:rPr>
          <w:rStyle w:val="FontStyle26"/>
          <w:rFonts w:ascii="Times New Roman" w:hAnsi="Times New Roman" w:cs="Times New Roman"/>
          <w:b w:val="0"/>
          <w:sz w:val="28"/>
          <w:szCs w:val="28"/>
        </w:rPr>
        <w:t>100 см</w:t>
      </w:r>
      <w:r w:rsidRPr="001A4F74">
        <w:rPr>
          <w:rStyle w:val="FontStyle26"/>
          <w:rFonts w:ascii="Times New Roman" w:hAnsi="Times New Roman" w:cs="Times New Roman"/>
          <w:b w:val="0"/>
          <w:sz w:val="28"/>
          <w:szCs w:val="28"/>
          <w:vertAlign w:val="superscript"/>
        </w:rPr>
        <w:t>2</w:t>
      </w:r>
      <w:r w:rsidRPr="001A4F74">
        <w:rPr>
          <w:rStyle w:val="FontStyle26"/>
          <w:rFonts w:ascii="Times New Roman" w:hAnsi="Times New Roman" w:cs="Times New Roman"/>
          <w:b w:val="0"/>
          <w:sz w:val="28"/>
          <w:szCs w:val="28"/>
        </w:rPr>
        <w:t>, с завернутыми внутрь краями.</w:t>
      </w:r>
    </w:p>
    <w:p w:rsidR="005A0C62" w:rsidRPr="001A4F74" w:rsidRDefault="005A0C62" w:rsidP="005A0C62">
      <w:pPr>
        <w:pStyle w:val="Style1"/>
        <w:widowControl/>
        <w:ind w:firstLine="302"/>
        <w:jc w:val="both"/>
        <w:rPr>
          <w:rStyle w:val="FontStyle26"/>
          <w:rFonts w:ascii="Times New Roman" w:hAnsi="Times New Roman" w:cs="Times New Roman"/>
          <w:b w:val="0"/>
          <w:sz w:val="28"/>
          <w:szCs w:val="28"/>
        </w:rPr>
      </w:pPr>
      <w:r w:rsidRPr="007C2D2D">
        <w:rPr>
          <w:rStyle w:val="FontStyle19"/>
          <w:b w:val="0"/>
          <w:sz w:val="28"/>
          <w:szCs w:val="28"/>
        </w:rPr>
        <w:t xml:space="preserve">Салфетка </w:t>
      </w:r>
      <w:r w:rsidRPr="007C2D2D">
        <w:rPr>
          <w:rStyle w:val="FontStyle26"/>
          <w:rFonts w:ascii="Times New Roman" w:hAnsi="Times New Roman" w:cs="Times New Roman"/>
          <w:sz w:val="28"/>
          <w:szCs w:val="28"/>
        </w:rPr>
        <w:t xml:space="preserve">— </w:t>
      </w:r>
      <w:r w:rsidRPr="001A4F74">
        <w:rPr>
          <w:rStyle w:val="FontStyle26"/>
          <w:rFonts w:ascii="Times New Roman" w:hAnsi="Times New Roman" w:cs="Times New Roman"/>
          <w:b w:val="0"/>
          <w:sz w:val="28"/>
          <w:szCs w:val="28"/>
        </w:rPr>
        <w:t>это квадратный или прямоугольной формы кусок марли. Салфетки бывают 1()Х 16 см, 20x50 см и больших размеров. При изготовлении салфеток края марли с каждой стороны загибают внутрь на 1,5—2 см, а затем весь кусок марли складывают но длине два раза.</w:t>
      </w:r>
    </w:p>
    <w:p w:rsidR="005A0C62" w:rsidRPr="001A4F74" w:rsidRDefault="005A0C62" w:rsidP="005A0C62">
      <w:pPr>
        <w:pStyle w:val="Style1"/>
        <w:widowControl/>
        <w:spacing w:before="10"/>
        <w:ind w:firstLine="298"/>
        <w:jc w:val="both"/>
        <w:rPr>
          <w:rStyle w:val="FontStyle26"/>
          <w:rFonts w:ascii="Times New Roman" w:hAnsi="Times New Roman" w:cs="Times New Roman"/>
          <w:b w:val="0"/>
          <w:sz w:val="28"/>
          <w:szCs w:val="28"/>
        </w:rPr>
      </w:pPr>
      <w:r w:rsidRPr="001A4F74">
        <w:rPr>
          <w:rStyle w:val="FontStyle19"/>
          <w:b w:val="0"/>
          <w:sz w:val="28"/>
          <w:szCs w:val="28"/>
        </w:rPr>
        <w:t xml:space="preserve">Косынка </w:t>
      </w:r>
      <w:r w:rsidRPr="001A4F74">
        <w:rPr>
          <w:rStyle w:val="FontStyle26"/>
          <w:rFonts w:ascii="Times New Roman" w:hAnsi="Times New Roman" w:cs="Times New Roman"/>
          <w:b w:val="0"/>
          <w:sz w:val="28"/>
          <w:szCs w:val="28"/>
        </w:rPr>
        <w:t>представляет собой кусок марли треугольной формы, основание ее имеет длину 180 см, а высота равна 65 см.</w:t>
      </w:r>
    </w:p>
    <w:p w:rsidR="005A0C62" w:rsidRPr="001A4F74" w:rsidRDefault="005A0C62" w:rsidP="005A0C62">
      <w:pPr>
        <w:pStyle w:val="Style1"/>
        <w:widowControl/>
        <w:ind w:firstLine="283"/>
        <w:jc w:val="both"/>
        <w:rPr>
          <w:rStyle w:val="FontStyle26"/>
          <w:rFonts w:ascii="Times New Roman" w:hAnsi="Times New Roman" w:cs="Times New Roman"/>
          <w:b w:val="0"/>
          <w:sz w:val="28"/>
          <w:szCs w:val="28"/>
        </w:rPr>
      </w:pPr>
      <w:r w:rsidRPr="001A4F74">
        <w:rPr>
          <w:rStyle w:val="FontStyle19"/>
          <w:b w:val="0"/>
          <w:sz w:val="28"/>
          <w:szCs w:val="28"/>
        </w:rPr>
        <w:t xml:space="preserve">Лонгет </w:t>
      </w:r>
      <w:r w:rsidRPr="001A4F74">
        <w:rPr>
          <w:rStyle w:val="FontStyle26"/>
          <w:rFonts w:ascii="Times New Roman" w:hAnsi="Times New Roman" w:cs="Times New Roman"/>
          <w:b w:val="0"/>
          <w:sz w:val="28"/>
          <w:szCs w:val="28"/>
        </w:rPr>
        <w:t>—</w:t>
      </w:r>
      <w:r w:rsidRPr="007C2D2D">
        <w:rPr>
          <w:rStyle w:val="FontStyle26"/>
          <w:rFonts w:ascii="Times New Roman" w:hAnsi="Times New Roman" w:cs="Times New Roman"/>
          <w:sz w:val="28"/>
          <w:szCs w:val="28"/>
        </w:rPr>
        <w:t xml:space="preserve"> </w:t>
      </w:r>
      <w:r w:rsidRPr="001A4F74">
        <w:rPr>
          <w:rStyle w:val="FontStyle26"/>
          <w:rFonts w:ascii="Times New Roman" w:hAnsi="Times New Roman" w:cs="Times New Roman"/>
          <w:b w:val="0"/>
          <w:sz w:val="28"/>
          <w:szCs w:val="28"/>
        </w:rPr>
        <w:t xml:space="preserve">широкая лента прямоугольной формы </w:t>
      </w:r>
      <w:r w:rsidRPr="001A4F74">
        <w:rPr>
          <w:rStyle w:val="FontStyle33"/>
          <w:b w:val="0"/>
          <w:sz w:val="28"/>
          <w:szCs w:val="28"/>
        </w:rPr>
        <w:t xml:space="preserve">из </w:t>
      </w:r>
      <w:r w:rsidRPr="001A4F74">
        <w:rPr>
          <w:rStyle w:val="FontStyle26"/>
          <w:rFonts w:ascii="Times New Roman" w:hAnsi="Times New Roman" w:cs="Times New Roman"/>
          <w:b w:val="0"/>
          <w:sz w:val="28"/>
          <w:szCs w:val="28"/>
        </w:rPr>
        <w:t>марли, по</w:t>
      </w:r>
      <w:r w:rsidRPr="001A4F74">
        <w:rPr>
          <w:rStyle w:val="FontStyle26"/>
          <w:rFonts w:ascii="Times New Roman" w:hAnsi="Times New Roman" w:cs="Times New Roman"/>
          <w:b w:val="0"/>
          <w:sz w:val="28"/>
          <w:szCs w:val="28"/>
        </w:rPr>
        <w:softHyphen/>
        <w:t xml:space="preserve">лотна </w:t>
      </w:r>
      <w:r w:rsidRPr="001A4F74">
        <w:rPr>
          <w:rStyle w:val="FontStyle33"/>
          <w:b w:val="0"/>
          <w:sz w:val="28"/>
          <w:szCs w:val="28"/>
        </w:rPr>
        <w:t xml:space="preserve">или </w:t>
      </w:r>
      <w:r w:rsidRPr="001A4F74">
        <w:rPr>
          <w:rStyle w:val="FontStyle26"/>
          <w:rFonts w:ascii="Times New Roman" w:hAnsi="Times New Roman" w:cs="Times New Roman"/>
          <w:b w:val="0"/>
          <w:sz w:val="28"/>
          <w:szCs w:val="28"/>
        </w:rPr>
        <w:t>бязи.</w:t>
      </w:r>
    </w:p>
    <w:p w:rsidR="005A0C62" w:rsidRPr="001A4F74" w:rsidRDefault="004944BE" w:rsidP="005A0C62">
      <w:pPr>
        <w:pStyle w:val="Style1"/>
        <w:widowControl/>
        <w:spacing w:before="10"/>
        <w:ind w:firstLine="298"/>
        <w:jc w:val="both"/>
        <w:rPr>
          <w:rStyle w:val="FontStyle26"/>
          <w:rFonts w:ascii="Times New Roman" w:hAnsi="Times New Roman" w:cs="Times New Roman"/>
          <w:b w:val="0"/>
          <w:sz w:val="28"/>
          <w:szCs w:val="28"/>
        </w:rPr>
      </w:pPr>
      <w:r w:rsidRPr="004944BE">
        <w:rPr>
          <w:rFonts w:ascii="Times New Roman" w:hAnsi="Times New Roman"/>
          <w:noProof/>
          <w:sz w:val="28"/>
          <w:szCs w:val="28"/>
        </w:rPr>
        <w:pict>
          <v:group id="_x0000_s1032" style="position:absolute;left:0;text-align:left;margin-left:0;margin-top:28.1pt;width:313.65pt;height:157.45pt;z-index:251662336;mso-wrap-distance-left:1.9pt;mso-wrap-distance-top:1.9pt;mso-wrap-distance-right:1.9pt" coordorigin="1690,8606" coordsize="6273,3149">
            <v:shape id="_x0000_s1033" type="#_x0000_t75" style="position:absolute;left:1719;top:8606;width:6245;height:2818;mso-wrap-edited:f" wrapcoords="0 0 0 21600 21600 21600 21600 0 0 0" o:allowincell="f">
              <v:imagedata r:id="rId27" o:title="" grayscale="t"/>
            </v:shape>
            <v:shape id="_x0000_s1034" type="#_x0000_t202" style="position:absolute;left:1690;top:11611;width:158;height:144;mso-wrap-edited:f" o:allowincell="f" filled="f" strokecolor="white" strokeweight="0">
              <v:textbox style="mso-next-textbox:#_x0000_s1034" inset="0,0,0,0">
                <w:txbxContent>
                  <w:p w:rsidR="005A0C62" w:rsidRDefault="005A0C62" w:rsidP="005A0C62">
                    <w:pPr>
                      <w:pStyle w:val="Style5"/>
                      <w:widowControl/>
                      <w:jc w:val="both"/>
                      <w:rPr>
                        <w:rStyle w:val="FontStyle34"/>
                      </w:rPr>
                    </w:pPr>
                    <w:r>
                      <w:rPr>
                        <w:rStyle w:val="FontStyle34"/>
                      </w:rPr>
                      <w:t>20</w:t>
                    </w:r>
                  </w:p>
                </w:txbxContent>
              </v:textbox>
            </v:shape>
            <w10:wrap type="topAndBottom"/>
          </v:group>
        </w:pict>
      </w:r>
      <w:r w:rsidR="005A0C62" w:rsidRPr="001A4F74">
        <w:rPr>
          <w:rStyle w:val="FontStyle19"/>
          <w:b w:val="0"/>
          <w:sz w:val="28"/>
          <w:szCs w:val="28"/>
        </w:rPr>
        <w:t xml:space="preserve">Праща </w:t>
      </w:r>
      <w:r w:rsidR="005A0C62" w:rsidRPr="001A4F74">
        <w:rPr>
          <w:rStyle w:val="FontStyle26"/>
          <w:rFonts w:ascii="Times New Roman" w:hAnsi="Times New Roman" w:cs="Times New Roman"/>
          <w:b w:val="0"/>
          <w:sz w:val="28"/>
          <w:szCs w:val="28"/>
        </w:rPr>
        <w:t>— это лонгет, концы которого разрезаны в продольном направлении на две-три тесьмы.</w:t>
      </w:r>
    </w:p>
    <w:p w:rsidR="005A0C62" w:rsidRPr="007C2D2D" w:rsidRDefault="005A0C62" w:rsidP="005A0C62">
      <w:pPr>
        <w:pStyle w:val="Style1"/>
        <w:widowControl/>
        <w:spacing w:before="62"/>
        <w:ind w:firstLine="312"/>
        <w:jc w:val="both"/>
        <w:rPr>
          <w:rStyle w:val="FontStyle26"/>
          <w:rFonts w:ascii="Times New Roman" w:hAnsi="Times New Roman" w:cs="Times New Roman"/>
          <w:b w:val="0"/>
          <w:sz w:val="28"/>
          <w:szCs w:val="28"/>
        </w:rPr>
      </w:pPr>
      <w:r w:rsidRPr="007C2D2D">
        <w:rPr>
          <w:rStyle w:val="FontStyle19"/>
          <w:b w:val="0"/>
          <w:sz w:val="28"/>
          <w:szCs w:val="28"/>
        </w:rPr>
        <w:t xml:space="preserve">Тампон марлевый </w:t>
      </w:r>
      <w:r w:rsidRPr="007C2D2D">
        <w:rPr>
          <w:rStyle w:val="FontStyle26"/>
          <w:rFonts w:ascii="Times New Roman" w:hAnsi="Times New Roman" w:cs="Times New Roman"/>
          <w:sz w:val="28"/>
          <w:szCs w:val="28"/>
        </w:rPr>
        <w:t xml:space="preserve">— </w:t>
      </w:r>
      <w:r w:rsidRPr="001A4F74">
        <w:rPr>
          <w:rStyle w:val="FontStyle26"/>
          <w:rFonts w:ascii="Times New Roman" w:hAnsi="Times New Roman" w:cs="Times New Roman"/>
          <w:b w:val="0"/>
          <w:sz w:val="28"/>
          <w:szCs w:val="28"/>
        </w:rPr>
        <w:t>четырехугольной формы кусок марли раз</w:t>
      </w:r>
      <w:r w:rsidRPr="001A4F74">
        <w:rPr>
          <w:rStyle w:val="FontStyle26"/>
          <w:rFonts w:ascii="Times New Roman" w:hAnsi="Times New Roman" w:cs="Times New Roman"/>
          <w:b w:val="0"/>
          <w:sz w:val="28"/>
          <w:szCs w:val="28"/>
        </w:rPr>
        <w:softHyphen/>
        <w:t>мером 10x10 см, свернутый в виде конверта.</w:t>
      </w:r>
    </w:p>
    <w:p w:rsidR="005A0C62" w:rsidRPr="001A4F74" w:rsidRDefault="005A0C62" w:rsidP="005A0C62">
      <w:pPr>
        <w:pStyle w:val="Style1"/>
        <w:widowControl/>
        <w:ind w:firstLine="312"/>
        <w:jc w:val="both"/>
        <w:rPr>
          <w:rStyle w:val="FontStyle26"/>
          <w:rFonts w:ascii="Times New Roman" w:hAnsi="Times New Roman" w:cs="Times New Roman"/>
          <w:b w:val="0"/>
          <w:sz w:val="28"/>
          <w:szCs w:val="28"/>
        </w:rPr>
      </w:pPr>
      <w:r w:rsidRPr="007C2D2D">
        <w:rPr>
          <w:rStyle w:val="FontStyle19"/>
          <w:b w:val="0"/>
          <w:sz w:val="28"/>
          <w:szCs w:val="28"/>
        </w:rPr>
        <w:t xml:space="preserve">Тампон ватно-марлевый </w:t>
      </w:r>
      <w:r w:rsidRPr="007C2D2D">
        <w:rPr>
          <w:rStyle w:val="FontStyle26"/>
          <w:rFonts w:ascii="Times New Roman" w:hAnsi="Times New Roman" w:cs="Times New Roman"/>
          <w:sz w:val="28"/>
          <w:szCs w:val="28"/>
        </w:rPr>
        <w:t xml:space="preserve">— </w:t>
      </w:r>
      <w:r w:rsidRPr="001A4F74">
        <w:rPr>
          <w:rStyle w:val="FontStyle26"/>
          <w:rFonts w:ascii="Times New Roman" w:hAnsi="Times New Roman" w:cs="Times New Roman"/>
          <w:b w:val="0"/>
          <w:sz w:val="28"/>
          <w:szCs w:val="28"/>
        </w:rPr>
        <w:t>разрыхленный комочек ваты, вло</w:t>
      </w:r>
      <w:r w:rsidRPr="001A4F74">
        <w:rPr>
          <w:rStyle w:val="FontStyle26"/>
          <w:rFonts w:ascii="Times New Roman" w:hAnsi="Times New Roman" w:cs="Times New Roman"/>
          <w:b w:val="0"/>
          <w:sz w:val="28"/>
          <w:szCs w:val="28"/>
        </w:rPr>
        <w:softHyphen/>
        <w:t xml:space="preserve">женный </w:t>
      </w:r>
      <w:r w:rsidRPr="001A4F74">
        <w:rPr>
          <w:rStyle w:val="FontStyle33"/>
          <w:b w:val="0"/>
          <w:sz w:val="28"/>
          <w:szCs w:val="28"/>
        </w:rPr>
        <w:t xml:space="preserve">в </w:t>
      </w:r>
      <w:r w:rsidRPr="001A4F74">
        <w:rPr>
          <w:rStyle w:val="FontStyle26"/>
          <w:rFonts w:ascii="Times New Roman" w:hAnsi="Times New Roman" w:cs="Times New Roman"/>
          <w:b w:val="0"/>
          <w:sz w:val="28"/>
          <w:szCs w:val="28"/>
        </w:rPr>
        <w:t>конверт из марлевой салфетки (рис. 3).</w:t>
      </w:r>
    </w:p>
    <w:p w:rsidR="005A0C62" w:rsidRPr="001A4F74" w:rsidRDefault="005A0C62" w:rsidP="005A0C62">
      <w:pPr>
        <w:pStyle w:val="Style1"/>
        <w:widowControl/>
        <w:ind w:firstLine="317"/>
        <w:jc w:val="both"/>
        <w:rPr>
          <w:rStyle w:val="FontStyle26"/>
          <w:rFonts w:ascii="Times New Roman" w:hAnsi="Times New Roman" w:cs="Times New Roman"/>
          <w:b w:val="0"/>
          <w:sz w:val="28"/>
          <w:szCs w:val="28"/>
        </w:rPr>
      </w:pPr>
      <w:r w:rsidRPr="007C2D2D">
        <w:rPr>
          <w:rStyle w:val="FontStyle19"/>
          <w:b w:val="0"/>
          <w:sz w:val="28"/>
          <w:szCs w:val="28"/>
        </w:rPr>
        <w:lastRenderedPageBreak/>
        <w:t xml:space="preserve">Турунда марлевая, </w:t>
      </w:r>
      <w:r w:rsidRPr="001A4F74">
        <w:rPr>
          <w:rStyle w:val="FontStyle26"/>
          <w:rFonts w:ascii="Times New Roman" w:hAnsi="Times New Roman" w:cs="Times New Roman"/>
          <w:b w:val="0"/>
          <w:sz w:val="28"/>
          <w:szCs w:val="28"/>
        </w:rPr>
        <w:t>сложенная вдвое</w:t>
      </w:r>
      <w:r w:rsidRPr="007C2D2D">
        <w:rPr>
          <w:rStyle w:val="FontStyle26"/>
          <w:rFonts w:ascii="Times New Roman" w:hAnsi="Times New Roman" w:cs="Times New Roman"/>
          <w:sz w:val="28"/>
          <w:szCs w:val="28"/>
        </w:rPr>
        <w:t xml:space="preserve"> — </w:t>
      </w:r>
      <w:r w:rsidRPr="001A4F74">
        <w:rPr>
          <w:rStyle w:val="FontStyle26"/>
          <w:rFonts w:ascii="Times New Roman" w:hAnsi="Times New Roman" w:cs="Times New Roman"/>
          <w:b w:val="0"/>
          <w:sz w:val="28"/>
          <w:szCs w:val="28"/>
        </w:rPr>
        <w:t>вчетверо,— длинная по</w:t>
      </w:r>
      <w:r w:rsidRPr="001A4F74">
        <w:rPr>
          <w:rStyle w:val="FontStyle26"/>
          <w:rFonts w:ascii="Times New Roman" w:hAnsi="Times New Roman" w:cs="Times New Roman"/>
          <w:b w:val="0"/>
          <w:sz w:val="28"/>
          <w:szCs w:val="28"/>
        </w:rPr>
        <w:softHyphen/>
        <w:t>лоска марли шириной 5—7 см, с завернутыми внутрь краями. При</w:t>
      </w:r>
      <w:r w:rsidRPr="001A4F74">
        <w:rPr>
          <w:rStyle w:val="FontStyle26"/>
          <w:rFonts w:ascii="Times New Roman" w:hAnsi="Times New Roman" w:cs="Times New Roman"/>
          <w:b w:val="0"/>
          <w:sz w:val="28"/>
          <w:szCs w:val="28"/>
        </w:rPr>
        <w:softHyphen/>
        <w:t>меняют ее для дренирования ран.</w:t>
      </w:r>
    </w:p>
    <w:p w:rsidR="005A0C62" w:rsidRPr="001A4F74" w:rsidRDefault="005A0C62" w:rsidP="005A0C62">
      <w:pPr>
        <w:pStyle w:val="Style1"/>
        <w:widowControl/>
        <w:ind w:firstLine="312"/>
        <w:jc w:val="both"/>
        <w:rPr>
          <w:rStyle w:val="FontStyle26"/>
          <w:rFonts w:ascii="Times New Roman" w:hAnsi="Times New Roman" w:cs="Times New Roman"/>
          <w:b w:val="0"/>
          <w:sz w:val="28"/>
          <w:szCs w:val="28"/>
        </w:rPr>
      </w:pPr>
      <w:r w:rsidRPr="001A4F74">
        <w:rPr>
          <w:rStyle w:val="FontStyle19"/>
          <w:b w:val="0"/>
          <w:sz w:val="28"/>
          <w:szCs w:val="28"/>
        </w:rPr>
        <w:t xml:space="preserve">Бинт </w:t>
      </w:r>
      <w:r w:rsidRPr="001A4F74">
        <w:rPr>
          <w:rStyle w:val="FontStyle26"/>
          <w:rFonts w:ascii="Times New Roman" w:hAnsi="Times New Roman" w:cs="Times New Roman"/>
          <w:b w:val="0"/>
          <w:sz w:val="28"/>
          <w:szCs w:val="28"/>
        </w:rPr>
        <w:t>представляет собой скатанную в виде валика ленту марли шириной от 5 до 15 см и длиной от 5 до 10 м. При изготовлении бин</w:t>
      </w:r>
      <w:r w:rsidRPr="001A4F74">
        <w:rPr>
          <w:rStyle w:val="FontStyle26"/>
          <w:rFonts w:ascii="Times New Roman" w:hAnsi="Times New Roman" w:cs="Times New Roman"/>
          <w:b w:val="0"/>
          <w:sz w:val="28"/>
          <w:szCs w:val="28"/>
        </w:rPr>
        <w:softHyphen/>
        <w:t>тов своими силами кусок марли туго наматывают во всю ширину на ровный металлический или деревянный стержень, который затем извлекают, а марлевый валик разрезают на бинты.</w:t>
      </w:r>
    </w:p>
    <w:p w:rsidR="005A0C62" w:rsidRPr="001A4F74" w:rsidRDefault="005A0C62" w:rsidP="005A0C62">
      <w:pPr>
        <w:pStyle w:val="Style1"/>
        <w:widowControl/>
        <w:ind w:firstLine="302"/>
        <w:jc w:val="both"/>
        <w:rPr>
          <w:rStyle w:val="FontStyle26"/>
          <w:rFonts w:ascii="Times New Roman" w:hAnsi="Times New Roman" w:cs="Times New Roman"/>
          <w:b w:val="0"/>
          <w:sz w:val="28"/>
          <w:szCs w:val="28"/>
        </w:rPr>
      </w:pPr>
      <w:r w:rsidRPr="001A4F74">
        <w:rPr>
          <w:rStyle w:val="FontStyle26"/>
          <w:rFonts w:ascii="Times New Roman" w:hAnsi="Times New Roman" w:cs="Times New Roman"/>
          <w:b w:val="0"/>
          <w:sz w:val="28"/>
          <w:szCs w:val="28"/>
        </w:rPr>
        <w:t xml:space="preserve">Промышленностью выпускаются стерилизованные бинты, вата, марлевые салфетки и ватно-марлевые тампоны в непроницаемой для воздуха и влаги упаковке. Если целость фабричной упаковки </w:t>
      </w:r>
      <w:r w:rsidRPr="001A4F74">
        <w:rPr>
          <w:rStyle w:val="FontStyle33"/>
          <w:b w:val="0"/>
          <w:sz w:val="28"/>
          <w:szCs w:val="28"/>
        </w:rPr>
        <w:t xml:space="preserve">не </w:t>
      </w:r>
      <w:r w:rsidRPr="001A4F74">
        <w:rPr>
          <w:rStyle w:val="FontStyle26"/>
          <w:rFonts w:ascii="Times New Roman" w:hAnsi="Times New Roman" w:cs="Times New Roman"/>
          <w:b w:val="0"/>
          <w:sz w:val="28"/>
          <w:szCs w:val="28"/>
        </w:rPr>
        <w:t>нарушена, то материал считается стерильным и годным к употреб</w:t>
      </w:r>
      <w:r w:rsidRPr="001A4F74">
        <w:rPr>
          <w:rStyle w:val="FontStyle26"/>
          <w:rFonts w:ascii="Times New Roman" w:hAnsi="Times New Roman" w:cs="Times New Roman"/>
          <w:b w:val="0"/>
          <w:sz w:val="28"/>
          <w:szCs w:val="28"/>
        </w:rPr>
        <w:softHyphen/>
        <w:t>лению. При нарушении упаковки его стерилизуют в автоклаве.</w:t>
      </w:r>
    </w:p>
    <w:p w:rsidR="005A0C62" w:rsidRPr="001A4F74" w:rsidRDefault="005A0C62" w:rsidP="005A0C62">
      <w:pPr>
        <w:pStyle w:val="Style1"/>
        <w:widowControl/>
        <w:ind w:firstLine="307"/>
        <w:jc w:val="both"/>
        <w:rPr>
          <w:rStyle w:val="FontStyle26"/>
          <w:rFonts w:ascii="Times New Roman" w:hAnsi="Times New Roman" w:cs="Times New Roman"/>
          <w:b w:val="0"/>
          <w:sz w:val="28"/>
          <w:szCs w:val="28"/>
        </w:rPr>
      </w:pPr>
      <w:r w:rsidRPr="001A4F74">
        <w:rPr>
          <w:rStyle w:val="FontStyle33"/>
          <w:b w:val="0"/>
          <w:sz w:val="28"/>
          <w:szCs w:val="28"/>
        </w:rPr>
        <w:t xml:space="preserve">Стерилизация перевязочного материала и операционного белья. </w:t>
      </w:r>
      <w:r w:rsidRPr="001A4F74">
        <w:rPr>
          <w:rStyle w:val="FontStyle26"/>
          <w:rFonts w:ascii="Times New Roman" w:hAnsi="Times New Roman" w:cs="Times New Roman"/>
          <w:b w:val="0"/>
          <w:sz w:val="28"/>
          <w:szCs w:val="28"/>
        </w:rPr>
        <w:t>Операционное белье (халаты, колпачки, маски, простыни, полотен</w:t>
      </w:r>
      <w:r w:rsidRPr="001A4F74">
        <w:rPr>
          <w:rStyle w:val="FontStyle26"/>
          <w:rFonts w:ascii="Times New Roman" w:hAnsi="Times New Roman" w:cs="Times New Roman"/>
          <w:b w:val="0"/>
          <w:sz w:val="28"/>
          <w:szCs w:val="28"/>
        </w:rPr>
        <w:softHyphen/>
      </w:r>
      <w:r w:rsidRPr="001A4F74">
        <w:rPr>
          <w:rStyle w:val="FontStyle33"/>
          <w:b w:val="0"/>
          <w:sz w:val="28"/>
          <w:szCs w:val="28"/>
        </w:rPr>
        <w:t xml:space="preserve">ца) </w:t>
      </w:r>
      <w:r w:rsidRPr="001A4F74">
        <w:rPr>
          <w:rStyle w:val="FontStyle26"/>
          <w:rFonts w:ascii="Times New Roman" w:hAnsi="Times New Roman" w:cs="Times New Roman"/>
          <w:b w:val="0"/>
          <w:sz w:val="28"/>
          <w:szCs w:val="28"/>
        </w:rPr>
        <w:t>перед стерилизацией проверяют на чистоту и целость, на нали</w:t>
      </w:r>
      <w:r w:rsidRPr="001A4F74">
        <w:rPr>
          <w:rStyle w:val="FontStyle26"/>
          <w:rFonts w:ascii="Times New Roman" w:hAnsi="Times New Roman" w:cs="Times New Roman"/>
          <w:b w:val="0"/>
          <w:sz w:val="28"/>
          <w:szCs w:val="28"/>
        </w:rPr>
        <w:softHyphen/>
        <w:t xml:space="preserve">чие </w:t>
      </w:r>
      <w:r w:rsidRPr="001A4F74">
        <w:rPr>
          <w:rStyle w:val="FontStyle33"/>
          <w:b w:val="0"/>
          <w:sz w:val="28"/>
          <w:szCs w:val="28"/>
        </w:rPr>
        <w:t xml:space="preserve">на </w:t>
      </w:r>
      <w:r w:rsidRPr="001A4F74">
        <w:rPr>
          <w:rStyle w:val="FontStyle26"/>
          <w:rFonts w:ascii="Times New Roman" w:hAnsi="Times New Roman" w:cs="Times New Roman"/>
          <w:b w:val="0"/>
          <w:sz w:val="28"/>
          <w:szCs w:val="28"/>
        </w:rPr>
        <w:t>нем завязок, пуговиц и т. д.</w:t>
      </w:r>
    </w:p>
    <w:p w:rsidR="005A0C62" w:rsidRPr="001A4F74" w:rsidRDefault="005A0C62" w:rsidP="005A0C62">
      <w:pPr>
        <w:pStyle w:val="Style1"/>
        <w:widowControl/>
        <w:ind w:firstLine="298"/>
        <w:jc w:val="both"/>
        <w:rPr>
          <w:rStyle w:val="FontStyle26"/>
          <w:rFonts w:ascii="Times New Roman" w:hAnsi="Times New Roman" w:cs="Times New Roman"/>
          <w:b w:val="0"/>
          <w:sz w:val="28"/>
          <w:szCs w:val="28"/>
        </w:rPr>
      </w:pPr>
      <w:r w:rsidRPr="001A4F74">
        <w:rPr>
          <w:rStyle w:val="FontStyle26"/>
          <w:rFonts w:ascii="Times New Roman" w:hAnsi="Times New Roman" w:cs="Times New Roman"/>
          <w:b w:val="0"/>
          <w:sz w:val="28"/>
          <w:szCs w:val="28"/>
        </w:rPr>
        <w:t>Перевязочный материал и операционное белье стерилизуют в автоклаве (паром под давлением), утюжением или кипячением.</w:t>
      </w:r>
    </w:p>
    <w:p w:rsidR="005A0C62" w:rsidRPr="001A4F74" w:rsidRDefault="005A0C62" w:rsidP="005A0C62">
      <w:pPr>
        <w:pStyle w:val="Style1"/>
        <w:widowControl/>
        <w:ind w:firstLine="298"/>
        <w:jc w:val="both"/>
        <w:rPr>
          <w:rStyle w:val="FontStyle26"/>
          <w:rFonts w:ascii="Times New Roman" w:hAnsi="Times New Roman" w:cs="Times New Roman"/>
          <w:b w:val="0"/>
          <w:sz w:val="28"/>
          <w:szCs w:val="28"/>
        </w:rPr>
      </w:pPr>
      <w:r w:rsidRPr="001A4F74">
        <w:rPr>
          <w:rStyle w:val="FontStyle19"/>
          <w:b w:val="0"/>
          <w:sz w:val="28"/>
          <w:szCs w:val="28"/>
        </w:rPr>
        <w:t xml:space="preserve">Стерилизация в автоклаве. </w:t>
      </w:r>
      <w:r w:rsidRPr="001A4F74">
        <w:rPr>
          <w:rStyle w:val="FontStyle26"/>
          <w:rFonts w:ascii="Times New Roman" w:hAnsi="Times New Roman" w:cs="Times New Roman"/>
          <w:b w:val="0"/>
          <w:sz w:val="28"/>
          <w:szCs w:val="28"/>
        </w:rPr>
        <w:t xml:space="preserve">Подготовленный для стерилизации перевязочный материал складывают неплотно </w:t>
      </w:r>
      <w:r w:rsidRPr="001A4F74">
        <w:rPr>
          <w:rStyle w:val="FontStyle33"/>
          <w:b w:val="0"/>
          <w:sz w:val="28"/>
          <w:szCs w:val="28"/>
        </w:rPr>
        <w:t xml:space="preserve">в </w:t>
      </w:r>
      <w:r w:rsidRPr="001A4F74">
        <w:rPr>
          <w:rStyle w:val="FontStyle26"/>
          <w:rFonts w:ascii="Times New Roman" w:hAnsi="Times New Roman" w:cs="Times New Roman"/>
          <w:b w:val="0"/>
          <w:sz w:val="28"/>
          <w:szCs w:val="28"/>
        </w:rPr>
        <w:t>металлические ко</w:t>
      </w:r>
      <w:r w:rsidRPr="001A4F74">
        <w:rPr>
          <w:rStyle w:val="FontStyle26"/>
          <w:rFonts w:ascii="Times New Roman" w:hAnsi="Times New Roman" w:cs="Times New Roman"/>
          <w:b w:val="0"/>
          <w:sz w:val="28"/>
          <w:szCs w:val="28"/>
        </w:rPr>
        <w:softHyphen/>
        <w:t xml:space="preserve">робки, или биксы (рис. 4), в определенном порядке. При небольшом расходе тампонов, салфеток, шариков и других материалов их лучше предварительно завернуть по 5—10 шт. </w:t>
      </w:r>
      <w:r w:rsidRPr="001A4F74">
        <w:rPr>
          <w:rStyle w:val="FontStyle33"/>
          <w:b w:val="0"/>
          <w:sz w:val="28"/>
          <w:szCs w:val="28"/>
        </w:rPr>
        <w:t xml:space="preserve">в </w:t>
      </w:r>
      <w:r w:rsidRPr="001A4F74">
        <w:rPr>
          <w:rStyle w:val="FontStyle26"/>
          <w:rFonts w:ascii="Times New Roman" w:hAnsi="Times New Roman" w:cs="Times New Roman"/>
          <w:b w:val="0"/>
          <w:sz w:val="28"/>
          <w:szCs w:val="28"/>
        </w:rPr>
        <w:t>отдельные пакеты из бу</w:t>
      </w:r>
      <w:r w:rsidRPr="001A4F74">
        <w:rPr>
          <w:rStyle w:val="FontStyle26"/>
          <w:rFonts w:ascii="Times New Roman" w:hAnsi="Times New Roman" w:cs="Times New Roman"/>
          <w:b w:val="0"/>
          <w:sz w:val="28"/>
          <w:szCs w:val="28"/>
        </w:rPr>
        <w:softHyphen/>
        <w:t>маги, марли или поместить в полотняные мешочки. Иногда бикс раз</w:t>
      </w:r>
      <w:r w:rsidRPr="001A4F74">
        <w:rPr>
          <w:rStyle w:val="FontStyle26"/>
          <w:rFonts w:ascii="Times New Roman" w:hAnsi="Times New Roman" w:cs="Times New Roman"/>
          <w:b w:val="0"/>
          <w:sz w:val="28"/>
          <w:szCs w:val="28"/>
        </w:rPr>
        <w:softHyphen/>
        <w:t>деляют картонными перегородками на ячейки для каждого вида материала.</w:t>
      </w:r>
    </w:p>
    <w:p w:rsidR="005A0C62" w:rsidRPr="001A4F74" w:rsidRDefault="005A0C62" w:rsidP="005A0C62">
      <w:pPr>
        <w:pStyle w:val="Style9"/>
        <w:widowControl/>
        <w:spacing w:before="34"/>
        <w:jc w:val="both"/>
        <w:rPr>
          <w:rStyle w:val="FontStyle26"/>
          <w:rFonts w:ascii="Times New Roman" w:hAnsi="Times New Roman" w:cs="Times New Roman"/>
          <w:b w:val="0"/>
          <w:sz w:val="28"/>
          <w:szCs w:val="28"/>
        </w:rPr>
      </w:pPr>
      <w:r w:rsidRPr="001A4F74">
        <w:rPr>
          <w:rStyle w:val="FontStyle26"/>
          <w:rFonts w:ascii="Times New Roman" w:hAnsi="Times New Roman" w:cs="Times New Roman"/>
          <w:b w:val="0"/>
          <w:sz w:val="28"/>
          <w:szCs w:val="28"/>
        </w:rPr>
        <w:t>В бикс, предназначенный для стерилизации операционного белья, вначале кладут запасные полотенца, а затем остальное белье в та</w:t>
      </w:r>
      <w:r w:rsidR="004944BE" w:rsidRPr="004944BE">
        <w:rPr>
          <w:rFonts w:ascii="Times New Roman" w:hAnsi="Times New Roman"/>
          <w:noProof/>
          <w:sz w:val="28"/>
          <w:szCs w:val="28"/>
        </w:rPr>
        <w:pict>
          <v:group id="_x0000_s1035" style="position:absolute;left:0;text-align:left;margin-left:0;margin-top:14.15pt;width:108.45pt;height:144.2pt;z-index:251663360;mso-wrap-distance-left:1.9pt;mso-wrap-distance-right:1.9pt;mso-position-horizontal-relative:text;mso-position-vertical-relative:text" coordorigin="1690,1354" coordsize="2169,2884" wrapcoords="298 0 298 18788 6406 19800 -149 20138 -149 21488 10428 21488 10726 19800 15194 19800 21600 18788 21600 0 298 0">
            <v:shape id="_x0000_s1036" type="#_x0000_t75" style="position:absolute;left:1748;top:1354;width:2112;height:2505;mso-wrap-edited:f" wrapcoords="0 0 0 21600 21600 21600 21600 0 0 0" o:allowincell="f">
              <v:imagedata r:id="rId28" o:title="" grayscale="t"/>
            </v:shape>
            <v:shape id="_x0000_s1037" type="#_x0000_t202" style="position:absolute;left:1690;top:4076;width:1036;height:163;mso-wrap-edited:f" o:allowincell="f" filled="f" strokecolor="white" strokeweight="0">
              <v:textbox style="mso-next-textbox:#_x0000_s1037" inset="0,0,0,0">
                <w:txbxContent>
                  <w:p w:rsidR="005A0C62" w:rsidRDefault="005A0C62" w:rsidP="005A0C62">
                    <w:pPr>
                      <w:pStyle w:val="Style6"/>
                      <w:widowControl/>
                      <w:jc w:val="both"/>
                      <w:rPr>
                        <w:rStyle w:val="FontStyle28"/>
                      </w:rPr>
                    </w:pPr>
                    <w:r>
                      <w:rPr>
                        <w:rStyle w:val="FontStyle28"/>
                      </w:rPr>
                      <w:t>Рис. 4. Бикс.</w:t>
                    </w:r>
                  </w:p>
                </w:txbxContent>
              </v:textbox>
            </v:shape>
            <w10:wrap type="tight"/>
          </v:group>
        </w:pict>
      </w:r>
      <w:r w:rsidRPr="001A4F74">
        <w:rPr>
          <w:rStyle w:val="FontStyle26"/>
          <w:rFonts w:ascii="Times New Roman" w:hAnsi="Times New Roman" w:cs="Times New Roman"/>
          <w:b w:val="0"/>
          <w:sz w:val="28"/>
          <w:szCs w:val="28"/>
        </w:rPr>
        <w:t>кои последовательности: простыни, маски, колпачки, халаты и полотенца, предназна</w:t>
      </w:r>
      <w:r w:rsidRPr="001A4F74">
        <w:rPr>
          <w:rStyle w:val="FontStyle26"/>
          <w:rFonts w:ascii="Times New Roman" w:hAnsi="Times New Roman" w:cs="Times New Roman"/>
          <w:b w:val="0"/>
          <w:sz w:val="28"/>
          <w:szCs w:val="28"/>
        </w:rPr>
        <w:softHyphen/>
        <w:t>чаемые для использования при обработке рук.</w:t>
      </w:r>
    </w:p>
    <w:p w:rsidR="005A0C62" w:rsidRPr="001A4F74" w:rsidRDefault="005A0C62" w:rsidP="005A0C62">
      <w:pPr>
        <w:pStyle w:val="Style1"/>
        <w:widowControl/>
        <w:spacing w:before="19"/>
        <w:jc w:val="both"/>
        <w:rPr>
          <w:rStyle w:val="FontStyle26"/>
          <w:rFonts w:ascii="Times New Roman" w:hAnsi="Times New Roman" w:cs="Times New Roman"/>
          <w:b w:val="0"/>
          <w:sz w:val="28"/>
          <w:szCs w:val="28"/>
        </w:rPr>
      </w:pPr>
      <w:r w:rsidRPr="001A4F74">
        <w:rPr>
          <w:rStyle w:val="FontStyle26"/>
          <w:rFonts w:ascii="Times New Roman" w:hAnsi="Times New Roman" w:cs="Times New Roman"/>
          <w:b w:val="0"/>
          <w:sz w:val="28"/>
          <w:szCs w:val="28"/>
        </w:rPr>
        <w:t>Перед помещением в автоклав бикса от</w:t>
      </w:r>
      <w:r w:rsidRPr="001A4F74">
        <w:rPr>
          <w:rStyle w:val="FontStyle26"/>
          <w:rFonts w:ascii="Times New Roman" w:hAnsi="Times New Roman" w:cs="Times New Roman"/>
          <w:b w:val="0"/>
          <w:sz w:val="28"/>
          <w:szCs w:val="28"/>
        </w:rPr>
        <w:softHyphen/>
        <w:t>крывают сетчатые отверстия, имеющиеся на его боковых стенках. При отсутствии бикса материал стерилизуют в проволоч</w:t>
      </w:r>
      <w:r w:rsidRPr="001A4F74">
        <w:rPr>
          <w:rStyle w:val="FontStyle26"/>
          <w:rFonts w:ascii="Times New Roman" w:hAnsi="Times New Roman" w:cs="Times New Roman"/>
          <w:b w:val="0"/>
          <w:sz w:val="28"/>
          <w:szCs w:val="28"/>
        </w:rPr>
        <w:softHyphen/>
        <w:t>ных каркасах, обшитых тканью.</w:t>
      </w:r>
    </w:p>
    <w:p w:rsidR="005A0C62" w:rsidRPr="001A4F74" w:rsidRDefault="005A0C62" w:rsidP="005A0C62">
      <w:pPr>
        <w:pStyle w:val="Style1"/>
        <w:widowControl/>
        <w:ind w:firstLine="307"/>
        <w:jc w:val="both"/>
        <w:rPr>
          <w:rStyle w:val="FontStyle26"/>
          <w:rFonts w:ascii="Times New Roman" w:hAnsi="Times New Roman" w:cs="Times New Roman"/>
          <w:b w:val="0"/>
          <w:sz w:val="28"/>
          <w:szCs w:val="28"/>
        </w:rPr>
      </w:pPr>
      <w:r w:rsidRPr="001A4F74">
        <w:rPr>
          <w:rStyle w:val="FontStyle26"/>
          <w:rFonts w:ascii="Times New Roman" w:hAnsi="Times New Roman" w:cs="Times New Roman"/>
          <w:b w:val="0"/>
          <w:sz w:val="28"/>
          <w:szCs w:val="28"/>
        </w:rPr>
        <w:t>При стерилизации в автоклаве (рис. 5) соблюдают следующий порядок работы. Через воронку наливают горячую воду до уровня, обозначенного на кожухе автокла</w:t>
      </w:r>
      <w:r w:rsidRPr="001A4F74">
        <w:rPr>
          <w:rStyle w:val="FontStyle26"/>
          <w:rFonts w:ascii="Times New Roman" w:hAnsi="Times New Roman" w:cs="Times New Roman"/>
          <w:b w:val="0"/>
          <w:sz w:val="28"/>
          <w:szCs w:val="28"/>
        </w:rPr>
        <w:softHyphen/>
        <w:t xml:space="preserve">ва, пли до заполнения водомерной трубки на </w:t>
      </w:r>
      <w:r w:rsidRPr="001A4F74">
        <w:rPr>
          <w:rStyle w:val="FontStyle26"/>
          <w:rFonts w:ascii="Times New Roman" w:hAnsi="Times New Roman" w:cs="Times New Roman"/>
          <w:b w:val="0"/>
          <w:sz w:val="28"/>
          <w:szCs w:val="28"/>
          <w:vertAlign w:val="superscript"/>
        </w:rPr>
        <w:t>3</w:t>
      </w:r>
      <w:r w:rsidRPr="001A4F74">
        <w:rPr>
          <w:rStyle w:val="FontStyle26"/>
          <w:rFonts w:ascii="Times New Roman" w:hAnsi="Times New Roman" w:cs="Times New Roman"/>
          <w:b w:val="0"/>
          <w:sz w:val="28"/>
          <w:szCs w:val="28"/>
        </w:rPr>
        <w:t>/</w:t>
      </w:r>
      <w:r w:rsidRPr="001A4F74">
        <w:rPr>
          <w:rStyle w:val="FontStyle26"/>
          <w:rFonts w:ascii="Times New Roman" w:hAnsi="Times New Roman" w:cs="Times New Roman"/>
          <w:b w:val="0"/>
          <w:sz w:val="28"/>
          <w:szCs w:val="28"/>
          <w:vertAlign w:val="subscript"/>
        </w:rPr>
        <w:t>4</w:t>
      </w:r>
      <w:r w:rsidRPr="001A4F74">
        <w:rPr>
          <w:rStyle w:val="FontStyle26"/>
          <w:rFonts w:ascii="Times New Roman" w:hAnsi="Times New Roman" w:cs="Times New Roman"/>
          <w:b w:val="0"/>
          <w:sz w:val="28"/>
          <w:szCs w:val="28"/>
        </w:rPr>
        <w:t xml:space="preserve"> высоты. Поместив в автоклав за</w:t>
      </w:r>
      <w:r w:rsidRPr="001A4F74">
        <w:rPr>
          <w:rStyle w:val="FontStyle26"/>
          <w:rFonts w:ascii="Times New Roman" w:hAnsi="Times New Roman" w:cs="Times New Roman"/>
          <w:b w:val="0"/>
          <w:sz w:val="28"/>
          <w:szCs w:val="28"/>
        </w:rPr>
        <w:softHyphen/>
        <w:t xml:space="preserve">ряженные </w:t>
      </w:r>
      <w:r w:rsidRPr="001A4F74">
        <w:rPr>
          <w:rStyle w:val="FontStyle20"/>
          <w:b w:val="0"/>
          <w:sz w:val="28"/>
          <w:szCs w:val="28"/>
        </w:rPr>
        <w:t xml:space="preserve">биксы, ПЛОТНО </w:t>
      </w:r>
      <w:r w:rsidRPr="001A4F74">
        <w:rPr>
          <w:rStyle w:val="FontStyle26"/>
          <w:rFonts w:ascii="Times New Roman" w:hAnsi="Times New Roman" w:cs="Times New Roman"/>
          <w:b w:val="0"/>
          <w:sz w:val="28"/>
          <w:szCs w:val="28"/>
        </w:rPr>
        <w:t>закрываюг его крышку винтами и ставят баланс предохра</w:t>
      </w:r>
      <w:r w:rsidRPr="001A4F74">
        <w:rPr>
          <w:rStyle w:val="FontStyle26"/>
          <w:rFonts w:ascii="Times New Roman" w:hAnsi="Times New Roman" w:cs="Times New Roman"/>
          <w:b w:val="0"/>
          <w:sz w:val="28"/>
          <w:szCs w:val="28"/>
        </w:rPr>
        <w:softHyphen/>
        <w:t>нительного клапана на 1,5—2 кгс/см-. Затем закрывают все краны, кроме пароотводного и крана водомерного стекла. 11осле этого начинают нагревать воду в автоклаве (трехгорелочпым приму</w:t>
      </w:r>
      <w:r w:rsidRPr="001A4F74">
        <w:rPr>
          <w:rStyle w:val="FontStyle26"/>
          <w:rFonts w:ascii="Times New Roman" w:hAnsi="Times New Roman" w:cs="Times New Roman"/>
          <w:b w:val="0"/>
          <w:sz w:val="28"/>
          <w:szCs w:val="28"/>
        </w:rPr>
        <w:softHyphen/>
        <w:t>сом, газовой горелкой или электроплиткой).</w:t>
      </w:r>
    </w:p>
    <w:p w:rsidR="005A0C62" w:rsidRPr="001A4F74" w:rsidRDefault="005A0C62" w:rsidP="005A0C62">
      <w:pPr>
        <w:pStyle w:val="Style1"/>
        <w:widowControl/>
        <w:ind w:firstLine="302"/>
        <w:jc w:val="both"/>
        <w:rPr>
          <w:rStyle w:val="FontStyle26"/>
          <w:rFonts w:ascii="Times New Roman" w:hAnsi="Times New Roman" w:cs="Times New Roman"/>
          <w:b w:val="0"/>
          <w:sz w:val="28"/>
          <w:szCs w:val="28"/>
        </w:rPr>
      </w:pPr>
      <w:r w:rsidRPr="001A4F74">
        <w:rPr>
          <w:rStyle w:val="FontStyle26"/>
          <w:rFonts w:ascii="Times New Roman" w:hAnsi="Times New Roman" w:cs="Times New Roman"/>
          <w:b w:val="0"/>
          <w:sz w:val="28"/>
          <w:szCs w:val="28"/>
        </w:rPr>
        <w:t xml:space="preserve">При появлении из пароотводного крана равномерной </w:t>
      </w:r>
      <w:r w:rsidRPr="001A4F74">
        <w:rPr>
          <w:rStyle w:val="FontStyle30"/>
          <w:rFonts w:ascii="Times New Roman" w:hAnsi="Times New Roman"/>
          <w:sz w:val="28"/>
          <w:szCs w:val="28"/>
        </w:rPr>
        <w:t xml:space="preserve">струйки </w:t>
      </w:r>
      <w:r w:rsidRPr="001A4F74">
        <w:rPr>
          <w:rStyle w:val="FontStyle26"/>
          <w:rFonts w:ascii="Times New Roman" w:hAnsi="Times New Roman" w:cs="Times New Roman"/>
          <w:b w:val="0"/>
          <w:sz w:val="28"/>
          <w:szCs w:val="28"/>
        </w:rPr>
        <w:t>сухого пара кран закрывают.</w:t>
      </w:r>
    </w:p>
    <w:p w:rsidR="005A0C62" w:rsidRPr="001A4F74" w:rsidRDefault="005A0C62" w:rsidP="005A0C62">
      <w:pPr>
        <w:pStyle w:val="Style1"/>
        <w:widowControl/>
        <w:ind w:firstLine="322"/>
        <w:jc w:val="both"/>
        <w:rPr>
          <w:rStyle w:val="FontStyle26"/>
          <w:rFonts w:ascii="Times New Roman" w:hAnsi="Times New Roman" w:cs="Times New Roman"/>
          <w:b w:val="0"/>
          <w:sz w:val="28"/>
          <w:szCs w:val="28"/>
        </w:rPr>
      </w:pPr>
      <w:r w:rsidRPr="001A4F74">
        <w:rPr>
          <w:rStyle w:val="FontStyle26"/>
          <w:rFonts w:ascii="Times New Roman" w:hAnsi="Times New Roman" w:cs="Times New Roman"/>
          <w:b w:val="0"/>
          <w:sz w:val="28"/>
          <w:szCs w:val="28"/>
        </w:rPr>
        <w:t>Когда давление в автоклаве достигнет 100 кПа, через пароотвод</w:t>
      </w:r>
      <w:r w:rsidRPr="001A4F74">
        <w:rPr>
          <w:rStyle w:val="FontStyle26"/>
          <w:rFonts w:ascii="Times New Roman" w:hAnsi="Times New Roman" w:cs="Times New Roman"/>
          <w:b w:val="0"/>
          <w:sz w:val="28"/>
          <w:szCs w:val="28"/>
        </w:rPr>
        <w:softHyphen/>
        <w:t>ный кран выпускают весь пар вместе с остатками воздуха. После этого, закрыв пароотводный кран, доводят давление в автоклаве до определенной величины.</w:t>
      </w:r>
    </w:p>
    <w:p w:rsidR="005A0C62" w:rsidRPr="001A4F74" w:rsidRDefault="005A0C62" w:rsidP="005A0C62">
      <w:pPr>
        <w:pStyle w:val="Style1"/>
        <w:widowControl/>
        <w:jc w:val="both"/>
        <w:rPr>
          <w:rStyle w:val="FontStyle26"/>
          <w:rFonts w:ascii="Times New Roman" w:hAnsi="Times New Roman" w:cs="Times New Roman"/>
          <w:b w:val="0"/>
          <w:sz w:val="28"/>
          <w:szCs w:val="28"/>
        </w:rPr>
      </w:pPr>
      <w:r w:rsidRPr="001A4F74">
        <w:rPr>
          <w:rFonts w:ascii="Times New Roman" w:hAnsi="Times New Roman"/>
          <w:noProof/>
          <w:sz w:val="28"/>
          <w:szCs w:val="28"/>
        </w:rPr>
        <w:drawing>
          <wp:anchor distT="0" distB="0" distL="0" distR="0" simplePos="0" relativeHeight="251668480" behindDoc="1" locked="0" layoutInCell="1" allowOverlap="1">
            <wp:simplePos x="0" y="0"/>
            <wp:positionH relativeFrom="column">
              <wp:posOffset>2523490</wp:posOffset>
            </wp:positionH>
            <wp:positionV relativeFrom="paragraph">
              <wp:posOffset>875030</wp:posOffset>
            </wp:positionV>
            <wp:extent cx="1548130" cy="1913890"/>
            <wp:effectExtent l="19050" t="0" r="0" b="0"/>
            <wp:wrapThrough wrapText="bothSides">
              <wp:wrapPolygon edited="0">
                <wp:start x="-266" y="0"/>
                <wp:lineTo x="-266" y="21285"/>
                <wp:lineTo x="21529" y="21285"/>
                <wp:lineTo x="21529" y="0"/>
                <wp:lineTo x="-266"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grayscl/>
                    </a:blip>
                    <a:srcRect/>
                    <a:stretch>
                      <a:fillRect/>
                    </a:stretch>
                  </pic:blipFill>
                  <pic:spPr bwMode="auto">
                    <a:xfrm>
                      <a:off x="0" y="0"/>
                      <a:ext cx="1548130" cy="1913890"/>
                    </a:xfrm>
                    <a:prstGeom prst="rect">
                      <a:avLst/>
                    </a:prstGeom>
                    <a:noFill/>
                  </pic:spPr>
                </pic:pic>
              </a:graphicData>
            </a:graphic>
          </wp:anchor>
        </w:drawing>
      </w:r>
      <w:r w:rsidRPr="001A4F74">
        <w:rPr>
          <w:rStyle w:val="FontStyle26"/>
          <w:rFonts w:ascii="Times New Roman" w:hAnsi="Times New Roman" w:cs="Times New Roman"/>
          <w:b w:val="0"/>
          <w:sz w:val="28"/>
          <w:szCs w:val="28"/>
        </w:rPr>
        <w:t>Срок стерилизации зависит от давления в автоклаве. Так, на</w:t>
      </w:r>
      <w:r w:rsidRPr="001A4F74">
        <w:rPr>
          <w:rStyle w:val="FontStyle26"/>
          <w:rFonts w:ascii="Times New Roman" w:hAnsi="Times New Roman" w:cs="Times New Roman"/>
          <w:b w:val="0"/>
          <w:sz w:val="28"/>
          <w:szCs w:val="28"/>
        </w:rPr>
        <w:softHyphen/>
        <w:t>пример, при давлении, равном 1 кгс/см</w:t>
      </w:r>
      <w:r w:rsidRPr="001A4F74">
        <w:rPr>
          <w:rStyle w:val="FontStyle26"/>
          <w:rFonts w:ascii="Times New Roman" w:hAnsi="Times New Roman" w:cs="Times New Roman"/>
          <w:b w:val="0"/>
          <w:sz w:val="28"/>
          <w:szCs w:val="28"/>
          <w:vertAlign w:val="superscript"/>
        </w:rPr>
        <w:t>2</w:t>
      </w:r>
      <w:r w:rsidRPr="001A4F74">
        <w:rPr>
          <w:rStyle w:val="FontStyle26"/>
          <w:rFonts w:ascii="Times New Roman" w:hAnsi="Times New Roman" w:cs="Times New Roman"/>
          <w:b w:val="0"/>
          <w:sz w:val="28"/>
          <w:szCs w:val="28"/>
        </w:rPr>
        <w:t>, продолжительность сте</w:t>
      </w:r>
      <w:r w:rsidRPr="001A4F74">
        <w:rPr>
          <w:rStyle w:val="FontStyle26"/>
          <w:rFonts w:ascii="Times New Roman" w:hAnsi="Times New Roman" w:cs="Times New Roman"/>
          <w:b w:val="0"/>
          <w:sz w:val="28"/>
          <w:szCs w:val="28"/>
        </w:rPr>
        <w:softHyphen/>
        <w:t>рилизации 1 ч; при 1,5 кгс/см</w:t>
      </w:r>
      <w:r w:rsidRPr="001A4F74">
        <w:rPr>
          <w:rStyle w:val="FontStyle26"/>
          <w:rFonts w:ascii="Times New Roman" w:hAnsi="Times New Roman" w:cs="Times New Roman"/>
          <w:b w:val="0"/>
          <w:sz w:val="28"/>
          <w:szCs w:val="28"/>
          <w:vertAlign w:val="superscript"/>
        </w:rPr>
        <w:t>2</w:t>
      </w:r>
      <w:r w:rsidRPr="001A4F74">
        <w:rPr>
          <w:rStyle w:val="FontStyle26"/>
          <w:rFonts w:ascii="Times New Roman" w:hAnsi="Times New Roman" w:cs="Times New Roman"/>
          <w:b w:val="0"/>
          <w:sz w:val="28"/>
          <w:szCs w:val="28"/>
        </w:rPr>
        <w:t xml:space="preserve"> — 30(45) мин; при 2 кгс/см</w:t>
      </w:r>
      <w:r w:rsidRPr="001A4F74">
        <w:rPr>
          <w:rStyle w:val="FontStyle26"/>
          <w:rFonts w:ascii="Times New Roman" w:hAnsi="Times New Roman" w:cs="Times New Roman"/>
          <w:b w:val="0"/>
          <w:sz w:val="28"/>
          <w:szCs w:val="28"/>
          <w:vertAlign w:val="superscript"/>
        </w:rPr>
        <w:t>2</w:t>
      </w:r>
      <w:r w:rsidRPr="001A4F74">
        <w:rPr>
          <w:rStyle w:val="FontStyle26"/>
          <w:rFonts w:ascii="Times New Roman" w:hAnsi="Times New Roman" w:cs="Times New Roman"/>
          <w:b w:val="0"/>
          <w:sz w:val="28"/>
          <w:szCs w:val="28"/>
        </w:rPr>
        <w:t xml:space="preserve"> — 20(30) мин. При давлении 1,5 кгс/см</w:t>
      </w:r>
      <w:r w:rsidRPr="001A4F74">
        <w:rPr>
          <w:rStyle w:val="FontStyle26"/>
          <w:rFonts w:ascii="Times New Roman" w:hAnsi="Times New Roman" w:cs="Times New Roman"/>
          <w:b w:val="0"/>
          <w:sz w:val="28"/>
          <w:szCs w:val="28"/>
          <w:vertAlign w:val="superscript"/>
        </w:rPr>
        <w:t>2</w:t>
      </w:r>
      <w:r w:rsidRPr="001A4F74">
        <w:rPr>
          <w:rStyle w:val="FontStyle26"/>
          <w:rFonts w:ascii="Times New Roman" w:hAnsi="Times New Roman" w:cs="Times New Roman"/>
          <w:b w:val="0"/>
          <w:sz w:val="28"/>
          <w:szCs w:val="28"/>
        </w:rPr>
        <w:t xml:space="preserve"> температура в автоклаве рав</w:t>
      </w:r>
      <w:r w:rsidRPr="001A4F74">
        <w:rPr>
          <w:rStyle w:val="FontStyle26"/>
          <w:rFonts w:ascii="Times New Roman" w:hAnsi="Times New Roman" w:cs="Times New Roman"/>
          <w:b w:val="0"/>
          <w:sz w:val="28"/>
          <w:szCs w:val="28"/>
        </w:rPr>
        <w:softHyphen/>
        <w:t>на 126°С, а при 2 кгс/см</w:t>
      </w:r>
      <w:r w:rsidRPr="001A4F74">
        <w:rPr>
          <w:rStyle w:val="FontStyle26"/>
          <w:rFonts w:ascii="Times New Roman" w:hAnsi="Times New Roman" w:cs="Times New Roman"/>
          <w:b w:val="0"/>
          <w:sz w:val="28"/>
          <w:szCs w:val="28"/>
          <w:vertAlign w:val="superscript"/>
        </w:rPr>
        <w:t>2</w:t>
      </w:r>
      <w:r w:rsidRPr="001A4F74">
        <w:rPr>
          <w:rStyle w:val="FontStyle26"/>
          <w:rFonts w:ascii="Times New Roman" w:hAnsi="Times New Roman" w:cs="Times New Roman"/>
          <w:b w:val="0"/>
          <w:sz w:val="28"/>
          <w:szCs w:val="28"/>
        </w:rPr>
        <w:t xml:space="preserve"> — 134°С. Наиболее удобно </w:t>
      </w:r>
      <w:r w:rsidRPr="001A4F74">
        <w:rPr>
          <w:rStyle w:val="FontStyle26"/>
          <w:rFonts w:ascii="Times New Roman" w:hAnsi="Times New Roman" w:cs="Times New Roman"/>
          <w:b w:val="0"/>
          <w:sz w:val="28"/>
          <w:szCs w:val="28"/>
        </w:rPr>
        <w:lastRenderedPageBreak/>
        <w:t>стерилизо</w:t>
      </w:r>
      <w:r w:rsidRPr="001A4F74">
        <w:rPr>
          <w:rStyle w:val="FontStyle26"/>
          <w:rFonts w:ascii="Times New Roman" w:hAnsi="Times New Roman" w:cs="Times New Roman"/>
          <w:b w:val="0"/>
          <w:sz w:val="28"/>
          <w:szCs w:val="28"/>
        </w:rPr>
        <w:softHyphen/>
        <w:t>вать перевязочные материалы при давлении в автоклаве 1,5—2 кгс/см</w:t>
      </w:r>
      <w:r w:rsidRPr="001A4F74">
        <w:rPr>
          <w:rStyle w:val="FontStyle26"/>
          <w:rFonts w:ascii="Times New Roman" w:hAnsi="Times New Roman" w:cs="Times New Roman"/>
          <w:b w:val="0"/>
          <w:sz w:val="28"/>
          <w:szCs w:val="28"/>
          <w:vertAlign w:val="superscript"/>
        </w:rPr>
        <w:t>2</w:t>
      </w:r>
      <w:r w:rsidRPr="001A4F74">
        <w:rPr>
          <w:rStyle w:val="FontStyle26"/>
          <w:rFonts w:ascii="Times New Roman" w:hAnsi="Times New Roman" w:cs="Times New Roman"/>
          <w:b w:val="0"/>
          <w:sz w:val="28"/>
          <w:szCs w:val="28"/>
        </w:rPr>
        <w:t>. Время стерилизации отсчитывают от момента, когда давление достигает указанного уровня.</w:t>
      </w:r>
    </w:p>
    <w:p w:rsidR="005A0C62" w:rsidRPr="001A4F74" w:rsidRDefault="005A0C62" w:rsidP="005A0C62">
      <w:pPr>
        <w:pStyle w:val="Style6"/>
        <w:framePr w:w="3643" w:h="859" w:hRule="exact" w:hSpace="38" w:wrap="notBeside" w:vAnchor="text" w:hAnchor="text" w:x="-23" w:y="1700"/>
        <w:widowControl/>
        <w:jc w:val="both"/>
        <w:rPr>
          <w:rStyle w:val="FontStyle28"/>
          <w:b w:val="0"/>
          <w:sz w:val="28"/>
          <w:szCs w:val="28"/>
        </w:rPr>
      </w:pPr>
      <w:r w:rsidRPr="001A4F74">
        <w:rPr>
          <w:rStyle w:val="FontStyle28"/>
          <w:b w:val="0"/>
          <w:sz w:val="28"/>
          <w:szCs w:val="28"/>
        </w:rPr>
        <w:t>Рис. 5. Схема  устройства автоклава:</w:t>
      </w:r>
    </w:p>
    <w:p w:rsidR="005A0C62" w:rsidRPr="001A4F74" w:rsidRDefault="005A0C62" w:rsidP="005A0C62">
      <w:pPr>
        <w:pStyle w:val="Style12"/>
        <w:framePr w:w="3643" w:h="859" w:hRule="exact" w:hSpace="38" w:wrap="notBeside" w:vAnchor="text" w:hAnchor="text" w:x="-23" w:y="1700"/>
        <w:widowControl/>
        <w:spacing w:before="53"/>
        <w:jc w:val="both"/>
        <w:rPr>
          <w:rStyle w:val="FontStyle23"/>
          <w:b w:val="0"/>
          <w:sz w:val="28"/>
          <w:szCs w:val="28"/>
        </w:rPr>
      </w:pPr>
      <w:r w:rsidRPr="001A4F74">
        <w:rPr>
          <w:rStyle w:val="FontStyle23"/>
          <w:b w:val="0"/>
          <w:sz w:val="28"/>
          <w:szCs w:val="28"/>
        </w:rPr>
        <w:t xml:space="preserve">/ — воронки для </w:t>
      </w:r>
      <w:r w:rsidRPr="001A4F74">
        <w:rPr>
          <w:rStyle w:val="FontStyle21"/>
          <w:sz w:val="28"/>
          <w:szCs w:val="28"/>
        </w:rPr>
        <w:t xml:space="preserve">наливания </w:t>
      </w:r>
      <w:r w:rsidRPr="001A4F74">
        <w:rPr>
          <w:rStyle w:val="FontStyle23"/>
          <w:b w:val="0"/>
          <w:sz w:val="28"/>
          <w:szCs w:val="28"/>
        </w:rPr>
        <w:t xml:space="preserve">моды; — кран; </w:t>
      </w:r>
      <w:r w:rsidRPr="001A4F74">
        <w:rPr>
          <w:rStyle w:val="FontStyle22"/>
          <w:sz w:val="28"/>
          <w:szCs w:val="28"/>
        </w:rPr>
        <w:t xml:space="preserve">3 — </w:t>
      </w:r>
      <w:r w:rsidRPr="001A4F74">
        <w:rPr>
          <w:rStyle w:val="FontStyle23"/>
          <w:b w:val="0"/>
          <w:sz w:val="28"/>
          <w:szCs w:val="28"/>
        </w:rPr>
        <w:t xml:space="preserve">водомерное стекло; / — кран дли выпуска воды; </w:t>
      </w:r>
      <w:r w:rsidRPr="001A4F74">
        <w:rPr>
          <w:rStyle w:val="FontStyle31"/>
          <w:rFonts w:ascii="Times New Roman" w:hAnsi="Times New Roman"/>
          <w:sz w:val="28"/>
          <w:szCs w:val="28"/>
        </w:rPr>
        <w:t xml:space="preserve">5 </w:t>
      </w:r>
      <w:r w:rsidRPr="001A4F74">
        <w:rPr>
          <w:rStyle w:val="FontStyle23"/>
          <w:b w:val="0"/>
          <w:sz w:val="28"/>
          <w:szCs w:val="28"/>
        </w:rPr>
        <w:t xml:space="preserve">— кран для выпуска пара; </w:t>
      </w:r>
      <w:r w:rsidRPr="001A4F74">
        <w:rPr>
          <w:rStyle w:val="FontStyle22"/>
          <w:sz w:val="28"/>
          <w:szCs w:val="28"/>
        </w:rPr>
        <w:t xml:space="preserve">6 — </w:t>
      </w:r>
      <w:r w:rsidRPr="001A4F74">
        <w:rPr>
          <w:rStyle w:val="FontStyle23"/>
          <w:b w:val="0"/>
          <w:sz w:val="28"/>
          <w:szCs w:val="28"/>
        </w:rPr>
        <w:t xml:space="preserve">термометр: </w:t>
      </w:r>
      <w:r w:rsidRPr="001A4F74">
        <w:rPr>
          <w:rStyle w:val="FontStyle31"/>
          <w:rFonts w:ascii="Times New Roman" w:hAnsi="Times New Roman"/>
          <w:sz w:val="28"/>
          <w:szCs w:val="28"/>
        </w:rPr>
        <w:t xml:space="preserve">7 — </w:t>
      </w:r>
      <w:r w:rsidRPr="001A4F74">
        <w:rPr>
          <w:rStyle w:val="FontStyle23"/>
          <w:b w:val="0"/>
          <w:sz w:val="28"/>
          <w:szCs w:val="28"/>
        </w:rPr>
        <w:t xml:space="preserve">болты крышки автоклава; </w:t>
      </w:r>
      <w:r w:rsidRPr="001A4F74">
        <w:rPr>
          <w:rStyle w:val="FontStyle24"/>
          <w:b w:val="0"/>
          <w:sz w:val="28"/>
          <w:szCs w:val="28"/>
        </w:rPr>
        <w:t xml:space="preserve">8 </w:t>
      </w:r>
      <w:r w:rsidRPr="001A4F74">
        <w:rPr>
          <w:rStyle w:val="FontStyle23"/>
          <w:b w:val="0"/>
          <w:sz w:val="28"/>
          <w:szCs w:val="28"/>
        </w:rPr>
        <w:t xml:space="preserve">— манометр; </w:t>
      </w:r>
      <w:r w:rsidRPr="001A4F74">
        <w:rPr>
          <w:rStyle w:val="FontStyle24"/>
          <w:b w:val="0"/>
          <w:sz w:val="28"/>
          <w:szCs w:val="28"/>
        </w:rPr>
        <w:t xml:space="preserve">9 </w:t>
      </w:r>
      <w:r w:rsidRPr="001A4F74">
        <w:rPr>
          <w:rStyle w:val="FontStyle23"/>
          <w:b w:val="0"/>
          <w:sz w:val="28"/>
          <w:szCs w:val="28"/>
        </w:rPr>
        <w:t>— пре</w:t>
      </w:r>
      <w:r w:rsidRPr="001A4F74">
        <w:rPr>
          <w:rStyle w:val="FontStyle23"/>
          <w:b w:val="0"/>
          <w:sz w:val="28"/>
          <w:szCs w:val="28"/>
        </w:rPr>
        <w:softHyphen/>
        <w:t>дохранительный клапан.</w:t>
      </w:r>
    </w:p>
    <w:p w:rsidR="005A0C62" w:rsidRPr="001A4F74" w:rsidRDefault="005A0C62" w:rsidP="005A0C62">
      <w:pPr>
        <w:pStyle w:val="Style1"/>
        <w:widowControl/>
        <w:ind w:firstLine="317"/>
        <w:jc w:val="both"/>
        <w:rPr>
          <w:rStyle w:val="FontStyle26"/>
          <w:rFonts w:ascii="Times New Roman" w:hAnsi="Times New Roman" w:cs="Times New Roman"/>
          <w:b w:val="0"/>
          <w:sz w:val="28"/>
          <w:szCs w:val="28"/>
        </w:rPr>
      </w:pPr>
      <w:r w:rsidRPr="001A4F74">
        <w:rPr>
          <w:rStyle w:val="FontStyle26"/>
          <w:rFonts w:ascii="Times New Roman" w:hAnsi="Times New Roman" w:cs="Times New Roman"/>
          <w:b w:val="0"/>
          <w:sz w:val="28"/>
          <w:szCs w:val="28"/>
        </w:rPr>
        <w:t>перестанет выходить и стрелка манометра снизится до нуля, отвинчивают и открывают крышку автоклава.</w:t>
      </w:r>
    </w:p>
    <w:p w:rsidR="005A0C62" w:rsidRPr="001A4F74" w:rsidRDefault="005A0C62" w:rsidP="005A0C62">
      <w:pPr>
        <w:pStyle w:val="Style1"/>
        <w:widowControl/>
        <w:ind w:firstLine="307"/>
        <w:jc w:val="both"/>
        <w:rPr>
          <w:rStyle w:val="FontStyle26"/>
          <w:rFonts w:ascii="Times New Roman" w:hAnsi="Times New Roman" w:cs="Times New Roman"/>
          <w:b w:val="0"/>
          <w:sz w:val="28"/>
          <w:szCs w:val="28"/>
        </w:rPr>
      </w:pPr>
      <w:r w:rsidRPr="001A4F74">
        <w:rPr>
          <w:rStyle w:val="FontStyle26"/>
          <w:rFonts w:ascii="Times New Roman" w:hAnsi="Times New Roman" w:cs="Times New Roman"/>
          <w:b w:val="0"/>
          <w:sz w:val="28"/>
          <w:szCs w:val="28"/>
        </w:rPr>
        <w:t>Чтобы избежать возможности ожога при открывании автоклава, нужно стать с противоположной стороны от свободного края его крышки и открывать ее на себя.</w:t>
      </w:r>
    </w:p>
    <w:p w:rsidR="005A0C62" w:rsidRPr="001A4F74" w:rsidRDefault="005A0C62" w:rsidP="005A0C62">
      <w:pPr>
        <w:pStyle w:val="Style1"/>
        <w:widowControl/>
        <w:ind w:firstLine="307"/>
        <w:jc w:val="both"/>
        <w:rPr>
          <w:rStyle w:val="FontStyle26"/>
          <w:rFonts w:ascii="Times New Roman" w:hAnsi="Times New Roman" w:cs="Times New Roman"/>
          <w:b w:val="0"/>
          <w:sz w:val="28"/>
          <w:szCs w:val="28"/>
        </w:rPr>
      </w:pPr>
      <w:r w:rsidRPr="001A4F74">
        <w:rPr>
          <w:rStyle w:val="FontStyle26"/>
          <w:rFonts w:ascii="Times New Roman" w:hAnsi="Times New Roman" w:cs="Times New Roman"/>
          <w:b w:val="0"/>
          <w:sz w:val="28"/>
          <w:szCs w:val="28"/>
        </w:rPr>
        <w:t xml:space="preserve">Биксы вынимают из автоклава после того, как будут закрыты </w:t>
      </w:r>
      <w:r w:rsidRPr="001A4F74">
        <w:rPr>
          <w:rStyle w:val="FontStyle33"/>
          <w:b w:val="0"/>
          <w:sz w:val="28"/>
          <w:szCs w:val="28"/>
        </w:rPr>
        <w:t xml:space="preserve">в </w:t>
      </w:r>
      <w:r w:rsidRPr="001A4F74">
        <w:rPr>
          <w:rStyle w:val="FontStyle26"/>
          <w:rFonts w:ascii="Times New Roman" w:hAnsi="Times New Roman" w:cs="Times New Roman"/>
          <w:b w:val="0"/>
          <w:sz w:val="28"/>
          <w:szCs w:val="28"/>
        </w:rPr>
        <w:t>их стенках отверстия; иногда для просушки стерилизуемого мате</w:t>
      </w:r>
      <w:r w:rsidRPr="001A4F74">
        <w:rPr>
          <w:rStyle w:val="FontStyle26"/>
          <w:rFonts w:ascii="Times New Roman" w:hAnsi="Times New Roman" w:cs="Times New Roman"/>
          <w:b w:val="0"/>
          <w:sz w:val="28"/>
          <w:szCs w:val="28"/>
        </w:rPr>
        <w:softHyphen/>
        <w:t>риала биксы оставляют в автоклаве на 20—30 мин.</w:t>
      </w:r>
    </w:p>
    <w:p w:rsidR="005A0C62" w:rsidRPr="001A4F74" w:rsidRDefault="005A0C62" w:rsidP="005A0C62">
      <w:pPr>
        <w:pStyle w:val="Style1"/>
        <w:widowControl/>
        <w:ind w:firstLine="307"/>
        <w:jc w:val="both"/>
        <w:rPr>
          <w:rStyle w:val="FontStyle26"/>
          <w:rFonts w:ascii="Times New Roman" w:hAnsi="Times New Roman" w:cs="Times New Roman"/>
          <w:b w:val="0"/>
          <w:sz w:val="28"/>
          <w:szCs w:val="28"/>
        </w:rPr>
      </w:pPr>
      <w:r w:rsidRPr="001A4F74">
        <w:rPr>
          <w:rStyle w:val="FontStyle26"/>
          <w:rFonts w:ascii="Times New Roman" w:hAnsi="Times New Roman" w:cs="Times New Roman"/>
          <w:b w:val="0"/>
          <w:sz w:val="28"/>
          <w:szCs w:val="28"/>
        </w:rPr>
        <w:t>Надежность стерилизации контролируют химически чистой се</w:t>
      </w:r>
      <w:r w:rsidRPr="001A4F74">
        <w:rPr>
          <w:rStyle w:val="FontStyle26"/>
          <w:rFonts w:ascii="Times New Roman" w:hAnsi="Times New Roman" w:cs="Times New Roman"/>
          <w:b w:val="0"/>
          <w:sz w:val="28"/>
          <w:szCs w:val="28"/>
        </w:rPr>
        <w:softHyphen/>
        <w:t>рой, точка плавления которой равна 117°С. Для этого в середину бикса перед стерилизацией помещают пробирку с порошкообразной серой. Если после стерилизации сера превратится в гомогенную мас</w:t>
      </w:r>
      <w:r w:rsidRPr="001A4F74">
        <w:rPr>
          <w:rStyle w:val="FontStyle26"/>
          <w:rFonts w:ascii="Times New Roman" w:hAnsi="Times New Roman" w:cs="Times New Roman"/>
          <w:b w:val="0"/>
          <w:sz w:val="28"/>
          <w:szCs w:val="28"/>
        </w:rPr>
        <w:softHyphen/>
        <w:t>су (расплавится), это указывает на то, что стерилизуемый материал подвергся воздействию температуры не ниже 117°С и является сте</w:t>
      </w:r>
      <w:r w:rsidRPr="001A4F74">
        <w:rPr>
          <w:rStyle w:val="FontStyle26"/>
          <w:rFonts w:ascii="Times New Roman" w:hAnsi="Times New Roman" w:cs="Times New Roman"/>
          <w:b w:val="0"/>
          <w:sz w:val="28"/>
          <w:szCs w:val="28"/>
        </w:rPr>
        <w:softHyphen/>
        <w:t>рильным.</w:t>
      </w:r>
    </w:p>
    <w:p w:rsidR="005A0C62" w:rsidRPr="001A4F74" w:rsidRDefault="005A0C62" w:rsidP="005A0C62">
      <w:pPr>
        <w:pStyle w:val="Style1"/>
        <w:widowControl/>
        <w:ind w:firstLine="298"/>
        <w:jc w:val="both"/>
        <w:rPr>
          <w:rStyle w:val="FontStyle26"/>
          <w:rFonts w:ascii="Times New Roman" w:hAnsi="Times New Roman" w:cs="Times New Roman"/>
          <w:b w:val="0"/>
          <w:sz w:val="28"/>
          <w:szCs w:val="28"/>
        </w:rPr>
      </w:pPr>
      <w:r w:rsidRPr="001A4F74">
        <w:rPr>
          <w:rStyle w:val="FontStyle19"/>
          <w:b w:val="0"/>
          <w:sz w:val="28"/>
          <w:szCs w:val="28"/>
        </w:rPr>
        <w:t xml:space="preserve">Стерилизация утюжением. </w:t>
      </w:r>
      <w:r w:rsidRPr="001A4F74">
        <w:rPr>
          <w:rStyle w:val="FontStyle26"/>
          <w:rFonts w:ascii="Times New Roman" w:hAnsi="Times New Roman" w:cs="Times New Roman"/>
          <w:b w:val="0"/>
          <w:sz w:val="28"/>
          <w:szCs w:val="28"/>
        </w:rPr>
        <w:t>Это простейший способ обеззаражи</w:t>
      </w:r>
      <w:r w:rsidRPr="001A4F74">
        <w:rPr>
          <w:rStyle w:val="FontStyle26"/>
          <w:rFonts w:ascii="Times New Roman" w:hAnsi="Times New Roman" w:cs="Times New Roman"/>
          <w:b w:val="0"/>
          <w:sz w:val="28"/>
          <w:szCs w:val="28"/>
        </w:rPr>
        <w:softHyphen/>
        <w:t>вания операционного белья и перевязочного материала (марли, сал</w:t>
      </w:r>
      <w:r w:rsidRPr="001A4F74">
        <w:rPr>
          <w:rStyle w:val="FontStyle26"/>
          <w:rFonts w:ascii="Times New Roman" w:hAnsi="Times New Roman" w:cs="Times New Roman"/>
          <w:b w:val="0"/>
          <w:sz w:val="28"/>
          <w:szCs w:val="28"/>
        </w:rPr>
        <w:softHyphen/>
        <w:t>феток, пластов ваты и др.). Применяют его как вынужденную меру при отсутствии автоклава.</w:t>
      </w:r>
    </w:p>
    <w:p w:rsidR="005A0C62" w:rsidRPr="001A4F74" w:rsidRDefault="005A0C62" w:rsidP="005A0C62">
      <w:pPr>
        <w:pStyle w:val="Style1"/>
        <w:widowControl/>
        <w:ind w:firstLine="288"/>
        <w:jc w:val="both"/>
        <w:rPr>
          <w:rStyle w:val="FontStyle26"/>
          <w:rFonts w:ascii="Times New Roman" w:hAnsi="Times New Roman" w:cs="Times New Roman"/>
          <w:b w:val="0"/>
          <w:sz w:val="28"/>
          <w:szCs w:val="28"/>
        </w:rPr>
      </w:pPr>
      <w:r w:rsidRPr="001A4F74">
        <w:rPr>
          <w:rStyle w:val="FontStyle26"/>
          <w:rFonts w:ascii="Times New Roman" w:hAnsi="Times New Roman" w:cs="Times New Roman"/>
          <w:b w:val="0"/>
          <w:sz w:val="28"/>
          <w:szCs w:val="28"/>
        </w:rPr>
        <w:t>Стерилизацию утюжением проводят на столе, покрытом тщатель</w:t>
      </w:r>
      <w:r w:rsidRPr="001A4F74">
        <w:rPr>
          <w:rStyle w:val="FontStyle26"/>
          <w:rFonts w:ascii="Times New Roman" w:hAnsi="Times New Roman" w:cs="Times New Roman"/>
          <w:b w:val="0"/>
          <w:sz w:val="28"/>
          <w:szCs w:val="28"/>
        </w:rPr>
        <w:softHyphen/>
        <w:t>но проглаженной и сложенной вдвое или втрое простыней. Материал раскладывают нетолстым слоем (1,5—2 см), обрызгивают водой и проглаживают с обеих сторон утюгом, передвигая его со скоростью не более 50 см в минуту. По одному и тому же месту проводят утю</w:t>
      </w:r>
      <w:r w:rsidRPr="001A4F74">
        <w:rPr>
          <w:rStyle w:val="FontStyle26"/>
          <w:rFonts w:ascii="Times New Roman" w:hAnsi="Times New Roman" w:cs="Times New Roman"/>
          <w:b w:val="0"/>
          <w:sz w:val="28"/>
          <w:szCs w:val="28"/>
        </w:rPr>
        <w:softHyphen/>
        <w:t>гом 2—3 раза. Проутюженный материал укладывают стерильным корнцангом  в стерильный бикс или завертывают в простыню.</w:t>
      </w:r>
    </w:p>
    <w:p w:rsidR="005A0C62" w:rsidRPr="001A4F74" w:rsidRDefault="005A0C62" w:rsidP="005A0C62">
      <w:pPr>
        <w:pStyle w:val="Style1"/>
        <w:widowControl/>
        <w:ind w:firstLine="298"/>
        <w:jc w:val="both"/>
        <w:rPr>
          <w:rStyle w:val="FontStyle26"/>
          <w:rFonts w:ascii="Times New Roman" w:hAnsi="Times New Roman" w:cs="Times New Roman"/>
          <w:b w:val="0"/>
          <w:sz w:val="28"/>
          <w:szCs w:val="28"/>
        </w:rPr>
      </w:pPr>
      <w:r w:rsidRPr="001A4F74">
        <w:rPr>
          <w:rStyle w:val="FontStyle19"/>
          <w:b w:val="0"/>
          <w:sz w:val="28"/>
          <w:szCs w:val="28"/>
        </w:rPr>
        <w:t xml:space="preserve">Стерилизация кипячением. </w:t>
      </w:r>
      <w:r w:rsidRPr="001A4F74">
        <w:rPr>
          <w:rStyle w:val="FontStyle26"/>
          <w:rFonts w:ascii="Times New Roman" w:hAnsi="Times New Roman" w:cs="Times New Roman"/>
          <w:b w:val="0"/>
          <w:sz w:val="28"/>
          <w:szCs w:val="28"/>
        </w:rPr>
        <w:t>Материал, подлежащий стерилиза</w:t>
      </w:r>
      <w:r w:rsidRPr="001A4F74">
        <w:rPr>
          <w:rStyle w:val="FontStyle26"/>
          <w:rFonts w:ascii="Times New Roman" w:hAnsi="Times New Roman" w:cs="Times New Roman"/>
          <w:b w:val="0"/>
          <w:sz w:val="28"/>
          <w:szCs w:val="28"/>
        </w:rPr>
        <w:softHyphen/>
        <w:t>ции, заворачивают в марлевую салфетку, укладывают в стерилиза</w:t>
      </w:r>
      <w:r w:rsidRPr="001A4F74">
        <w:rPr>
          <w:rStyle w:val="FontStyle26"/>
          <w:rFonts w:ascii="Times New Roman" w:hAnsi="Times New Roman" w:cs="Times New Roman"/>
          <w:b w:val="0"/>
          <w:sz w:val="28"/>
          <w:szCs w:val="28"/>
        </w:rPr>
        <w:softHyphen/>
        <w:t>тор или другую посуду и заливают водой или раствором этакриди-на лактата (1 : 1000). Воду (раствор) нагревают любым нагрева</w:t>
      </w:r>
      <w:r w:rsidRPr="001A4F74">
        <w:rPr>
          <w:rStyle w:val="FontStyle26"/>
          <w:rFonts w:ascii="Times New Roman" w:hAnsi="Times New Roman" w:cs="Times New Roman"/>
          <w:b w:val="0"/>
          <w:sz w:val="28"/>
          <w:szCs w:val="28"/>
        </w:rPr>
        <w:softHyphen/>
        <w:t xml:space="preserve">тельным прибором (примус, газовая горелка и др.). Стерилизуют </w:t>
      </w:r>
      <w:r w:rsidRPr="001A4F74">
        <w:rPr>
          <w:rStyle w:val="FontStyle33"/>
          <w:b w:val="0"/>
          <w:sz w:val="28"/>
          <w:szCs w:val="28"/>
        </w:rPr>
        <w:t xml:space="preserve">в </w:t>
      </w:r>
      <w:r w:rsidRPr="001A4F74">
        <w:rPr>
          <w:rStyle w:val="FontStyle26"/>
          <w:rFonts w:ascii="Times New Roman" w:hAnsi="Times New Roman" w:cs="Times New Roman"/>
          <w:b w:val="0"/>
          <w:sz w:val="28"/>
          <w:szCs w:val="28"/>
        </w:rPr>
        <w:t>воде 2 ч, в растворе этакридина лактата — 1 ч с момента закипа</w:t>
      </w:r>
      <w:r w:rsidRPr="001A4F74">
        <w:rPr>
          <w:rStyle w:val="FontStyle26"/>
          <w:rFonts w:ascii="Times New Roman" w:hAnsi="Times New Roman" w:cs="Times New Roman"/>
          <w:b w:val="0"/>
          <w:sz w:val="28"/>
          <w:szCs w:val="28"/>
        </w:rPr>
        <w:softHyphen/>
        <w:t>ния. После окончания стерилизации сливают воду, охлажденный перевязочный материал отжимают продезинфицированными руками и укладывают в ту же посуду, в которой его стерилизовали.</w:t>
      </w:r>
    </w:p>
    <w:p w:rsidR="005A0C62" w:rsidRPr="001A4F74" w:rsidRDefault="005A0C62" w:rsidP="005A0C62">
      <w:pPr>
        <w:spacing w:after="0" w:line="240" w:lineRule="auto"/>
        <w:jc w:val="both"/>
        <w:rPr>
          <w:rStyle w:val="FontStyle26"/>
          <w:rFonts w:ascii="Times New Roman" w:hAnsi="Times New Roman" w:cs="Times New Roman"/>
          <w:b w:val="0"/>
          <w:sz w:val="28"/>
          <w:szCs w:val="28"/>
        </w:rPr>
      </w:pPr>
      <w:r w:rsidRPr="001A4F74">
        <w:rPr>
          <w:rStyle w:val="FontStyle26"/>
          <w:rFonts w:ascii="Times New Roman" w:hAnsi="Times New Roman" w:cs="Times New Roman"/>
          <w:b w:val="0"/>
          <w:sz w:val="28"/>
          <w:szCs w:val="28"/>
        </w:rPr>
        <w:t>Этот способ стерилизации применяют сравнительно редко, так как перевязочный материал после такой стерилизации остается влажным, что резко снижает его всасывающую способность</w:t>
      </w:r>
    </w:p>
    <w:p w:rsidR="005A0C62" w:rsidRPr="001A4F74" w:rsidRDefault="005A0C62" w:rsidP="005A0C62">
      <w:pPr>
        <w:spacing w:after="0"/>
        <w:jc w:val="center"/>
        <w:rPr>
          <w:rStyle w:val="FontStyle35"/>
          <w:b/>
          <w:sz w:val="28"/>
          <w:szCs w:val="28"/>
        </w:rPr>
      </w:pPr>
      <w:r w:rsidRPr="001A4F74">
        <w:rPr>
          <w:rStyle w:val="FontStyle35"/>
          <w:b/>
          <w:sz w:val="28"/>
          <w:szCs w:val="28"/>
        </w:rPr>
        <w:t>Контрольные вопросы</w:t>
      </w:r>
    </w:p>
    <w:p w:rsidR="005A0C62" w:rsidRPr="001A4F74" w:rsidRDefault="005A0C62" w:rsidP="00C949D6">
      <w:pPr>
        <w:numPr>
          <w:ilvl w:val="1"/>
          <w:numId w:val="30"/>
        </w:numPr>
        <w:spacing w:after="0"/>
        <w:jc w:val="both"/>
        <w:rPr>
          <w:rStyle w:val="FontStyle28"/>
          <w:b w:val="0"/>
          <w:sz w:val="28"/>
          <w:szCs w:val="28"/>
        </w:rPr>
      </w:pPr>
      <w:r w:rsidRPr="001A4F74">
        <w:rPr>
          <w:rStyle w:val="FontStyle28"/>
          <w:b w:val="0"/>
          <w:sz w:val="28"/>
          <w:szCs w:val="28"/>
        </w:rPr>
        <w:t>Что такое асептика и антисептика?</w:t>
      </w:r>
    </w:p>
    <w:p w:rsidR="005A0C62" w:rsidRPr="001A4F74" w:rsidRDefault="005A0C62" w:rsidP="00C949D6">
      <w:pPr>
        <w:numPr>
          <w:ilvl w:val="1"/>
          <w:numId w:val="30"/>
        </w:numPr>
        <w:spacing w:after="0"/>
        <w:jc w:val="both"/>
        <w:rPr>
          <w:rStyle w:val="FontStyle28"/>
          <w:b w:val="0"/>
          <w:sz w:val="28"/>
          <w:szCs w:val="28"/>
        </w:rPr>
      </w:pPr>
      <w:r w:rsidRPr="001A4F74">
        <w:rPr>
          <w:rStyle w:val="FontStyle28"/>
          <w:b w:val="0"/>
          <w:sz w:val="28"/>
          <w:szCs w:val="28"/>
        </w:rPr>
        <w:t>Какие виды антисептики применяют в ветеринарной практике?</w:t>
      </w:r>
    </w:p>
    <w:p w:rsidR="005A0C62" w:rsidRPr="001A4F74" w:rsidRDefault="005A0C62" w:rsidP="005A0C62">
      <w:pPr>
        <w:spacing w:after="0" w:line="240" w:lineRule="auto"/>
        <w:jc w:val="center"/>
        <w:rPr>
          <w:rStyle w:val="FontStyle26"/>
          <w:rFonts w:ascii="Times New Roman" w:hAnsi="Times New Roman" w:cs="Times New Roman"/>
          <w:b w:val="0"/>
          <w:sz w:val="28"/>
          <w:szCs w:val="28"/>
        </w:rPr>
      </w:pPr>
    </w:p>
    <w:p w:rsidR="005A0C62" w:rsidRPr="001A4F74" w:rsidRDefault="005A0C62" w:rsidP="005A0C62">
      <w:pPr>
        <w:spacing w:after="0" w:line="240" w:lineRule="auto"/>
        <w:jc w:val="both"/>
        <w:rPr>
          <w:rFonts w:ascii="Times New Roman" w:eastAsia="Calibri" w:hAnsi="Times New Roman"/>
          <w:sz w:val="24"/>
          <w:szCs w:val="24"/>
        </w:rPr>
      </w:pPr>
    </w:p>
    <w:p w:rsidR="005A0C62" w:rsidRPr="001A4F74" w:rsidRDefault="005A0C62" w:rsidP="005A0C62">
      <w:pPr>
        <w:spacing w:after="0" w:line="240" w:lineRule="auto"/>
        <w:jc w:val="center"/>
        <w:rPr>
          <w:rFonts w:ascii="Times New Roman" w:hAnsi="Times New Roman"/>
          <w:sz w:val="24"/>
          <w:szCs w:val="24"/>
        </w:rPr>
      </w:pPr>
    </w:p>
    <w:p w:rsidR="005A0C62" w:rsidRDefault="005A0C62" w:rsidP="005A0C62">
      <w:pPr>
        <w:spacing w:after="0" w:line="240" w:lineRule="auto"/>
        <w:jc w:val="center"/>
        <w:rPr>
          <w:rFonts w:ascii="Times New Roman" w:hAnsi="Times New Roman"/>
          <w:b/>
          <w:sz w:val="24"/>
          <w:szCs w:val="24"/>
        </w:rPr>
      </w:pPr>
    </w:p>
    <w:p w:rsidR="005A0C62" w:rsidRDefault="005A0C62" w:rsidP="005A0C62">
      <w:pPr>
        <w:spacing w:after="0" w:line="240" w:lineRule="auto"/>
        <w:jc w:val="center"/>
        <w:rPr>
          <w:rFonts w:ascii="Times New Roman" w:hAnsi="Times New Roman"/>
          <w:b/>
          <w:sz w:val="24"/>
          <w:szCs w:val="24"/>
        </w:rPr>
      </w:pPr>
    </w:p>
    <w:p w:rsidR="005A0C62" w:rsidRDefault="005A0C62" w:rsidP="005A0C62">
      <w:pPr>
        <w:spacing w:after="0" w:line="240" w:lineRule="auto"/>
        <w:jc w:val="center"/>
        <w:rPr>
          <w:rFonts w:ascii="Times New Roman" w:hAnsi="Times New Roman"/>
          <w:b/>
          <w:sz w:val="24"/>
          <w:szCs w:val="24"/>
        </w:rPr>
      </w:pPr>
    </w:p>
    <w:p w:rsidR="005A0C62" w:rsidRDefault="005A0C62" w:rsidP="005A0C62">
      <w:pPr>
        <w:spacing w:after="0" w:line="240" w:lineRule="auto"/>
        <w:jc w:val="center"/>
        <w:rPr>
          <w:rFonts w:ascii="Times New Roman" w:hAnsi="Times New Roman"/>
          <w:b/>
          <w:sz w:val="24"/>
          <w:szCs w:val="24"/>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1A4F74" w:rsidRDefault="001A4F74" w:rsidP="005A0C62">
      <w:pPr>
        <w:spacing w:after="0" w:line="240" w:lineRule="auto"/>
        <w:jc w:val="center"/>
        <w:rPr>
          <w:rFonts w:ascii="Times New Roman" w:hAnsi="Times New Roman"/>
          <w:b/>
          <w:sz w:val="28"/>
          <w:szCs w:val="28"/>
        </w:rPr>
      </w:pPr>
    </w:p>
    <w:p w:rsidR="005A0C62" w:rsidRPr="001A4F74" w:rsidRDefault="005A0C62" w:rsidP="005A0C62">
      <w:pPr>
        <w:spacing w:after="0" w:line="240" w:lineRule="auto"/>
        <w:jc w:val="center"/>
        <w:rPr>
          <w:rFonts w:ascii="Times New Roman" w:hAnsi="Times New Roman"/>
          <w:b/>
          <w:sz w:val="28"/>
          <w:szCs w:val="28"/>
        </w:rPr>
      </w:pPr>
      <w:r w:rsidRPr="001A4F74">
        <w:rPr>
          <w:rFonts w:ascii="Times New Roman" w:hAnsi="Times New Roman"/>
          <w:b/>
          <w:sz w:val="28"/>
          <w:szCs w:val="28"/>
        </w:rPr>
        <w:lastRenderedPageBreak/>
        <w:t>Практическое занятие  №5</w:t>
      </w:r>
    </w:p>
    <w:p w:rsidR="005A0C62" w:rsidRPr="001A4F74" w:rsidRDefault="005A0C62" w:rsidP="005A0C62">
      <w:pPr>
        <w:spacing w:after="0" w:line="240" w:lineRule="auto"/>
        <w:jc w:val="both"/>
        <w:rPr>
          <w:rFonts w:ascii="Times New Roman" w:eastAsia="Calibri" w:hAnsi="Times New Roman"/>
          <w:sz w:val="28"/>
          <w:szCs w:val="28"/>
        </w:rPr>
      </w:pPr>
      <w:r w:rsidRPr="002A5187">
        <w:rPr>
          <w:rFonts w:ascii="Times New Roman" w:hAnsi="Times New Roman"/>
          <w:b/>
          <w:sz w:val="28"/>
          <w:szCs w:val="28"/>
        </w:rPr>
        <w:t xml:space="preserve"> Тема:</w:t>
      </w:r>
      <w:r w:rsidRPr="001A4F74">
        <w:rPr>
          <w:rFonts w:ascii="Times New Roman" w:hAnsi="Times New Roman"/>
          <w:sz w:val="28"/>
          <w:szCs w:val="28"/>
        </w:rPr>
        <w:t xml:space="preserve"> </w:t>
      </w:r>
      <w:r w:rsidRPr="001A4F74">
        <w:rPr>
          <w:rFonts w:ascii="Times New Roman" w:eastAsia="Calibri" w:hAnsi="Times New Roman"/>
          <w:sz w:val="28"/>
          <w:szCs w:val="28"/>
        </w:rPr>
        <w:t>Стерилизация инструментов и материалов для швов</w:t>
      </w:r>
    </w:p>
    <w:p w:rsidR="005A0C62" w:rsidRPr="001A4F74" w:rsidRDefault="005A0C62" w:rsidP="005A0C62">
      <w:pPr>
        <w:spacing w:after="0" w:line="240" w:lineRule="auto"/>
        <w:jc w:val="both"/>
        <w:rPr>
          <w:rFonts w:ascii="Times New Roman" w:eastAsia="Calibri" w:hAnsi="Times New Roman"/>
          <w:sz w:val="28"/>
          <w:szCs w:val="28"/>
        </w:rPr>
      </w:pPr>
      <w:r w:rsidRPr="002A5187">
        <w:rPr>
          <w:rFonts w:ascii="Times New Roman" w:hAnsi="Times New Roman"/>
          <w:b/>
          <w:sz w:val="28"/>
          <w:szCs w:val="28"/>
        </w:rPr>
        <w:t>Цель занятия:</w:t>
      </w:r>
      <w:r w:rsidRPr="001A4F74">
        <w:rPr>
          <w:rFonts w:ascii="Times New Roman" w:hAnsi="Times New Roman"/>
          <w:sz w:val="28"/>
          <w:szCs w:val="28"/>
        </w:rPr>
        <w:t xml:space="preserve"> Ознакомиться со </w:t>
      </w:r>
      <w:r w:rsidRPr="001A4F74">
        <w:rPr>
          <w:rFonts w:ascii="Times New Roman" w:eastAsia="Calibri" w:hAnsi="Times New Roman"/>
          <w:sz w:val="28"/>
          <w:szCs w:val="28"/>
        </w:rPr>
        <w:t>стерилизацией инструментов и материалов для швов</w:t>
      </w:r>
    </w:p>
    <w:p w:rsidR="005A0C62" w:rsidRPr="001A4F74" w:rsidRDefault="005A0C62" w:rsidP="005A0C62">
      <w:pPr>
        <w:spacing w:after="0"/>
        <w:rPr>
          <w:rFonts w:ascii="Times New Roman" w:hAnsi="Times New Roman"/>
          <w:sz w:val="28"/>
          <w:szCs w:val="28"/>
        </w:rPr>
      </w:pPr>
      <w:r w:rsidRPr="002A5187">
        <w:rPr>
          <w:rFonts w:ascii="Times New Roman" w:hAnsi="Times New Roman"/>
          <w:b/>
          <w:sz w:val="28"/>
          <w:szCs w:val="28"/>
          <w:u w:val="single"/>
        </w:rPr>
        <w:t>Место проведения:</w:t>
      </w:r>
      <w:r w:rsidRPr="001A4F74">
        <w:rPr>
          <w:rFonts w:ascii="Times New Roman" w:hAnsi="Times New Roman"/>
          <w:sz w:val="28"/>
          <w:szCs w:val="28"/>
          <w:u w:val="single"/>
        </w:rPr>
        <w:t xml:space="preserve"> </w:t>
      </w:r>
      <w:r w:rsidRPr="001A4F74">
        <w:rPr>
          <w:rFonts w:ascii="Times New Roman" w:hAnsi="Times New Roman"/>
          <w:sz w:val="28"/>
          <w:szCs w:val="28"/>
        </w:rPr>
        <w:t>Лаборатория.</w:t>
      </w:r>
    </w:p>
    <w:p w:rsidR="005A0C62" w:rsidRPr="001A4F74" w:rsidRDefault="005A0C62" w:rsidP="005A0C62">
      <w:pPr>
        <w:spacing w:after="0"/>
        <w:rPr>
          <w:rFonts w:ascii="Times New Roman" w:hAnsi="Times New Roman"/>
          <w:sz w:val="28"/>
          <w:szCs w:val="28"/>
        </w:rPr>
      </w:pPr>
      <w:r w:rsidRPr="002A5187">
        <w:rPr>
          <w:rFonts w:ascii="Times New Roman" w:hAnsi="Times New Roman"/>
          <w:b/>
          <w:sz w:val="28"/>
          <w:szCs w:val="28"/>
          <w:u w:val="single"/>
        </w:rPr>
        <w:t>Время проведения:</w:t>
      </w:r>
      <w:r w:rsidRPr="001A4F74">
        <w:rPr>
          <w:rFonts w:ascii="Times New Roman" w:hAnsi="Times New Roman"/>
          <w:sz w:val="28"/>
          <w:szCs w:val="28"/>
        </w:rPr>
        <w:t xml:space="preserve"> 2 часа</w:t>
      </w:r>
    </w:p>
    <w:p w:rsidR="005A0C62" w:rsidRPr="001A4F74" w:rsidRDefault="005A0C62" w:rsidP="002A5187">
      <w:pPr>
        <w:spacing w:after="0" w:line="240" w:lineRule="auto"/>
        <w:jc w:val="both"/>
        <w:rPr>
          <w:rFonts w:ascii="Times New Roman" w:hAnsi="Times New Roman"/>
          <w:sz w:val="28"/>
          <w:szCs w:val="28"/>
        </w:rPr>
      </w:pPr>
      <w:r w:rsidRPr="002A5187">
        <w:rPr>
          <w:rFonts w:ascii="Times New Roman" w:hAnsi="Times New Roman"/>
          <w:b/>
          <w:sz w:val="28"/>
          <w:szCs w:val="28"/>
        </w:rPr>
        <w:t>МТО:</w:t>
      </w:r>
      <w:r w:rsidRPr="001A4F74">
        <w:rPr>
          <w:rFonts w:ascii="Times New Roman" w:hAnsi="Times New Roman"/>
          <w:sz w:val="28"/>
          <w:szCs w:val="28"/>
        </w:rPr>
        <w:t xml:space="preserve"> иглы,иглодержатели. марля,ножницы</w:t>
      </w:r>
    </w:p>
    <w:p w:rsidR="005A0C62" w:rsidRPr="001A4F74" w:rsidRDefault="005A0C62" w:rsidP="002A5187">
      <w:pPr>
        <w:pStyle w:val="Style4"/>
        <w:widowControl/>
        <w:ind w:firstLine="341"/>
        <w:jc w:val="both"/>
        <w:rPr>
          <w:rStyle w:val="FontStyle28"/>
          <w:b w:val="0"/>
          <w:sz w:val="28"/>
          <w:szCs w:val="28"/>
        </w:rPr>
      </w:pPr>
      <w:r w:rsidRPr="002A5187">
        <w:rPr>
          <w:rStyle w:val="FontStyle28"/>
          <w:sz w:val="28"/>
          <w:szCs w:val="28"/>
        </w:rPr>
        <w:t>Задание.</w:t>
      </w:r>
      <w:r w:rsidRPr="001A4F74">
        <w:rPr>
          <w:rStyle w:val="FontStyle28"/>
          <w:b w:val="0"/>
          <w:sz w:val="28"/>
          <w:szCs w:val="28"/>
        </w:rPr>
        <w:t xml:space="preserve"> Освоить методику стерилизации металлического инструмента, стек</w:t>
      </w:r>
      <w:r w:rsidRPr="001A4F74">
        <w:rPr>
          <w:rStyle w:val="FontStyle28"/>
          <w:b w:val="0"/>
          <w:sz w:val="28"/>
          <w:szCs w:val="28"/>
        </w:rPr>
        <w:softHyphen/>
        <w:t>лянных и резиновых предметов кипячением и антисептическими средствами; озна</w:t>
      </w:r>
      <w:r w:rsidRPr="001A4F74">
        <w:rPr>
          <w:rStyle w:val="FontStyle28"/>
          <w:b w:val="0"/>
          <w:sz w:val="28"/>
          <w:szCs w:val="28"/>
        </w:rPr>
        <w:softHyphen/>
        <w:t>комиться с материалом для швов (шелк, кетгут, металлические скобки и др.) и способами их стерилизации,</w:t>
      </w:r>
    </w:p>
    <w:p w:rsidR="005A0C62" w:rsidRPr="002A5187" w:rsidRDefault="005A0C62" w:rsidP="005A0C62">
      <w:pPr>
        <w:spacing w:after="0"/>
        <w:jc w:val="center"/>
        <w:rPr>
          <w:rFonts w:ascii="Times New Roman" w:eastAsia="Calibri" w:hAnsi="Times New Roman"/>
          <w:b/>
          <w:sz w:val="28"/>
          <w:szCs w:val="28"/>
        </w:rPr>
      </w:pPr>
      <w:r w:rsidRPr="002A5187">
        <w:rPr>
          <w:rFonts w:ascii="Times New Roman" w:eastAsia="Calibri" w:hAnsi="Times New Roman"/>
          <w:b/>
          <w:sz w:val="28"/>
          <w:szCs w:val="28"/>
        </w:rPr>
        <w:t>Ход занятия</w:t>
      </w:r>
    </w:p>
    <w:p w:rsidR="005A0C62" w:rsidRPr="001A4F74" w:rsidRDefault="005A0C62" w:rsidP="005A0C62">
      <w:pPr>
        <w:pStyle w:val="Style1"/>
        <w:widowControl/>
        <w:jc w:val="both"/>
        <w:rPr>
          <w:rStyle w:val="FontStyle26"/>
          <w:rFonts w:ascii="Times New Roman" w:hAnsi="Times New Roman" w:cs="Times New Roman"/>
          <w:b w:val="0"/>
          <w:sz w:val="28"/>
          <w:szCs w:val="28"/>
        </w:rPr>
      </w:pPr>
      <w:r w:rsidRPr="001A4F74">
        <w:rPr>
          <w:rStyle w:val="FontStyle26"/>
          <w:rFonts w:ascii="Times New Roman" w:hAnsi="Times New Roman" w:cs="Times New Roman"/>
          <w:b w:val="0"/>
          <w:sz w:val="28"/>
          <w:szCs w:val="28"/>
        </w:rPr>
        <w:t>После истечения срока стерилизации прекращают подогрев ав</w:t>
      </w:r>
      <w:r w:rsidRPr="001A4F74">
        <w:rPr>
          <w:rStyle w:val="FontStyle26"/>
          <w:rFonts w:ascii="Times New Roman" w:hAnsi="Times New Roman" w:cs="Times New Roman"/>
          <w:b w:val="0"/>
          <w:sz w:val="28"/>
          <w:szCs w:val="28"/>
        </w:rPr>
        <w:softHyphen/>
        <w:t>токлава и выпускают пар через резиновую трубку, один конец ко</w:t>
      </w:r>
      <w:r w:rsidRPr="001A4F74">
        <w:rPr>
          <w:rStyle w:val="FontStyle26"/>
          <w:rFonts w:ascii="Times New Roman" w:hAnsi="Times New Roman" w:cs="Times New Roman"/>
          <w:b w:val="0"/>
          <w:sz w:val="28"/>
          <w:szCs w:val="28"/>
        </w:rPr>
        <w:softHyphen/>
        <w:t>торой надет на пароотводный кран, а второй опущен в ведро с хо</w:t>
      </w:r>
      <w:r w:rsidRPr="001A4F74">
        <w:rPr>
          <w:rStyle w:val="FontStyle26"/>
          <w:rFonts w:ascii="Times New Roman" w:hAnsi="Times New Roman" w:cs="Times New Roman"/>
          <w:b w:val="0"/>
          <w:sz w:val="28"/>
          <w:szCs w:val="28"/>
        </w:rPr>
        <w:softHyphen/>
        <w:t>лодной водой. Такой спуск пара предохраняет стерилизационную от сырости. Когда пар</w:t>
      </w:r>
      <w:r w:rsidRPr="001A4F74">
        <w:rPr>
          <w:rStyle w:val="FontStyle24"/>
          <w:b w:val="0"/>
          <w:sz w:val="28"/>
          <w:szCs w:val="28"/>
        </w:rPr>
        <w:t xml:space="preserve"> </w:t>
      </w:r>
      <w:r w:rsidRPr="001A4F74">
        <w:rPr>
          <w:rStyle w:val="FontStyle33"/>
          <w:b w:val="0"/>
          <w:sz w:val="28"/>
          <w:szCs w:val="28"/>
        </w:rPr>
        <w:t xml:space="preserve">Стерилизация инструментов. </w:t>
      </w:r>
      <w:r w:rsidRPr="001A4F74">
        <w:rPr>
          <w:rStyle w:val="FontStyle26"/>
          <w:rFonts w:ascii="Times New Roman" w:hAnsi="Times New Roman" w:cs="Times New Roman"/>
          <w:b w:val="0"/>
          <w:sz w:val="28"/>
          <w:szCs w:val="28"/>
        </w:rPr>
        <w:t>Мож</w:t>
      </w:r>
      <w:r w:rsidRPr="001A4F74">
        <w:rPr>
          <w:rStyle w:val="FontStyle26"/>
          <w:rFonts w:ascii="Times New Roman" w:hAnsi="Times New Roman" w:cs="Times New Roman"/>
          <w:b w:val="0"/>
          <w:sz w:val="28"/>
          <w:szCs w:val="28"/>
        </w:rPr>
        <w:softHyphen/>
        <w:t>но стерилизовать их кипячением (ос</w:t>
      </w:r>
      <w:r w:rsidRPr="001A4F74">
        <w:rPr>
          <w:rStyle w:val="FontStyle26"/>
          <w:rFonts w:ascii="Times New Roman" w:hAnsi="Times New Roman" w:cs="Times New Roman"/>
          <w:b w:val="0"/>
          <w:sz w:val="28"/>
          <w:szCs w:val="28"/>
        </w:rPr>
        <w:softHyphen/>
        <w:t>новной способ), обжиганием (фламби-рование) и антисептическими раство</w:t>
      </w:r>
      <w:r w:rsidRPr="001A4F74">
        <w:rPr>
          <w:rStyle w:val="FontStyle26"/>
          <w:rFonts w:ascii="Times New Roman" w:hAnsi="Times New Roman" w:cs="Times New Roman"/>
          <w:b w:val="0"/>
          <w:sz w:val="28"/>
          <w:szCs w:val="28"/>
        </w:rPr>
        <w:softHyphen/>
        <w:t>рами (химическая обработка).</w:t>
      </w:r>
    </w:p>
    <w:p w:rsidR="005A0C62" w:rsidRPr="001A4F74" w:rsidRDefault="005A0C62" w:rsidP="005A0C62">
      <w:pPr>
        <w:pStyle w:val="Style1"/>
        <w:widowControl/>
        <w:ind w:firstLine="302"/>
        <w:jc w:val="both"/>
        <w:rPr>
          <w:rStyle w:val="FontStyle26"/>
          <w:rFonts w:ascii="Times New Roman" w:hAnsi="Times New Roman" w:cs="Times New Roman"/>
          <w:b w:val="0"/>
          <w:sz w:val="28"/>
          <w:szCs w:val="28"/>
        </w:rPr>
      </w:pPr>
      <w:r w:rsidRPr="001A4F74">
        <w:rPr>
          <w:rStyle w:val="FontStyle26"/>
          <w:rFonts w:ascii="Times New Roman" w:hAnsi="Times New Roman" w:cs="Times New Roman"/>
          <w:b w:val="0"/>
          <w:sz w:val="28"/>
          <w:szCs w:val="28"/>
        </w:rPr>
        <w:t>Перед стерилизацией инструмен</w:t>
      </w:r>
      <w:r w:rsidRPr="001A4F74">
        <w:rPr>
          <w:rStyle w:val="FontStyle26"/>
          <w:rFonts w:ascii="Times New Roman" w:hAnsi="Times New Roman" w:cs="Times New Roman"/>
          <w:b w:val="0"/>
          <w:sz w:val="28"/>
          <w:szCs w:val="28"/>
        </w:rPr>
        <w:softHyphen/>
        <w:t>ты протирают, удаляя с них вазе</w:t>
      </w:r>
      <w:r w:rsidRPr="001A4F74">
        <w:rPr>
          <w:rStyle w:val="FontStyle26"/>
          <w:rFonts w:ascii="Times New Roman" w:hAnsi="Times New Roman" w:cs="Times New Roman"/>
          <w:b w:val="0"/>
          <w:sz w:val="28"/>
          <w:szCs w:val="28"/>
        </w:rPr>
        <w:softHyphen/>
        <w:t>лин, и проверяют их исправность. Инъекционные иглы после удаления смазки промывают эфиром или спир</w:t>
      </w:r>
      <w:r w:rsidRPr="001A4F74">
        <w:rPr>
          <w:rStyle w:val="FontStyle26"/>
          <w:rFonts w:ascii="Times New Roman" w:hAnsi="Times New Roman" w:cs="Times New Roman"/>
          <w:b w:val="0"/>
          <w:sz w:val="28"/>
          <w:szCs w:val="28"/>
        </w:rPr>
        <w:softHyphen/>
        <w:t>том. Сложные инструменты (ножни</w:t>
      </w:r>
      <w:r w:rsidRPr="001A4F74">
        <w:rPr>
          <w:rStyle w:val="FontStyle26"/>
          <w:rFonts w:ascii="Times New Roman" w:hAnsi="Times New Roman" w:cs="Times New Roman"/>
          <w:b w:val="0"/>
          <w:sz w:val="28"/>
          <w:szCs w:val="28"/>
        </w:rPr>
        <w:softHyphen/>
        <w:t>цы, иглодержатели, гемостатические пинцеты и др.) стерилизуют полу</w:t>
      </w:r>
      <w:r w:rsidRPr="001A4F74">
        <w:rPr>
          <w:rStyle w:val="FontStyle26"/>
          <w:rFonts w:ascii="Times New Roman" w:hAnsi="Times New Roman" w:cs="Times New Roman"/>
          <w:b w:val="0"/>
          <w:sz w:val="28"/>
          <w:szCs w:val="28"/>
        </w:rPr>
        <w:softHyphen/>
        <w:t>раскрытыми или в разобранном виде. Режущие и колющие инструменты (скальпели, иглы и пр.) обвер</w:t>
      </w:r>
      <w:r w:rsidRPr="001A4F74">
        <w:rPr>
          <w:rStyle w:val="FontStyle26"/>
          <w:rFonts w:ascii="Times New Roman" w:hAnsi="Times New Roman" w:cs="Times New Roman"/>
          <w:b w:val="0"/>
          <w:sz w:val="28"/>
          <w:szCs w:val="28"/>
        </w:rPr>
        <w:softHyphen/>
        <w:t>тывают марлей для предохранения от затупления.</w:t>
      </w:r>
    </w:p>
    <w:p w:rsidR="005A0C62" w:rsidRPr="001A4F74" w:rsidRDefault="005A0C62" w:rsidP="005A0C62">
      <w:pPr>
        <w:pStyle w:val="Style1"/>
        <w:widowControl/>
        <w:ind w:firstLine="302"/>
        <w:jc w:val="both"/>
        <w:rPr>
          <w:rStyle w:val="FontStyle26"/>
          <w:rFonts w:ascii="Times New Roman" w:hAnsi="Times New Roman" w:cs="Times New Roman"/>
          <w:b w:val="0"/>
          <w:sz w:val="28"/>
          <w:szCs w:val="28"/>
        </w:rPr>
      </w:pPr>
      <w:r w:rsidRPr="002A5187">
        <w:rPr>
          <w:rStyle w:val="FontStyle19"/>
          <w:rFonts w:ascii="Times New Roman" w:hAnsi="Times New Roman" w:cs="Times New Roman"/>
          <w:b w:val="0"/>
          <w:sz w:val="28"/>
          <w:szCs w:val="28"/>
        </w:rPr>
        <w:t>Стерилизация кипячением.</w:t>
      </w:r>
      <w:r w:rsidRPr="001A4F74">
        <w:rPr>
          <w:rStyle w:val="FontStyle19"/>
          <w:b w:val="0"/>
          <w:sz w:val="28"/>
          <w:szCs w:val="28"/>
        </w:rPr>
        <w:t xml:space="preserve"> </w:t>
      </w:r>
      <w:r w:rsidRPr="001A4F74">
        <w:rPr>
          <w:rStyle w:val="FontStyle26"/>
          <w:rFonts w:ascii="Times New Roman" w:hAnsi="Times New Roman" w:cs="Times New Roman"/>
          <w:b w:val="0"/>
          <w:sz w:val="28"/>
          <w:szCs w:val="28"/>
        </w:rPr>
        <w:t>Инструменты помещают в простой стерилизатор, подогревают его любым источником тепла (примус, газовая плита, электроплитка и т. д.), или в электрический (рис. 6). При отсутствии стерилизатора используют любую эмалированную посуду с крышкой.</w:t>
      </w:r>
    </w:p>
    <w:p w:rsidR="005A0C62" w:rsidRPr="001A4F74" w:rsidRDefault="005A0C62" w:rsidP="005A0C62">
      <w:pPr>
        <w:pStyle w:val="Style1"/>
        <w:widowControl/>
        <w:spacing w:before="10"/>
        <w:jc w:val="both"/>
        <w:rPr>
          <w:rStyle w:val="FontStyle26"/>
          <w:rFonts w:ascii="Times New Roman" w:hAnsi="Times New Roman" w:cs="Times New Roman"/>
          <w:b w:val="0"/>
          <w:sz w:val="28"/>
          <w:szCs w:val="28"/>
        </w:rPr>
      </w:pPr>
      <w:r w:rsidRPr="001A4F74">
        <w:rPr>
          <w:rStyle w:val="FontStyle26"/>
          <w:rFonts w:ascii="Times New Roman" w:hAnsi="Times New Roman" w:cs="Times New Roman"/>
          <w:b w:val="0"/>
          <w:sz w:val="28"/>
          <w:szCs w:val="28"/>
        </w:rPr>
        <w:t>Стерилизатор представляет собой продолговатую металличе</w:t>
      </w:r>
      <w:r w:rsidRPr="001A4F74">
        <w:rPr>
          <w:rStyle w:val="FontStyle26"/>
          <w:rFonts w:ascii="Times New Roman" w:hAnsi="Times New Roman" w:cs="Times New Roman"/>
          <w:b w:val="0"/>
          <w:sz w:val="28"/>
          <w:szCs w:val="28"/>
        </w:rPr>
        <w:softHyphen/>
        <w:t>скую коробку с крышкой и вставной сеткой с ручками, за которые ее удерживают крючками при извлечении инструментов из кипящей воды.</w:t>
      </w:r>
    </w:p>
    <w:p w:rsidR="005A0C62" w:rsidRPr="001A4F74" w:rsidRDefault="005A0C62" w:rsidP="005A0C62">
      <w:pPr>
        <w:pStyle w:val="Style1"/>
        <w:widowControl/>
        <w:spacing w:before="24"/>
        <w:ind w:firstLine="312"/>
        <w:jc w:val="both"/>
        <w:rPr>
          <w:rStyle w:val="FontStyle26"/>
          <w:rFonts w:ascii="Times New Roman" w:hAnsi="Times New Roman" w:cs="Times New Roman"/>
          <w:b w:val="0"/>
          <w:sz w:val="28"/>
          <w:szCs w:val="28"/>
        </w:rPr>
      </w:pPr>
      <w:r w:rsidRPr="001A4F74">
        <w:rPr>
          <w:rStyle w:val="FontStyle26"/>
          <w:rFonts w:ascii="Times New Roman" w:hAnsi="Times New Roman" w:cs="Times New Roman"/>
          <w:b w:val="0"/>
          <w:sz w:val="28"/>
          <w:szCs w:val="28"/>
        </w:rPr>
        <w:t>При работе с электрическими стерилизаторами следят за исправ</w:t>
      </w:r>
      <w:r w:rsidRPr="001A4F74">
        <w:rPr>
          <w:rStyle w:val="FontStyle26"/>
          <w:rFonts w:ascii="Times New Roman" w:hAnsi="Times New Roman" w:cs="Times New Roman"/>
          <w:b w:val="0"/>
          <w:sz w:val="28"/>
          <w:szCs w:val="28"/>
        </w:rPr>
        <w:softHyphen/>
        <w:t>ностью проводов, штепсельной вилки и розетки, а также не допуска</w:t>
      </w:r>
      <w:r w:rsidRPr="001A4F74">
        <w:rPr>
          <w:rStyle w:val="FontStyle26"/>
          <w:rFonts w:ascii="Times New Roman" w:hAnsi="Times New Roman" w:cs="Times New Roman"/>
          <w:b w:val="0"/>
          <w:sz w:val="28"/>
          <w:szCs w:val="28"/>
        </w:rPr>
        <w:softHyphen/>
        <w:t xml:space="preserve">ют затекания воды в нагревательный элемент. Стерилизатор ставят </w:t>
      </w:r>
      <w:r w:rsidRPr="001A4F74">
        <w:rPr>
          <w:rStyle w:val="FontStyle30"/>
          <w:rFonts w:ascii="Times New Roman" w:hAnsi="Times New Roman"/>
          <w:sz w:val="28"/>
          <w:szCs w:val="28"/>
        </w:rPr>
        <w:t xml:space="preserve">на </w:t>
      </w:r>
      <w:r w:rsidRPr="001A4F74">
        <w:rPr>
          <w:rStyle w:val="FontStyle26"/>
          <w:rFonts w:ascii="Times New Roman" w:hAnsi="Times New Roman" w:cs="Times New Roman"/>
          <w:b w:val="0"/>
          <w:sz w:val="28"/>
          <w:szCs w:val="28"/>
        </w:rPr>
        <w:t>огнеупорный материал.</w:t>
      </w:r>
    </w:p>
    <w:p w:rsidR="005A0C62" w:rsidRPr="001A4F74" w:rsidRDefault="005A0C62" w:rsidP="005A0C62">
      <w:pPr>
        <w:pStyle w:val="Style1"/>
        <w:widowControl/>
        <w:spacing w:before="5"/>
        <w:ind w:firstLine="312"/>
        <w:jc w:val="both"/>
        <w:rPr>
          <w:rStyle w:val="FontStyle26"/>
          <w:rFonts w:ascii="Times New Roman" w:hAnsi="Times New Roman" w:cs="Times New Roman"/>
          <w:b w:val="0"/>
          <w:sz w:val="28"/>
          <w:szCs w:val="28"/>
        </w:rPr>
      </w:pPr>
      <w:r w:rsidRPr="001A4F74">
        <w:rPr>
          <w:rStyle w:val="FontStyle26"/>
          <w:rFonts w:ascii="Times New Roman" w:hAnsi="Times New Roman" w:cs="Times New Roman"/>
          <w:b w:val="0"/>
          <w:sz w:val="28"/>
          <w:szCs w:val="28"/>
        </w:rPr>
        <w:t>В стерилизатор наливают необходимое количество воды (инстру</w:t>
      </w:r>
      <w:r w:rsidRPr="001A4F74">
        <w:rPr>
          <w:rStyle w:val="FontStyle26"/>
          <w:rFonts w:ascii="Times New Roman" w:hAnsi="Times New Roman" w:cs="Times New Roman"/>
          <w:b w:val="0"/>
          <w:sz w:val="28"/>
          <w:szCs w:val="28"/>
        </w:rPr>
        <w:softHyphen/>
        <w:t xml:space="preserve">менты должны быть покрыты полностью) и добавляют 0,25% натрия гидроокиси или 2% натрия карбоната. Указанные растворы щело/ </w:t>
      </w:r>
      <w:r w:rsidRPr="001A4F74">
        <w:rPr>
          <w:rStyle w:val="FontStyle30"/>
          <w:rFonts w:ascii="Times New Roman" w:hAnsi="Times New Roman"/>
          <w:sz w:val="28"/>
          <w:szCs w:val="28"/>
        </w:rPr>
        <w:t xml:space="preserve">чей, </w:t>
      </w:r>
      <w:r w:rsidRPr="001A4F74">
        <w:rPr>
          <w:rStyle w:val="FontStyle26"/>
          <w:rFonts w:ascii="Times New Roman" w:hAnsi="Times New Roman" w:cs="Times New Roman"/>
          <w:b w:val="0"/>
          <w:sz w:val="28"/>
          <w:szCs w:val="28"/>
        </w:rPr>
        <w:t xml:space="preserve">осаждая углекислые соли кальция и магния, предохраняю^ инструменты от ржавчины. Раствор доводят до кипения и через 3-5 мни с момента его закипания в стерилизатор погружают сетк) </w:t>
      </w:r>
      <w:r w:rsidRPr="001A4F74">
        <w:rPr>
          <w:rStyle w:val="FontStyle30"/>
          <w:rFonts w:ascii="Times New Roman" w:hAnsi="Times New Roman"/>
          <w:sz w:val="28"/>
          <w:szCs w:val="28"/>
        </w:rPr>
        <w:t xml:space="preserve">с предварительно </w:t>
      </w:r>
      <w:r w:rsidRPr="001A4F74">
        <w:rPr>
          <w:rStyle w:val="FontStyle26"/>
          <w:rFonts w:ascii="Times New Roman" w:hAnsi="Times New Roman" w:cs="Times New Roman"/>
          <w:b w:val="0"/>
          <w:sz w:val="28"/>
          <w:szCs w:val="28"/>
        </w:rPr>
        <w:t xml:space="preserve">разложенными на ней инструментами. В холод-/ ную воду </w:t>
      </w:r>
      <w:r w:rsidRPr="001A4F74">
        <w:rPr>
          <w:rStyle w:val="FontStyle30"/>
          <w:rFonts w:ascii="Times New Roman" w:hAnsi="Times New Roman"/>
          <w:sz w:val="28"/>
          <w:szCs w:val="28"/>
        </w:rPr>
        <w:t xml:space="preserve">инструмент </w:t>
      </w:r>
      <w:r w:rsidRPr="001A4F74">
        <w:rPr>
          <w:rStyle w:val="FontStyle26"/>
          <w:rFonts w:ascii="Times New Roman" w:hAnsi="Times New Roman" w:cs="Times New Roman"/>
          <w:b w:val="0"/>
          <w:sz w:val="28"/>
          <w:szCs w:val="28"/>
        </w:rPr>
        <w:t xml:space="preserve">класть нельзя, так как выделяющийся при на </w:t>
      </w:r>
      <w:r w:rsidRPr="001A4F74">
        <w:rPr>
          <w:rStyle w:val="FontStyle30"/>
          <w:rFonts w:ascii="Times New Roman" w:hAnsi="Times New Roman"/>
          <w:sz w:val="28"/>
          <w:szCs w:val="28"/>
        </w:rPr>
        <w:t xml:space="preserve">гревании ее кислород </w:t>
      </w:r>
      <w:r w:rsidRPr="001A4F74">
        <w:rPr>
          <w:rStyle w:val="FontStyle26"/>
          <w:rFonts w:ascii="Times New Roman" w:hAnsi="Times New Roman" w:cs="Times New Roman"/>
          <w:b w:val="0"/>
          <w:sz w:val="28"/>
          <w:szCs w:val="28"/>
        </w:rPr>
        <w:t>быстро окисляет металл.</w:t>
      </w:r>
    </w:p>
    <w:p w:rsidR="005A0C62" w:rsidRPr="001A4F74" w:rsidRDefault="005A0C62" w:rsidP="005A0C62">
      <w:pPr>
        <w:pStyle w:val="Style1"/>
        <w:widowControl/>
        <w:tabs>
          <w:tab w:val="left" w:leader="dot" w:pos="1421"/>
          <w:tab w:val="left" w:leader="dot" w:pos="2098"/>
          <w:tab w:val="left" w:leader="dot" w:pos="2352"/>
        </w:tabs>
        <w:ind w:firstLine="317"/>
        <w:jc w:val="both"/>
        <w:rPr>
          <w:rStyle w:val="FontStyle26"/>
          <w:rFonts w:ascii="Times New Roman" w:hAnsi="Times New Roman" w:cs="Times New Roman"/>
          <w:b w:val="0"/>
          <w:sz w:val="28"/>
          <w:szCs w:val="28"/>
        </w:rPr>
      </w:pPr>
      <w:r w:rsidRPr="001A4F74">
        <w:rPr>
          <w:rStyle w:val="FontStyle30"/>
          <w:rFonts w:ascii="Times New Roman" w:hAnsi="Times New Roman"/>
          <w:sz w:val="28"/>
          <w:szCs w:val="28"/>
        </w:rPr>
        <w:t xml:space="preserve">Инструменты стерилизуют </w:t>
      </w:r>
      <w:r w:rsidRPr="001A4F74">
        <w:rPr>
          <w:rStyle w:val="FontStyle26"/>
          <w:rFonts w:ascii="Times New Roman" w:hAnsi="Times New Roman" w:cs="Times New Roman"/>
          <w:b w:val="0"/>
          <w:sz w:val="28"/>
          <w:szCs w:val="28"/>
        </w:rPr>
        <w:t>15—20 мин; время отсчитывают от мо-</w:t>
      </w:r>
      <w:r w:rsidRPr="001A4F74">
        <w:rPr>
          <w:rStyle w:val="FontStyle26"/>
          <w:rFonts w:ascii="Times New Roman" w:hAnsi="Times New Roman" w:cs="Times New Roman"/>
          <w:b w:val="0"/>
          <w:sz w:val="28"/>
          <w:szCs w:val="28"/>
        </w:rPr>
        <w:br/>
        <w:t xml:space="preserve">мента </w:t>
      </w:r>
      <w:r w:rsidRPr="001A4F74">
        <w:rPr>
          <w:rStyle w:val="FontStyle30"/>
          <w:rFonts w:ascii="Times New Roman" w:hAnsi="Times New Roman"/>
          <w:sz w:val="28"/>
          <w:szCs w:val="28"/>
        </w:rPr>
        <w:t>закиш</w:t>
      </w:r>
      <w:r w:rsidRPr="001A4F74">
        <w:rPr>
          <w:rStyle w:val="FontStyle30"/>
          <w:rFonts w:ascii="Times New Roman" w:hAnsi="Times New Roman"/>
          <w:sz w:val="28"/>
          <w:szCs w:val="28"/>
        </w:rPr>
        <w:tab/>
      </w:r>
      <w:r w:rsidRPr="001A4F74">
        <w:rPr>
          <w:rStyle w:val="FontStyle32"/>
          <w:sz w:val="28"/>
          <w:szCs w:val="28"/>
        </w:rPr>
        <w:t xml:space="preserve">I </w:t>
      </w:r>
      <w:r w:rsidRPr="001A4F74">
        <w:rPr>
          <w:rStyle w:val="FontStyle30"/>
          <w:rFonts w:ascii="Times New Roman" w:hAnsi="Times New Roman"/>
          <w:sz w:val="28"/>
          <w:szCs w:val="28"/>
        </w:rPr>
        <w:t xml:space="preserve">раствора после </w:t>
      </w:r>
      <w:r w:rsidRPr="001A4F74">
        <w:rPr>
          <w:rStyle w:val="FontStyle26"/>
          <w:rFonts w:ascii="Times New Roman" w:hAnsi="Times New Roman" w:cs="Times New Roman"/>
          <w:b w:val="0"/>
          <w:sz w:val="28"/>
          <w:szCs w:val="28"/>
        </w:rPr>
        <w:t>погружения в него сетки с инстру-</w:t>
      </w:r>
      <w:r w:rsidRPr="001A4F74">
        <w:rPr>
          <w:rStyle w:val="FontStyle26"/>
          <w:rFonts w:ascii="Times New Roman" w:hAnsi="Times New Roman" w:cs="Times New Roman"/>
          <w:b w:val="0"/>
          <w:sz w:val="28"/>
          <w:szCs w:val="28"/>
        </w:rPr>
        <w:br/>
        <w:t xml:space="preserve">ментами. </w:t>
      </w:r>
    </w:p>
    <w:p w:rsidR="005A0C62" w:rsidRPr="001A4F74" w:rsidRDefault="005A0C62" w:rsidP="005A0C62">
      <w:pPr>
        <w:pStyle w:val="Style1"/>
        <w:widowControl/>
        <w:ind w:firstLine="317"/>
        <w:jc w:val="both"/>
        <w:rPr>
          <w:rStyle w:val="FontStyle26"/>
          <w:rFonts w:ascii="Times New Roman" w:hAnsi="Times New Roman" w:cs="Times New Roman"/>
          <w:b w:val="0"/>
          <w:sz w:val="28"/>
          <w:szCs w:val="28"/>
        </w:rPr>
      </w:pPr>
      <w:r w:rsidRPr="001A4F74">
        <w:rPr>
          <w:rStyle w:val="FontStyle26"/>
          <w:rFonts w:ascii="Times New Roman" w:hAnsi="Times New Roman" w:cs="Times New Roman"/>
          <w:b w:val="0"/>
          <w:sz w:val="28"/>
          <w:szCs w:val="28"/>
        </w:rPr>
        <w:t xml:space="preserve">Инструменты </w:t>
      </w:r>
      <w:r w:rsidRPr="001A4F74">
        <w:rPr>
          <w:rStyle w:val="FontStyle21"/>
          <w:sz w:val="28"/>
          <w:szCs w:val="28"/>
        </w:rPr>
        <w:t xml:space="preserve">после </w:t>
      </w:r>
      <w:r w:rsidRPr="001A4F74">
        <w:rPr>
          <w:rStyle w:val="FontStyle30"/>
          <w:rFonts w:ascii="Times New Roman" w:hAnsi="Times New Roman"/>
          <w:sz w:val="28"/>
          <w:szCs w:val="28"/>
        </w:rPr>
        <w:t xml:space="preserve">операции </w:t>
      </w:r>
      <w:r w:rsidRPr="001A4F74">
        <w:rPr>
          <w:rStyle w:val="FontStyle28"/>
          <w:b w:val="0"/>
          <w:sz w:val="28"/>
          <w:szCs w:val="28"/>
        </w:rPr>
        <w:t xml:space="preserve">инки </w:t>
      </w:r>
      <w:r w:rsidRPr="001A4F74">
        <w:rPr>
          <w:rStyle w:val="FontStyle26"/>
          <w:rFonts w:ascii="Times New Roman" w:hAnsi="Times New Roman" w:cs="Times New Roman"/>
          <w:b w:val="0"/>
          <w:sz w:val="28"/>
          <w:szCs w:val="28"/>
        </w:rPr>
        <w:t>промывают в проточной воде, кипятят в 2%-ном растворе натрия гидрокарбоната, вытирают, слегка смазывают (только замок) вазелиновым маслом и убирают в инструментальный шкаф. После асептических операций инструмен</w:t>
      </w:r>
      <w:r w:rsidRPr="001A4F74">
        <w:rPr>
          <w:rStyle w:val="FontStyle26"/>
          <w:rFonts w:ascii="Times New Roman" w:hAnsi="Times New Roman" w:cs="Times New Roman"/>
          <w:b w:val="0"/>
          <w:sz w:val="28"/>
          <w:szCs w:val="28"/>
        </w:rPr>
        <w:softHyphen/>
        <w:t xml:space="preserve">ты кипятят 15 мин, а после гнойных (вскрытие абсцессов, </w:t>
      </w:r>
      <w:r w:rsidRPr="001A4F74">
        <w:rPr>
          <w:rStyle w:val="FontStyle26"/>
          <w:rFonts w:ascii="Times New Roman" w:hAnsi="Times New Roman" w:cs="Times New Roman"/>
          <w:b w:val="0"/>
          <w:sz w:val="28"/>
          <w:szCs w:val="28"/>
        </w:rPr>
        <w:lastRenderedPageBreak/>
        <w:t xml:space="preserve">флегмон </w:t>
      </w:r>
      <w:r w:rsidRPr="001A4F74">
        <w:rPr>
          <w:rStyle w:val="FontStyle26"/>
          <w:rFonts w:ascii="Times New Roman" w:hAnsi="Times New Roman" w:cs="Times New Roman"/>
          <w:b w:val="0"/>
          <w:sz w:val="28"/>
          <w:szCs w:val="28"/>
          <w:vertAlign w:val="subscript"/>
        </w:rPr>
        <w:t>и</w:t>
      </w:r>
      <w:r w:rsidRPr="001A4F74">
        <w:rPr>
          <w:rStyle w:val="FontStyle26"/>
          <w:rFonts w:ascii="Times New Roman" w:hAnsi="Times New Roman" w:cs="Times New Roman"/>
          <w:b w:val="0"/>
          <w:sz w:val="28"/>
          <w:szCs w:val="28"/>
        </w:rPr>
        <w:t xml:space="preserve"> </w:t>
      </w:r>
      <w:r w:rsidRPr="001A4F74">
        <w:rPr>
          <w:rStyle w:val="FontStyle26"/>
          <w:rFonts w:ascii="Times New Roman" w:hAnsi="Times New Roman" w:cs="Times New Roman"/>
          <w:b w:val="0"/>
          <w:sz w:val="28"/>
          <w:szCs w:val="28"/>
          <w:vertAlign w:val="subscript"/>
        </w:rPr>
        <w:t>т</w:t>
      </w:r>
      <w:r w:rsidRPr="001A4F74">
        <w:rPr>
          <w:rStyle w:val="FontStyle26"/>
          <w:rFonts w:ascii="Times New Roman" w:hAnsi="Times New Roman" w:cs="Times New Roman"/>
          <w:b w:val="0"/>
          <w:sz w:val="28"/>
          <w:szCs w:val="28"/>
        </w:rPr>
        <w:t xml:space="preserve">. </w:t>
      </w:r>
      <w:r w:rsidRPr="001A4F74">
        <w:rPr>
          <w:rStyle w:val="FontStyle26"/>
          <w:rFonts w:ascii="Times New Roman" w:hAnsi="Times New Roman" w:cs="Times New Roman"/>
          <w:b w:val="0"/>
          <w:sz w:val="28"/>
          <w:szCs w:val="28"/>
          <w:vertAlign w:val="subscript"/>
        </w:rPr>
        <w:t>п</w:t>
      </w:r>
      <w:r w:rsidRPr="001A4F74">
        <w:rPr>
          <w:rStyle w:val="FontStyle26"/>
          <w:rFonts w:ascii="Times New Roman" w:hAnsi="Times New Roman" w:cs="Times New Roman"/>
          <w:b w:val="0"/>
          <w:sz w:val="28"/>
          <w:szCs w:val="28"/>
        </w:rPr>
        <w:t>.) — 30—45 мин. Инструменты, загрязненные анаэробными микробами (возбудители газовой гангрены, столбняка, некробацил-леза и др.), кипятят с небольшими перерывами 2—3 раза по 30 мин (дробное кипячение).</w:t>
      </w:r>
    </w:p>
    <w:p w:rsidR="005A0C62" w:rsidRPr="001A4F74" w:rsidRDefault="005A0C62" w:rsidP="005A0C62">
      <w:pPr>
        <w:pStyle w:val="Style1"/>
        <w:widowControl/>
        <w:jc w:val="both"/>
        <w:rPr>
          <w:rStyle w:val="FontStyle26"/>
          <w:rFonts w:ascii="Times New Roman" w:hAnsi="Times New Roman" w:cs="Times New Roman"/>
          <w:b w:val="0"/>
          <w:sz w:val="28"/>
          <w:szCs w:val="28"/>
        </w:rPr>
      </w:pPr>
      <w:r w:rsidRPr="001A4F74">
        <w:rPr>
          <w:rStyle w:val="FontStyle26"/>
          <w:rFonts w:ascii="Times New Roman" w:hAnsi="Times New Roman" w:cs="Times New Roman"/>
          <w:b w:val="0"/>
          <w:sz w:val="28"/>
          <w:szCs w:val="28"/>
        </w:rPr>
        <w:t>Стеклянные приборы (шприцы, мензурки, пробирки и др.) сте</w:t>
      </w:r>
      <w:r w:rsidRPr="001A4F74">
        <w:rPr>
          <w:rStyle w:val="FontStyle26"/>
          <w:rFonts w:ascii="Times New Roman" w:hAnsi="Times New Roman" w:cs="Times New Roman"/>
          <w:b w:val="0"/>
          <w:sz w:val="28"/>
          <w:szCs w:val="28"/>
        </w:rPr>
        <w:softHyphen/>
        <w:t>рилизуют отдельно от металлических инструментов в дистиллирован</w:t>
      </w:r>
      <w:r w:rsidRPr="001A4F74">
        <w:rPr>
          <w:rStyle w:val="FontStyle26"/>
          <w:rFonts w:ascii="Times New Roman" w:hAnsi="Times New Roman" w:cs="Times New Roman"/>
          <w:b w:val="0"/>
          <w:sz w:val="28"/>
          <w:szCs w:val="28"/>
        </w:rPr>
        <w:softHyphen/>
        <w:t>ной, дождевой или прокипяченной воде без добавления щелочей. Шприцы кипятят обязательно в разобранном виде, так как они могут лопнуть вследствие разницы в коэффициенте расширения при на</w:t>
      </w:r>
      <w:r w:rsidRPr="001A4F74">
        <w:rPr>
          <w:rStyle w:val="FontStyle26"/>
          <w:rFonts w:ascii="Times New Roman" w:hAnsi="Times New Roman" w:cs="Times New Roman"/>
          <w:b w:val="0"/>
          <w:sz w:val="28"/>
          <w:szCs w:val="28"/>
        </w:rPr>
        <w:softHyphen/>
        <w:t>гревании стеклянного цилиндра и металлического поршня. Перед кипячением составные части шприца и другие стеклянные предметы предварительно обвертывают марлей и опускают в еще не нагретую воду. Стеклянные предметы стерилизуют 15 мин. Шприцы Жанэ, кро</w:t>
      </w:r>
      <w:r w:rsidRPr="001A4F74">
        <w:rPr>
          <w:rStyle w:val="FontStyle26"/>
          <w:rFonts w:ascii="Times New Roman" w:hAnsi="Times New Roman" w:cs="Times New Roman"/>
          <w:b w:val="0"/>
          <w:sz w:val="28"/>
          <w:szCs w:val="28"/>
        </w:rPr>
        <w:softHyphen/>
        <w:t>ме того, можно стерилизовать в автоклаве.</w:t>
      </w:r>
    </w:p>
    <w:p w:rsidR="005A0C62" w:rsidRPr="001A4F74" w:rsidRDefault="005A0C62" w:rsidP="005A0C62">
      <w:pPr>
        <w:pStyle w:val="Style1"/>
        <w:widowControl/>
        <w:ind w:firstLine="298"/>
        <w:jc w:val="both"/>
        <w:rPr>
          <w:rStyle w:val="FontStyle26"/>
          <w:rFonts w:ascii="Times New Roman" w:hAnsi="Times New Roman" w:cs="Times New Roman"/>
          <w:b w:val="0"/>
          <w:sz w:val="28"/>
          <w:szCs w:val="28"/>
        </w:rPr>
      </w:pPr>
      <w:r w:rsidRPr="001A4F74">
        <w:rPr>
          <w:rStyle w:val="FontStyle26"/>
          <w:rFonts w:ascii="Times New Roman" w:hAnsi="Times New Roman" w:cs="Times New Roman"/>
          <w:b w:val="0"/>
          <w:sz w:val="28"/>
          <w:szCs w:val="28"/>
        </w:rPr>
        <w:t>Резиновые предметы (катетеры, дренажи и др.) кипятят в дистил</w:t>
      </w:r>
      <w:r w:rsidRPr="001A4F74">
        <w:rPr>
          <w:rStyle w:val="FontStyle26"/>
          <w:rFonts w:ascii="Times New Roman" w:hAnsi="Times New Roman" w:cs="Times New Roman"/>
          <w:b w:val="0"/>
          <w:sz w:val="28"/>
          <w:szCs w:val="28"/>
        </w:rPr>
        <w:softHyphen/>
        <w:t>лированной воде в течение 30 мин или в автоклаве.</w:t>
      </w:r>
    </w:p>
    <w:p w:rsidR="005A0C62" w:rsidRPr="001A4F74" w:rsidRDefault="005A0C62" w:rsidP="005A0C62">
      <w:pPr>
        <w:pStyle w:val="Style1"/>
        <w:widowControl/>
        <w:ind w:firstLine="302"/>
        <w:jc w:val="both"/>
        <w:rPr>
          <w:rStyle w:val="FontStyle26"/>
          <w:rFonts w:ascii="Times New Roman" w:hAnsi="Times New Roman" w:cs="Times New Roman"/>
          <w:b w:val="0"/>
          <w:sz w:val="28"/>
          <w:szCs w:val="28"/>
        </w:rPr>
      </w:pPr>
      <w:r w:rsidRPr="001A4F74">
        <w:rPr>
          <w:rStyle w:val="FontStyle19"/>
          <w:b w:val="0"/>
          <w:i/>
          <w:sz w:val="28"/>
          <w:szCs w:val="28"/>
        </w:rPr>
        <w:t>Стерилизация обжиганием.</w:t>
      </w:r>
      <w:r w:rsidRPr="001A4F74">
        <w:rPr>
          <w:rStyle w:val="FontStyle19"/>
          <w:b w:val="0"/>
          <w:sz w:val="28"/>
          <w:szCs w:val="28"/>
        </w:rPr>
        <w:t xml:space="preserve"> </w:t>
      </w:r>
      <w:r w:rsidRPr="001A4F74">
        <w:rPr>
          <w:rStyle w:val="FontStyle26"/>
          <w:rFonts w:ascii="Times New Roman" w:hAnsi="Times New Roman" w:cs="Times New Roman"/>
          <w:b w:val="0"/>
          <w:sz w:val="28"/>
          <w:szCs w:val="28"/>
        </w:rPr>
        <w:t>Этим способом обычно обеззаражи</w:t>
      </w:r>
      <w:r w:rsidRPr="001A4F74">
        <w:rPr>
          <w:rStyle w:val="FontStyle26"/>
          <w:rFonts w:ascii="Times New Roman" w:hAnsi="Times New Roman" w:cs="Times New Roman"/>
          <w:b w:val="0"/>
          <w:sz w:val="28"/>
          <w:szCs w:val="28"/>
        </w:rPr>
        <w:softHyphen/>
        <w:t>вают крупные инструменты (зубные щипцы, акушерские костыли и др.) и эмалированную посуду (тазики под инструменты и др.). Дру</w:t>
      </w:r>
      <w:r w:rsidRPr="001A4F74">
        <w:rPr>
          <w:rStyle w:val="FontStyle26"/>
          <w:rFonts w:ascii="Times New Roman" w:hAnsi="Times New Roman" w:cs="Times New Roman"/>
          <w:b w:val="0"/>
          <w:sz w:val="28"/>
          <w:szCs w:val="28"/>
        </w:rPr>
        <w:softHyphen/>
        <w:t>гие инструменты стерилизуют обжиганием редко, преимуществен</w:t>
      </w:r>
      <w:r w:rsidRPr="001A4F74">
        <w:rPr>
          <w:rStyle w:val="FontStyle26"/>
          <w:rFonts w:ascii="Times New Roman" w:hAnsi="Times New Roman" w:cs="Times New Roman"/>
          <w:b w:val="0"/>
          <w:sz w:val="28"/>
          <w:szCs w:val="28"/>
        </w:rPr>
        <w:softHyphen/>
        <w:t>но при неотложных операциях, когда нет времени для кипячения. Инструменты кладут в эмалированный тазик или стерилизатор, обливают небольшим количеством (5—10 мл) спирта и равномерно обжигают. Этот метод недостаточно надежен (в замках и узких отвер</w:t>
      </w:r>
      <w:r w:rsidRPr="001A4F74">
        <w:rPr>
          <w:rStyle w:val="FontStyle26"/>
          <w:rFonts w:ascii="Times New Roman" w:hAnsi="Times New Roman" w:cs="Times New Roman"/>
          <w:b w:val="0"/>
          <w:sz w:val="28"/>
          <w:szCs w:val="28"/>
        </w:rPr>
        <w:softHyphen/>
        <w:t>стиях могут оставаться бактерии). Кроме того, при обжигании силь</w:t>
      </w:r>
      <w:r w:rsidRPr="001A4F74">
        <w:rPr>
          <w:rStyle w:val="FontStyle26"/>
          <w:rFonts w:ascii="Times New Roman" w:hAnsi="Times New Roman" w:cs="Times New Roman"/>
          <w:b w:val="0"/>
          <w:sz w:val="28"/>
          <w:szCs w:val="28"/>
        </w:rPr>
        <w:softHyphen/>
        <w:t>но портятся инструменты, особенно режущие.</w:t>
      </w:r>
    </w:p>
    <w:p w:rsidR="005A0C62" w:rsidRPr="001A4F74" w:rsidRDefault="005A0C62" w:rsidP="005A0C62">
      <w:pPr>
        <w:pStyle w:val="Style1"/>
        <w:widowControl/>
        <w:ind w:firstLine="312"/>
        <w:jc w:val="both"/>
        <w:rPr>
          <w:rStyle w:val="FontStyle26"/>
          <w:rFonts w:ascii="Times New Roman" w:hAnsi="Times New Roman" w:cs="Times New Roman"/>
          <w:b w:val="0"/>
          <w:sz w:val="28"/>
          <w:szCs w:val="28"/>
        </w:rPr>
      </w:pPr>
      <w:r w:rsidRPr="001A4F74">
        <w:rPr>
          <w:rStyle w:val="FontStyle19"/>
          <w:b w:val="0"/>
          <w:i/>
          <w:sz w:val="28"/>
          <w:szCs w:val="28"/>
        </w:rPr>
        <w:t>Химическая стерилизация.</w:t>
      </w:r>
      <w:r w:rsidRPr="001A4F74">
        <w:rPr>
          <w:rStyle w:val="FontStyle19"/>
          <w:b w:val="0"/>
          <w:sz w:val="28"/>
          <w:szCs w:val="28"/>
        </w:rPr>
        <w:t xml:space="preserve"> </w:t>
      </w:r>
      <w:r w:rsidRPr="001A4F74">
        <w:rPr>
          <w:rStyle w:val="FontStyle26"/>
          <w:rFonts w:ascii="Times New Roman" w:hAnsi="Times New Roman" w:cs="Times New Roman"/>
          <w:b w:val="0"/>
          <w:sz w:val="28"/>
          <w:szCs w:val="28"/>
        </w:rPr>
        <w:t>Инструменты погружают в один из следующих антисептических растворов: 1) жидкость Каретникова (формалин — 20 г, кислота карболовая — 3 г, натрия карбонат —-15 г, вода дистиллированная — 1000 мл) — на 30 мин; 2) 3—5%-ный раствор кислоты карболовой — на 30—60 мин; 3) раствор бакте</w:t>
      </w:r>
      <w:r w:rsidRPr="001A4F74">
        <w:rPr>
          <w:rStyle w:val="FontStyle26"/>
          <w:rFonts w:ascii="Times New Roman" w:hAnsi="Times New Roman" w:cs="Times New Roman"/>
          <w:b w:val="0"/>
          <w:sz w:val="28"/>
          <w:szCs w:val="28"/>
        </w:rPr>
        <w:softHyphen/>
        <w:t>рицида 1 : 3000 — на 10 мин; 4) 1%-ный спиртовой раствор брил</w:t>
      </w:r>
      <w:r w:rsidRPr="001A4F74">
        <w:rPr>
          <w:rStyle w:val="FontStyle26"/>
          <w:rFonts w:ascii="Times New Roman" w:hAnsi="Times New Roman" w:cs="Times New Roman"/>
          <w:b w:val="0"/>
          <w:sz w:val="28"/>
          <w:szCs w:val="28"/>
        </w:rPr>
        <w:softHyphen/>
        <w:t>лиантового зеленого на 15 мин; 5) 0,5%-ный спиртовой раствор фор</w:t>
      </w:r>
      <w:r w:rsidRPr="001A4F74">
        <w:rPr>
          <w:rStyle w:val="FontStyle26"/>
          <w:rFonts w:ascii="Times New Roman" w:hAnsi="Times New Roman" w:cs="Times New Roman"/>
          <w:b w:val="0"/>
          <w:sz w:val="28"/>
          <w:szCs w:val="28"/>
        </w:rPr>
        <w:softHyphen/>
        <w:t>малина; 6) раствор фурацилина 1 : 5000; 7) 0,2—0,5%-ные растворы хлоргексидина.</w:t>
      </w:r>
    </w:p>
    <w:p w:rsidR="005A0C62" w:rsidRPr="001A4F74" w:rsidRDefault="005A0C62" w:rsidP="005A0C62">
      <w:pPr>
        <w:pStyle w:val="Style1"/>
        <w:widowControl/>
        <w:ind w:firstLine="307"/>
        <w:jc w:val="both"/>
        <w:rPr>
          <w:rStyle w:val="FontStyle26"/>
          <w:rFonts w:ascii="Times New Roman" w:hAnsi="Times New Roman" w:cs="Times New Roman"/>
          <w:b w:val="0"/>
          <w:sz w:val="28"/>
          <w:szCs w:val="28"/>
        </w:rPr>
      </w:pPr>
      <w:r w:rsidRPr="001A4F74">
        <w:rPr>
          <w:rStyle w:val="FontStyle26"/>
          <w:rFonts w:ascii="Times New Roman" w:hAnsi="Times New Roman" w:cs="Times New Roman"/>
          <w:b w:val="0"/>
          <w:sz w:val="28"/>
          <w:szCs w:val="28"/>
        </w:rPr>
        <w:t>Химическую стерилизацию инструментов применяют в случаях, когда по каким-либо причинам нет возможности прокипятить их или если они от кипячения портятся.</w:t>
      </w:r>
    </w:p>
    <w:p w:rsidR="005A0C62" w:rsidRPr="001A4F74" w:rsidRDefault="005A0C62" w:rsidP="005A0C62">
      <w:pPr>
        <w:pStyle w:val="Style1"/>
        <w:widowControl/>
        <w:ind w:firstLine="298"/>
        <w:jc w:val="both"/>
        <w:rPr>
          <w:rStyle w:val="FontStyle26"/>
          <w:rFonts w:ascii="Times New Roman" w:hAnsi="Times New Roman" w:cs="Times New Roman"/>
          <w:b w:val="0"/>
          <w:sz w:val="28"/>
          <w:szCs w:val="28"/>
        </w:rPr>
      </w:pPr>
      <w:r w:rsidRPr="001A4F74">
        <w:rPr>
          <w:rStyle w:val="FontStyle26"/>
          <w:rFonts w:ascii="Times New Roman" w:hAnsi="Times New Roman" w:cs="Times New Roman"/>
          <w:b w:val="0"/>
          <w:sz w:val="28"/>
          <w:szCs w:val="28"/>
        </w:rPr>
        <w:t>Оптические инструменты (цистоскопы, ларингоскопы и др.) сте</w:t>
      </w:r>
      <w:r w:rsidRPr="001A4F74">
        <w:rPr>
          <w:rStyle w:val="FontStyle26"/>
          <w:rFonts w:ascii="Times New Roman" w:hAnsi="Times New Roman" w:cs="Times New Roman"/>
          <w:b w:val="0"/>
          <w:sz w:val="28"/>
          <w:szCs w:val="28"/>
        </w:rPr>
        <w:softHyphen/>
        <w:t>рилизуют погружением в спирт на 10 мин, а затем переносят в раст</w:t>
      </w:r>
      <w:r w:rsidRPr="001A4F74">
        <w:rPr>
          <w:rStyle w:val="FontStyle26"/>
          <w:rFonts w:ascii="Times New Roman" w:hAnsi="Times New Roman" w:cs="Times New Roman"/>
          <w:b w:val="0"/>
          <w:sz w:val="28"/>
          <w:szCs w:val="28"/>
        </w:rPr>
        <w:softHyphen/>
        <w:t>вор основной цианистой ртути (1 : 1000) на 15 мин. Окуляры в хими</w:t>
      </w:r>
      <w:r w:rsidRPr="001A4F74">
        <w:rPr>
          <w:rStyle w:val="FontStyle26"/>
          <w:rFonts w:ascii="Times New Roman" w:hAnsi="Times New Roman" w:cs="Times New Roman"/>
          <w:b w:val="0"/>
          <w:sz w:val="28"/>
          <w:szCs w:val="28"/>
        </w:rPr>
        <w:softHyphen/>
        <w:t>ческие растворы погружать нельзя; их перед пользованием про</w:t>
      </w:r>
      <w:r w:rsidRPr="001A4F74">
        <w:rPr>
          <w:rStyle w:val="FontStyle26"/>
          <w:rFonts w:ascii="Times New Roman" w:hAnsi="Times New Roman" w:cs="Times New Roman"/>
          <w:b w:val="0"/>
          <w:sz w:val="28"/>
          <w:szCs w:val="28"/>
        </w:rPr>
        <w:softHyphen/>
        <w:t>тирают спиртом.</w:t>
      </w:r>
    </w:p>
    <w:p w:rsidR="005A0C62" w:rsidRPr="001A4F74" w:rsidRDefault="005A0C62" w:rsidP="005A0C62">
      <w:pPr>
        <w:pStyle w:val="Style1"/>
        <w:widowControl/>
        <w:jc w:val="both"/>
        <w:rPr>
          <w:rStyle w:val="FontStyle26"/>
          <w:rFonts w:ascii="Times New Roman" w:hAnsi="Times New Roman" w:cs="Times New Roman"/>
          <w:b w:val="0"/>
          <w:sz w:val="28"/>
          <w:szCs w:val="28"/>
        </w:rPr>
      </w:pPr>
      <w:r w:rsidRPr="001A4F74">
        <w:rPr>
          <w:rStyle w:val="FontStyle26"/>
          <w:rFonts w:ascii="Times New Roman" w:hAnsi="Times New Roman" w:cs="Times New Roman"/>
          <w:b w:val="0"/>
          <w:sz w:val="28"/>
          <w:szCs w:val="28"/>
        </w:rPr>
        <w:t>Разрабатывается и испытывается методика стерилизации инстру</w:t>
      </w:r>
      <w:r w:rsidRPr="001A4F74">
        <w:rPr>
          <w:rStyle w:val="FontStyle26"/>
          <w:rFonts w:ascii="Times New Roman" w:hAnsi="Times New Roman" w:cs="Times New Roman"/>
          <w:b w:val="0"/>
          <w:sz w:val="28"/>
          <w:szCs w:val="28"/>
        </w:rPr>
        <w:softHyphen/>
        <w:t>ментов и перевязочных материалов ионизирующим излучением (гам</w:t>
      </w:r>
      <w:r w:rsidRPr="001A4F74">
        <w:rPr>
          <w:rFonts w:ascii="Times New Roman" w:hAnsi="Times New Roman"/>
          <w:sz w:val="28"/>
          <w:szCs w:val="28"/>
        </w:rPr>
        <w:t xml:space="preserve"> </w:t>
      </w:r>
      <w:r w:rsidRPr="001A4F74">
        <w:rPr>
          <w:rStyle w:val="FontStyle26"/>
          <w:rFonts w:ascii="Times New Roman" w:hAnsi="Times New Roman" w:cs="Times New Roman"/>
          <w:b w:val="0"/>
          <w:sz w:val="28"/>
          <w:szCs w:val="28"/>
        </w:rPr>
        <w:t>ма-излучения радиоактивных веществ — кобальта-60, цезия-137 и др.), которое обладает выраженным антимикробным действи</w:t>
      </w:r>
      <w:r w:rsidRPr="001A4F74">
        <w:rPr>
          <w:rStyle w:val="FontStyle26"/>
          <w:rFonts w:ascii="Times New Roman" w:hAnsi="Times New Roman" w:cs="Times New Roman"/>
          <w:b w:val="0"/>
          <w:sz w:val="28"/>
          <w:szCs w:val="28"/>
        </w:rPr>
        <w:softHyphen/>
        <w:t>ем.</w:t>
      </w:r>
    </w:p>
    <w:p w:rsidR="005A0C62" w:rsidRPr="001A4F74" w:rsidRDefault="005A0C62" w:rsidP="005A0C62">
      <w:pPr>
        <w:pStyle w:val="Style1"/>
        <w:widowControl/>
        <w:spacing w:before="29"/>
        <w:ind w:firstLine="312"/>
        <w:jc w:val="both"/>
        <w:rPr>
          <w:rStyle w:val="FontStyle26"/>
          <w:rFonts w:ascii="Times New Roman" w:hAnsi="Times New Roman" w:cs="Times New Roman"/>
          <w:b w:val="0"/>
          <w:sz w:val="28"/>
          <w:szCs w:val="28"/>
        </w:rPr>
      </w:pPr>
      <w:r w:rsidRPr="001A4F74">
        <w:rPr>
          <w:rStyle w:val="FontStyle33"/>
          <w:b w:val="0"/>
          <w:sz w:val="28"/>
          <w:szCs w:val="28"/>
        </w:rPr>
        <w:t xml:space="preserve">Хранение инструментов </w:t>
      </w:r>
      <w:r w:rsidRPr="001A4F74">
        <w:rPr>
          <w:rStyle w:val="FontStyle26"/>
          <w:rFonts w:ascii="Times New Roman" w:hAnsi="Times New Roman" w:cs="Times New Roman"/>
          <w:b w:val="0"/>
          <w:sz w:val="28"/>
          <w:szCs w:val="28"/>
        </w:rPr>
        <w:t xml:space="preserve">и </w:t>
      </w:r>
      <w:r w:rsidRPr="001A4F74">
        <w:rPr>
          <w:rStyle w:val="FontStyle33"/>
          <w:b w:val="0"/>
          <w:sz w:val="28"/>
          <w:szCs w:val="28"/>
        </w:rPr>
        <w:t xml:space="preserve">уход за ними. </w:t>
      </w:r>
      <w:r w:rsidRPr="001A4F74">
        <w:rPr>
          <w:rStyle w:val="FontStyle26"/>
          <w:rFonts w:ascii="Times New Roman" w:hAnsi="Times New Roman" w:cs="Times New Roman"/>
          <w:b w:val="0"/>
          <w:sz w:val="28"/>
          <w:szCs w:val="28"/>
        </w:rPr>
        <w:t>После операции инстру</w:t>
      </w:r>
      <w:r w:rsidRPr="001A4F74">
        <w:rPr>
          <w:rStyle w:val="FontStyle26"/>
          <w:rFonts w:ascii="Times New Roman" w:hAnsi="Times New Roman" w:cs="Times New Roman"/>
          <w:b w:val="0"/>
          <w:sz w:val="28"/>
          <w:szCs w:val="28"/>
        </w:rPr>
        <w:softHyphen/>
        <w:t>менты моют теплой водой и затем насухо вытирают. Загрязненные гноем инструменты моют и кипятят 30—40 мин в 3%-ном растворе карболовой кислоты (лизола). Инъекционные иглы прочищают ман-дренами и промывают спирт эфиром. Высушенные инструменты хра</w:t>
      </w:r>
      <w:r w:rsidRPr="001A4F74">
        <w:rPr>
          <w:rStyle w:val="FontStyle26"/>
          <w:rFonts w:ascii="Times New Roman" w:hAnsi="Times New Roman" w:cs="Times New Roman"/>
          <w:b w:val="0"/>
          <w:sz w:val="28"/>
          <w:szCs w:val="28"/>
        </w:rPr>
        <w:softHyphen/>
        <w:t>нят в специальных шкафах в сухом помещении. Редко употребля</w:t>
      </w:r>
      <w:r w:rsidRPr="001A4F74">
        <w:rPr>
          <w:rStyle w:val="FontStyle26"/>
          <w:rFonts w:ascii="Times New Roman" w:hAnsi="Times New Roman" w:cs="Times New Roman"/>
          <w:b w:val="0"/>
          <w:sz w:val="28"/>
          <w:szCs w:val="28"/>
        </w:rPr>
        <w:softHyphen/>
        <w:t>емые инструменты смазывают тонким слоем вазелина.</w:t>
      </w:r>
    </w:p>
    <w:p w:rsidR="005A0C62" w:rsidRPr="001A4F74" w:rsidRDefault="005A0C62" w:rsidP="005A0C62">
      <w:pPr>
        <w:pStyle w:val="Style1"/>
        <w:widowControl/>
        <w:ind w:firstLine="302"/>
        <w:jc w:val="both"/>
        <w:rPr>
          <w:rStyle w:val="FontStyle26"/>
          <w:rFonts w:ascii="Times New Roman" w:hAnsi="Times New Roman" w:cs="Times New Roman"/>
          <w:b w:val="0"/>
          <w:sz w:val="28"/>
          <w:szCs w:val="28"/>
        </w:rPr>
      </w:pPr>
      <w:r w:rsidRPr="001A4F74">
        <w:rPr>
          <w:rStyle w:val="FontStyle26"/>
          <w:rFonts w:ascii="Times New Roman" w:hAnsi="Times New Roman" w:cs="Times New Roman"/>
          <w:b w:val="0"/>
          <w:sz w:val="28"/>
          <w:szCs w:val="28"/>
        </w:rPr>
        <w:t>Резиновые предметы хранят в темном прохладном месте, так как под действием солнечного света и воздуха они затвердевают. За</w:t>
      </w:r>
      <w:r w:rsidRPr="001A4F74">
        <w:rPr>
          <w:rStyle w:val="FontStyle26"/>
          <w:rFonts w:ascii="Times New Roman" w:hAnsi="Times New Roman" w:cs="Times New Roman"/>
          <w:b w:val="0"/>
          <w:sz w:val="28"/>
          <w:szCs w:val="28"/>
        </w:rPr>
        <w:softHyphen/>
        <w:t xml:space="preserve">твердевшие резиновые предметы погружают на 15 мин в 5%-ный теплый раствор аммиака, а затем на такой же срок в </w:t>
      </w:r>
      <w:r w:rsidRPr="001A4F74">
        <w:rPr>
          <w:rStyle w:val="FontStyle26"/>
          <w:rFonts w:ascii="Times New Roman" w:hAnsi="Times New Roman" w:cs="Times New Roman"/>
          <w:b w:val="0"/>
          <w:sz w:val="28"/>
          <w:szCs w:val="28"/>
        </w:rPr>
        <w:lastRenderedPageBreak/>
        <w:t>5%-ный водный раствор глицерина, после чего их высушивают и храпят в темном и прохладном месте.</w:t>
      </w:r>
    </w:p>
    <w:p w:rsidR="005A0C62" w:rsidRPr="001A4F74" w:rsidRDefault="005A0C62" w:rsidP="005A0C62">
      <w:pPr>
        <w:pStyle w:val="Style1"/>
        <w:widowControl/>
        <w:spacing w:before="5"/>
        <w:ind w:firstLine="302"/>
        <w:jc w:val="both"/>
        <w:rPr>
          <w:rStyle w:val="FontStyle26"/>
          <w:rFonts w:ascii="Times New Roman" w:hAnsi="Times New Roman" w:cs="Times New Roman"/>
          <w:b w:val="0"/>
          <w:sz w:val="28"/>
          <w:szCs w:val="28"/>
        </w:rPr>
      </w:pPr>
      <w:r w:rsidRPr="001A4F74">
        <w:rPr>
          <w:rStyle w:val="FontStyle33"/>
          <w:b w:val="0"/>
          <w:sz w:val="28"/>
          <w:szCs w:val="28"/>
        </w:rPr>
        <w:t xml:space="preserve">Материал для швов </w:t>
      </w:r>
      <w:r w:rsidRPr="001A4F74">
        <w:rPr>
          <w:rStyle w:val="FontStyle26"/>
          <w:rFonts w:ascii="Times New Roman" w:hAnsi="Times New Roman" w:cs="Times New Roman"/>
          <w:b w:val="0"/>
          <w:sz w:val="28"/>
          <w:szCs w:val="28"/>
        </w:rPr>
        <w:t xml:space="preserve">и </w:t>
      </w:r>
      <w:r w:rsidRPr="001A4F74">
        <w:rPr>
          <w:rStyle w:val="FontStyle33"/>
          <w:b w:val="0"/>
          <w:sz w:val="28"/>
          <w:szCs w:val="28"/>
        </w:rPr>
        <w:t xml:space="preserve">его стерилизация. </w:t>
      </w:r>
      <w:r w:rsidRPr="001A4F74">
        <w:rPr>
          <w:rStyle w:val="FontStyle26"/>
          <w:rFonts w:ascii="Times New Roman" w:hAnsi="Times New Roman" w:cs="Times New Roman"/>
          <w:b w:val="0"/>
          <w:sz w:val="28"/>
          <w:szCs w:val="28"/>
        </w:rPr>
        <w:t>Для швов применяют шелк, льняные, хлопчатобумажные, капроновые и лавсановые нит</w:t>
      </w:r>
      <w:r w:rsidRPr="001A4F74">
        <w:rPr>
          <w:rStyle w:val="FontStyle26"/>
          <w:rFonts w:ascii="Times New Roman" w:hAnsi="Times New Roman" w:cs="Times New Roman"/>
          <w:b w:val="0"/>
          <w:sz w:val="28"/>
          <w:szCs w:val="28"/>
        </w:rPr>
        <w:softHyphen/>
        <w:t>ки, кетгут, металлические скобки и проволоку, а при пластических операциях — конский волос.</w:t>
      </w:r>
    </w:p>
    <w:p w:rsidR="005A0C62" w:rsidRPr="001A4F74" w:rsidRDefault="005A0C62" w:rsidP="005A0C62">
      <w:pPr>
        <w:pStyle w:val="Style1"/>
        <w:widowControl/>
        <w:spacing w:before="5"/>
        <w:ind w:firstLine="298"/>
        <w:jc w:val="both"/>
        <w:rPr>
          <w:rStyle w:val="FontStyle26"/>
          <w:rFonts w:ascii="Times New Roman" w:hAnsi="Times New Roman" w:cs="Times New Roman"/>
          <w:b w:val="0"/>
          <w:sz w:val="28"/>
          <w:szCs w:val="28"/>
        </w:rPr>
      </w:pPr>
      <w:r w:rsidRPr="001A4F74">
        <w:rPr>
          <w:rStyle w:val="FontStyle26"/>
          <w:rFonts w:ascii="Times New Roman" w:hAnsi="Times New Roman" w:cs="Times New Roman"/>
          <w:b w:val="0"/>
          <w:sz w:val="28"/>
          <w:szCs w:val="28"/>
        </w:rPr>
        <w:softHyphen/>
      </w:r>
      <w:r w:rsidRPr="001A4F74">
        <w:rPr>
          <w:rFonts w:ascii="Times New Roman" w:hAnsi="Times New Roman"/>
          <w:sz w:val="28"/>
          <w:szCs w:val="28"/>
        </w:rPr>
        <w:t xml:space="preserve"> </w:t>
      </w:r>
      <w:r w:rsidRPr="001A4F74">
        <w:rPr>
          <w:rStyle w:val="FontStyle26"/>
          <w:rFonts w:ascii="Times New Roman" w:hAnsi="Times New Roman" w:cs="Times New Roman"/>
          <w:b w:val="0"/>
          <w:sz w:val="28"/>
          <w:szCs w:val="28"/>
        </w:rPr>
        <w:t>Из указанных шовных материалов чаще всего используют кру</w:t>
      </w:r>
      <w:r w:rsidRPr="001A4F74">
        <w:rPr>
          <w:rStyle w:val="FontStyle26"/>
          <w:rFonts w:ascii="Times New Roman" w:hAnsi="Times New Roman" w:cs="Times New Roman"/>
          <w:b w:val="0"/>
          <w:sz w:val="28"/>
          <w:szCs w:val="28"/>
        </w:rPr>
        <w:softHyphen/>
        <w:t>ченые шелковые нитки. Они бывают различной толщины, ее обозна</w:t>
      </w:r>
      <w:r w:rsidRPr="001A4F74">
        <w:rPr>
          <w:rStyle w:val="FontStyle26"/>
          <w:rFonts w:ascii="Times New Roman" w:hAnsi="Times New Roman" w:cs="Times New Roman"/>
          <w:b w:val="0"/>
          <w:sz w:val="28"/>
          <w:szCs w:val="28"/>
        </w:rPr>
        <w:softHyphen/>
        <w:t xml:space="preserve">чают на мотках номерами — от № 00 до 16 (чем больше номер, тем толще нить). Наиболее употребительные номера </w:t>
      </w:r>
      <w:r w:rsidRPr="001A4F74">
        <w:rPr>
          <w:rStyle w:val="FontStyle30"/>
          <w:rFonts w:ascii="Times New Roman" w:hAnsi="Times New Roman"/>
          <w:sz w:val="28"/>
          <w:szCs w:val="28"/>
        </w:rPr>
        <w:t xml:space="preserve">шелка </w:t>
      </w:r>
      <w:r w:rsidRPr="001A4F74">
        <w:rPr>
          <w:rStyle w:val="FontStyle26"/>
          <w:rFonts w:ascii="Times New Roman" w:hAnsi="Times New Roman" w:cs="Times New Roman"/>
          <w:b w:val="0"/>
          <w:sz w:val="28"/>
          <w:szCs w:val="28"/>
        </w:rPr>
        <w:t>в ветеринар</w:t>
      </w:r>
      <w:r w:rsidRPr="001A4F74">
        <w:rPr>
          <w:rStyle w:val="FontStyle26"/>
          <w:rFonts w:ascii="Times New Roman" w:hAnsi="Times New Roman" w:cs="Times New Roman"/>
          <w:b w:val="0"/>
          <w:sz w:val="28"/>
          <w:szCs w:val="28"/>
        </w:rPr>
        <w:softHyphen/>
        <w:t xml:space="preserve">ной практике № 1 — тонкий (0,01 см), № 4 — средний (0,1 см) и </w:t>
      </w:r>
      <w:r w:rsidRPr="001A4F74">
        <w:rPr>
          <w:rStyle w:val="FontStyle26"/>
          <w:rFonts w:ascii="Times New Roman" w:hAnsi="Times New Roman" w:cs="Times New Roman"/>
          <w:b w:val="0"/>
          <w:spacing w:val="70"/>
          <w:sz w:val="28"/>
          <w:szCs w:val="28"/>
        </w:rPr>
        <w:t>№8</w:t>
      </w:r>
      <w:r w:rsidRPr="001A4F74">
        <w:rPr>
          <w:rStyle w:val="FontStyle26"/>
          <w:rFonts w:ascii="Times New Roman" w:hAnsi="Times New Roman" w:cs="Times New Roman"/>
          <w:b w:val="0"/>
          <w:sz w:val="28"/>
          <w:szCs w:val="28"/>
        </w:rPr>
        <w:t>— толстый (0,14 см).</w:t>
      </w:r>
    </w:p>
    <w:p w:rsidR="005A0C62" w:rsidRPr="001A4F74" w:rsidRDefault="005A0C62" w:rsidP="005A0C62">
      <w:pPr>
        <w:pStyle w:val="Style1"/>
        <w:widowControl/>
        <w:spacing w:before="5"/>
        <w:ind w:firstLine="298"/>
        <w:jc w:val="both"/>
        <w:rPr>
          <w:rStyle w:val="FontStyle26"/>
          <w:rFonts w:ascii="Times New Roman" w:hAnsi="Times New Roman" w:cs="Times New Roman"/>
          <w:b w:val="0"/>
          <w:sz w:val="28"/>
          <w:szCs w:val="28"/>
        </w:rPr>
      </w:pPr>
      <w:r w:rsidRPr="001A4F74">
        <w:rPr>
          <w:rStyle w:val="FontStyle19"/>
          <w:b w:val="0"/>
          <w:sz w:val="28"/>
          <w:szCs w:val="28"/>
        </w:rPr>
        <w:t xml:space="preserve">Стерилизация шелка. </w:t>
      </w:r>
      <w:r w:rsidRPr="001A4F74">
        <w:rPr>
          <w:rStyle w:val="FontStyle26"/>
          <w:rFonts w:ascii="Times New Roman" w:hAnsi="Times New Roman" w:cs="Times New Roman"/>
          <w:b w:val="0"/>
          <w:sz w:val="28"/>
          <w:szCs w:val="28"/>
        </w:rPr>
        <w:t>Вначале шелк наматывают на стеклянные катушки, палочки или на предметные стекла с закругленными кра</w:t>
      </w:r>
      <w:r w:rsidRPr="001A4F74">
        <w:rPr>
          <w:rStyle w:val="FontStyle26"/>
          <w:rFonts w:ascii="Times New Roman" w:hAnsi="Times New Roman" w:cs="Times New Roman"/>
          <w:b w:val="0"/>
          <w:sz w:val="28"/>
          <w:szCs w:val="28"/>
        </w:rPr>
        <w:softHyphen/>
        <w:t>ями. Если шелк загрязнен, то предварительно его моют 2—3 раза в теплой воде и высушивают стерильным полотенцем. Предложено несколько способов стерилизации шелка. Наиболее широкое рас</w:t>
      </w:r>
      <w:r w:rsidRPr="001A4F74">
        <w:rPr>
          <w:rStyle w:val="FontStyle26"/>
          <w:rFonts w:ascii="Times New Roman" w:hAnsi="Times New Roman" w:cs="Times New Roman"/>
          <w:b w:val="0"/>
          <w:sz w:val="28"/>
          <w:szCs w:val="28"/>
        </w:rPr>
        <w:softHyphen/>
        <w:t>пространение получили следующие.</w:t>
      </w:r>
    </w:p>
    <w:p w:rsidR="005A0C62" w:rsidRPr="001A4F74" w:rsidRDefault="005A0C62" w:rsidP="005A0C62">
      <w:pPr>
        <w:pStyle w:val="Style1"/>
        <w:widowControl/>
        <w:jc w:val="both"/>
        <w:rPr>
          <w:rStyle w:val="FontStyle26"/>
          <w:rFonts w:ascii="Times New Roman" w:hAnsi="Times New Roman" w:cs="Times New Roman"/>
          <w:b w:val="0"/>
          <w:sz w:val="28"/>
          <w:szCs w:val="28"/>
        </w:rPr>
      </w:pPr>
      <w:r w:rsidRPr="001A4F74">
        <w:rPr>
          <w:rStyle w:val="FontStyle26"/>
          <w:rFonts w:ascii="Times New Roman" w:hAnsi="Times New Roman" w:cs="Times New Roman"/>
          <w:b w:val="0"/>
          <w:spacing w:val="70"/>
          <w:sz w:val="28"/>
          <w:szCs w:val="28"/>
        </w:rPr>
        <w:t>Способ</w:t>
      </w:r>
      <w:r w:rsidRPr="001A4F74">
        <w:rPr>
          <w:rStyle w:val="FontStyle26"/>
          <w:rFonts w:ascii="Times New Roman" w:hAnsi="Times New Roman" w:cs="Times New Roman"/>
          <w:b w:val="0"/>
          <w:sz w:val="28"/>
          <w:szCs w:val="28"/>
        </w:rPr>
        <w:t xml:space="preserve"> </w:t>
      </w:r>
      <w:r w:rsidRPr="001A4F74">
        <w:rPr>
          <w:rStyle w:val="FontStyle26"/>
          <w:rFonts w:ascii="Times New Roman" w:hAnsi="Times New Roman" w:cs="Times New Roman"/>
          <w:b w:val="0"/>
          <w:spacing w:val="70"/>
          <w:sz w:val="28"/>
          <w:szCs w:val="28"/>
        </w:rPr>
        <w:t>Садовского.</w:t>
      </w:r>
      <w:r w:rsidRPr="001A4F74">
        <w:rPr>
          <w:rStyle w:val="FontStyle26"/>
          <w:rFonts w:ascii="Times New Roman" w:hAnsi="Times New Roman" w:cs="Times New Roman"/>
          <w:b w:val="0"/>
          <w:sz w:val="28"/>
          <w:szCs w:val="28"/>
        </w:rPr>
        <w:t xml:space="preserve"> Шелк вначале опускают на 15 мин в 0,5%-ный раствор аммиака, после чего стерильным пинцетом пере</w:t>
      </w:r>
      <w:r w:rsidRPr="001A4F74">
        <w:rPr>
          <w:rStyle w:val="FontStyle26"/>
          <w:rFonts w:ascii="Times New Roman" w:hAnsi="Times New Roman" w:cs="Times New Roman"/>
          <w:b w:val="0"/>
          <w:sz w:val="28"/>
          <w:szCs w:val="28"/>
        </w:rPr>
        <w:softHyphen/>
        <w:t>носят его в 2%-ный раствор формалина на 65%-ном спирте (форма</w:t>
      </w:r>
      <w:r w:rsidRPr="001A4F74">
        <w:rPr>
          <w:rStyle w:val="FontStyle26"/>
          <w:rFonts w:ascii="Times New Roman" w:hAnsi="Times New Roman" w:cs="Times New Roman"/>
          <w:b w:val="0"/>
          <w:sz w:val="28"/>
          <w:szCs w:val="28"/>
        </w:rPr>
        <w:softHyphen/>
        <w:t>лин — 2 г, спирт этиловый 95%-ный — 68 г, вода дистиллирован</w:t>
      </w:r>
      <w:r w:rsidRPr="001A4F74">
        <w:rPr>
          <w:rStyle w:val="FontStyle26"/>
          <w:rFonts w:ascii="Times New Roman" w:hAnsi="Times New Roman" w:cs="Times New Roman"/>
          <w:b w:val="0"/>
          <w:sz w:val="28"/>
          <w:szCs w:val="28"/>
        </w:rPr>
        <w:softHyphen/>
        <w:t>ная — 32 мл), в котором и хранят до употребления. При этом спо</w:t>
      </w:r>
      <w:r w:rsidRPr="001A4F74">
        <w:rPr>
          <w:rStyle w:val="FontStyle26"/>
          <w:rFonts w:ascii="Times New Roman" w:hAnsi="Times New Roman" w:cs="Times New Roman"/>
          <w:b w:val="0"/>
          <w:sz w:val="28"/>
          <w:szCs w:val="28"/>
        </w:rPr>
        <w:softHyphen/>
        <w:t>собе обработки шелк сохраняет прочность и приобретает антисепти</w:t>
      </w:r>
      <w:r w:rsidRPr="001A4F74">
        <w:rPr>
          <w:rStyle w:val="FontStyle26"/>
          <w:rFonts w:ascii="Times New Roman" w:hAnsi="Times New Roman" w:cs="Times New Roman"/>
          <w:b w:val="0"/>
          <w:sz w:val="28"/>
          <w:szCs w:val="28"/>
        </w:rPr>
        <w:softHyphen/>
        <w:t xml:space="preserve">ческие свойства (действие формалина), благодаря чему ускоряется заживление </w:t>
      </w:r>
      <w:r w:rsidRPr="001A4F74">
        <w:rPr>
          <w:rStyle w:val="FontStyle26"/>
          <w:rFonts w:ascii="Times New Roman" w:hAnsi="Times New Roman" w:cs="Times New Roman"/>
          <w:b w:val="0"/>
          <w:sz w:val="28"/>
          <w:szCs w:val="28"/>
          <w:lang w:val="en-US"/>
        </w:rPr>
        <w:t>pan</w:t>
      </w:r>
      <w:r w:rsidRPr="001A4F74">
        <w:rPr>
          <w:rStyle w:val="FontStyle26"/>
          <w:rFonts w:ascii="Times New Roman" w:hAnsi="Times New Roman" w:cs="Times New Roman"/>
          <w:b w:val="0"/>
          <w:sz w:val="28"/>
          <w:szCs w:val="28"/>
        </w:rPr>
        <w:t>.</w:t>
      </w:r>
    </w:p>
    <w:p w:rsidR="005A0C62" w:rsidRPr="001A4F74" w:rsidRDefault="005A0C62" w:rsidP="005A0C62">
      <w:pPr>
        <w:pStyle w:val="Style1"/>
        <w:widowControl/>
        <w:spacing w:before="10"/>
        <w:ind w:firstLine="298"/>
        <w:jc w:val="both"/>
        <w:rPr>
          <w:rStyle w:val="FontStyle26"/>
          <w:rFonts w:ascii="Times New Roman" w:hAnsi="Times New Roman" w:cs="Times New Roman"/>
          <w:b w:val="0"/>
          <w:sz w:val="28"/>
          <w:szCs w:val="28"/>
        </w:rPr>
      </w:pPr>
      <w:r w:rsidRPr="001A4F74">
        <w:rPr>
          <w:rStyle w:val="FontStyle26"/>
          <w:rFonts w:ascii="Times New Roman" w:hAnsi="Times New Roman" w:cs="Times New Roman"/>
          <w:b w:val="0"/>
          <w:spacing w:val="70"/>
          <w:sz w:val="28"/>
          <w:szCs w:val="28"/>
        </w:rPr>
        <w:t>С</w:t>
      </w:r>
      <w:r w:rsidRPr="001A4F74">
        <w:rPr>
          <w:rStyle w:val="FontStyle26"/>
          <w:rFonts w:ascii="Times New Roman" w:hAnsi="Times New Roman" w:cs="Times New Roman"/>
          <w:b w:val="0"/>
          <w:sz w:val="28"/>
          <w:szCs w:val="28"/>
        </w:rPr>
        <w:t xml:space="preserve"> </w:t>
      </w:r>
      <w:r w:rsidRPr="001A4F74">
        <w:rPr>
          <w:rStyle w:val="FontStyle26"/>
          <w:rFonts w:ascii="Times New Roman" w:hAnsi="Times New Roman" w:cs="Times New Roman"/>
          <w:b w:val="0"/>
          <w:spacing w:val="70"/>
          <w:sz w:val="28"/>
          <w:szCs w:val="28"/>
        </w:rPr>
        <w:t>п</w:t>
      </w:r>
      <w:r w:rsidRPr="001A4F74">
        <w:rPr>
          <w:rStyle w:val="FontStyle26"/>
          <w:rFonts w:ascii="Times New Roman" w:hAnsi="Times New Roman" w:cs="Times New Roman"/>
          <w:b w:val="0"/>
          <w:sz w:val="28"/>
          <w:szCs w:val="28"/>
        </w:rPr>
        <w:t xml:space="preserve"> </w:t>
      </w:r>
      <w:r w:rsidRPr="001A4F74">
        <w:rPr>
          <w:rStyle w:val="FontStyle26"/>
          <w:rFonts w:ascii="Times New Roman" w:hAnsi="Times New Roman" w:cs="Times New Roman"/>
          <w:b w:val="0"/>
          <w:spacing w:val="70"/>
          <w:sz w:val="28"/>
          <w:szCs w:val="28"/>
        </w:rPr>
        <w:t>о</w:t>
      </w:r>
      <w:r w:rsidRPr="001A4F74">
        <w:rPr>
          <w:rStyle w:val="FontStyle26"/>
          <w:rFonts w:ascii="Times New Roman" w:hAnsi="Times New Roman" w:cs="Times New Roman"/>
          <w:b w:val="0"/>
          <w:sz w:val="28"/>
          <w:szCs w:val="28"/>
        </w:rPr>
        <w:t xml:space="preserve"> </w:t>
      </w:r>
      <w:r w:rsidRPr="001A4F74">
        <w:rPr>
          <w:rStyle w:val="FontStyle26"/>
          <w:rFonts w:ascii="Times New Roman" w:hAnsi="Times New Roman" w:cs="Times New Roman"/>
          <w:b w:val="0"/>
          <w:spacing w:val="70"/>
          <w:sz w:val="28"/>
          <w:szCs w:val="28"/>
        </w:rPr>
        <w:t>с</w:t>
      </w:r>
      <w:r w:rsidRPr="001A4F74">
        <w:rPr>
          <w:rStyle w:val="FontStyle26"/>
          <w:rFonts w:ascii="Times New Roman" w:hAnsi="Times New Roman" w:cs="Times New Roman"/>
          <w:b w:val="0"/>
          <w:sz w:val="28"/>
          <w:szCs w:val="28"/>
        </w:rPr>
        <w:t xml:space="preserve"> </w:t>
      </w:r>
      <w:r w:rsidRPr="001A4F74">
        <w:rPr>
          <w:rStyle w:val="FontStyle26"/>
          <w:rFonts w:ascii="Times New Roman" w:hAnsi="Times New Roman" w:cs="Times New Roman"/>
          <w:b w:val="0"/>
          <w:spacing w:val="70"/>
          <w:sz w:val="28"/>
          <w:szCs w:val="28"/>
        </w:rPr>
        <w:t>о</w:t>
      </w:r>
      <w:r w:rsidRPr="001A4F74">
        <w:rPr>
          <w:rStyle w:val="FontStyle26"/>
          <w:rFonts w:ascii="Times New Roman" w:hAnsi="Times New Roman" w:cs="Times New Roman"/>
          <w:b w:val="0"/>
          <w:sz w:val="28"/>
          <w:szCs w:val="28"/>
        </w:rPr>
        <w:t xml:space="preserve"> </w:t>
      </w:r>
      <w:r w:rsidRPr="001A4F74">
        <w:rPr>
          <w:rStyle w:val="FontStyle26"/>
          <w:rFonts w:ascii="Times New Roman" w:hAnsi="Times New Roman" w:cs="Times New Roman"/>
          <w:b w:val="0"/>
          <w:spacing w:val="70"/>
          <w:sz w:val="28"/>
          <w:szCs w:val="28"/>
        </w:rPr>
        <w:t>б</w:t>
      </w:r>
      <w:r w:rsidRPr="001A4F74">
        <w:rPr>
          <w:rStyle w:val="FontStyle26"/>
          <w:rFonts w:ascii="Times New Roman" w:hAnsi="Times New Roman" w:cs="Times New Roman"/>
          <w:b w:val="0"/>
          <w:sz w:val="28"/>
          <w:szCs w:val="28"/>
        </w:rPr>
        <w:t xml:space="preserve"> </w:t>
      </w:r>
      <w:r w:rsidRPr="001A4F74">
        <w:rPr>
          <w:rStyle w:val="FontStyle26"/>
          <w:rFonts w:ascii="Times New Roman" w:hAnsi="Times New Roman" w:cs="Times New Roman"/>
          <w:b w:val="0"/>
          <w:spacing w:val="70"/>
          <w:sz w:val="28"/>
          <w:szCs w:val="28"/>
        </w:rPr>
        <w:t>Ко</w:t>
      </w:r>
      <w:r w:rsidRPr="001A4F74">
        <w:rPr>
          <w:rStyle w:val="FontStyle26"/>
          <w:rFonts w:ascii="Times New Roman" w:hAnsi="Times New Roman" w:cs="Times New Roman"/>
          <w:b w:val="0"/>
          <w:sz w:val="28"/>
          <w:szCs w:val="28"/>
        </w:rPr>
        <w:t xml:space="preserve"> </w:t>
      </w:r>
      <w:r w:rsidRPr="001A4F74">
        <w:rPr>
          <w:rStyle w:val="FontStyle26"/>
          <w:rFonts w:ascii="Times New Roman" w:hAnsi="Times New Roman" w:cs="Times New Roman"/>
          <w:b w:val="0"/>
          <w:spacing w:val="70"/>
          <w:sz w:val="28"/>
          <w:szCs w:val="28"/>
        </w:rPr>
        <w:t>х</w:t>
      </w:r>
      <w:r w:rsidRPr="001A4F74">
        <w:rPr>
          <w:rStyle w:val="FontStyle26"/>
          <w:rFonts w:ascii="Times New Roman" w:hAnsi="Times New Roman" w:cs="Times New Roman"/>
          <w:b w:val="0"/>
          <w:sz w:val="28"/>
          <w:szCs w:val="28"/>
        </w:rPr>
        <w:t xml:space="preserve"> </w:t>
      </w:r>
      <w:r w:rsidRPr="001A4F74">
        <w:rPr>
          <w:rStyle w:val="FontStyle26"/>
          <w:rFonts w:ascii="Times New Roman" w:hAnsi="Times New Roman" w:cs="Times New Roman"/>
          <w:b w:val="0"/>
          <w:spacing w:val="70"/>
          <w:sz w:val="28"/>
          <w:szCs w:val="28"/>
        </w:rPr>
        <w:t>ер</w:t>
      </w:r>
      <w:r w:rsidRPr="001A4F74">
        <w:rPr>
          <w:rStyle w:val="FontStyle26"/>
          <w:rFonts w:ascii="Times New Roman" w:hAnsi="Times New Roman" w:cs="Times New Roman"/>
          <w:b w:val="0"/>
          <w:sz w:val="28"/>
          <w:szCs w:val="28"/>
        </w:rPr>
        <w:t xml:space="preserve"> а. Намотанный на стеклянные палочки или предметные пекла шелк погружают на 12 ч в эфир для обезжирива</w:t>
      </w:r>
      <w:r w:rsidRPr="001A4F74">
        <w:rPr>
          <w:rStyle w:val="FontStyle26"/>
          <w:rFonts w:ascii="Times New Roman" w:hAnsi="Times New Roman" w:cs="Times New Roman"/>
          <w:b w:val="0"/>
          <w:sz w:val="28"/>
          <w:szCs w:val="28"/>
        </w:rPr>
        <w:softHyphen/>
        <w:t>ния. Затем его переносят на 12 ч в 70—80%-ный спирт. После извле</w:t>
      </w:r>
      <w:r w:rsidRPr="001A4F74">
        <w:rPr>
          <w:rStyle w:val="FontStyle26"/>
          <w:rFonts w:ascii="Times New Roman" w:hAnsi="Times New Roman" w:cs="Times New Roman"/>
          <w:b w:val="0"/>
          <w:sz w:val="28"/>
          <w:szCs w:val="28"/>
        </w:rPr>
        <w:softHyphen/>
        <w:t>чения и</w:t>
      </w:r>
      <w:r w:rsidRPr="001A4F74">
        <w:rPr>
          <w:rFonts w:ascii="Times New Roman" w:hAnsi="Times New Roman"/>
          <w:sz w:val="28"/>
          <w:szCs w:val="28"/>
        </w:rPr>
        <w:t xml:space="preserve"> </w:t>
      </w:r>
      <w:r w:rsidRPr="001A4F74">
        <w:rPr>
          <w:rStyle w:val="FontStyle26"/>
          <w:rFonts w:ascii="Times New Roman" w:hAnsi="Times New Roman" w:cs="Times New Roman"/>
          <w:b w:val="0"/>
          <w:sz w:val="28"/>
          <w:szCs w:val="28"/>
        </w:rPr>
        <w:t>спирта шелк помещают в эмалированную посуду или фар</w:t>
      </w:r>
      <w:r w:rsidRPr="001A4F74">
        <w:rPr>
          <w:rStyle w:val="FontStyle26"/>
          <w:rFonts w:ascii="Times New Roman" w:hAnsi="Times New Roman" w:cs="Times New Roman"/>
          <w:b w:val="0"/>
          <w:sz w:val="28"/>
          <w:szCs w:val="28"/>
        </w:rPr>
        <w:softHyphen/>
        <w:t>форовый тигель п кипятят в растворе дихлорида ртути (1 : 1000) в течение 10 мни. Хранят шелк в банках с притертой пробкой, на</w:t>
      </w:r>
      <w:r w:rsidRPr="001A4F74">
        <w:rPr>
          <w:rStyle w:val="FontStyle26"/>
          <w:rFonts w:ascii="Times New Roman" w:hAnsi="Times New Roman" w:cs="Times New Roman"/>
          <w:b w:val="0"/>
          <w:sz w:val="28"/>
          <w:szCs w:val="28"/>
        </w:rPr>
        <w:softHyphen/>
        <w:t>полненных 96%-ным спиртом.</w:t>
      </w:r>
    </w:p>
    <w:p w:rsidR="005A0C62" w:rsidRPr="001A4F74" w:rsidRDefault="005A0C62" w:rsidP="005A0C62">
      <w:pPr>
        <w:pStyle w:val="Style1"/>
        <w:widowControl/>
        <w:spacing w:before="5"/>
        <w:ind w:firstLine="307"/>
        <w:jc w:val="both"/>
        <w:rPr>
          <w:rStyle w:val="FontStyle26"/>
          <w:rFonts w:ascii="Times New Roman" w:hAnsi="Times New Roman" w:cs="Times New Roman"/>
          <w:b w:val="0"/>
          <w:sz w:val="28"/>
          <w:szCs w:val="28"/>
        </w:rPr>
      </w:pPr>
      <w:r w:rsidRPr="001A4F74">
        <w:rPr>
          <w:rStyle w:val="FontStyle26"/>
          <w:rFonts w:ascii="Times New Roman" w:hAnsi="Times New Roman" w:cs="Times New Roman"/>
          <w:b w:val="0"/>
          <w:spacing w:val="70"/>
          <w:sz w:val="28"/>
          <w:szCs w:val="28"/>
        </w:rPr>
        <w:t>Способ</w:t>
      </w:r>
      <w:r w:rsidRPr="001A4F74">
        <w:rPr>
          <w:rStyle w:val="FontStyle26"/>
          <w:rFonts w:ascii="Times New Roman" w:hAnsi="Times New Roman" w:cs="Times New Roman"/>
          <w:b w:val="0"/>
          <w:sz w:val="28"/>
          <w:szCs w:val="28"/>
        </w:rPr>
        <w:t xml:space="preserve"> Деница. Шелк кипятят в течение 15 мин в растворе дихлорида ртути (1 : 1000). Хранят в 95%-ном спирте. Перед исполь</w:t>
      </w:r>
      <w:r w:rsidRPr="001A4F74">
        <w:rPr>
          <w:rStyle w:val="FontStyle26"/>
          <w:rFonts w:ascii="Times New Roman" w:hAnsi="Times New Roman" w:cs="Times New Roman"/>
          <w:b w:val="0"/>
          <w:sz w:val="28"/>
          <w:szCs w:val="28"/>
        </w:rPr>
        <w:softHyphen/>
        <w:t>зованием шелк рекомендуется прокипятить в растворе дихлорида ртути вторично.</w:t>
      </w:r>
    </w:p>
    <w:p w:rsidR="005A0C62" w:rsidRPr="001A4F74" w:rsidRDefault="005A0C62" w:rsidP="005A0C62">
      <w:pPr>
        <w:pStyle w:val="Style1"/>
        <w:widowControl/>
        <w:ind w:firstLine="302"/>
        <w:jc w:val="both"/>
        <w:rPr>
          <w:rStyle w:val="FontStyle26"/>
          <w:rFonts w:ascii="Times New Roman" w:hAnsi="Times New Roman" w:cs="Times New Roman"/>
          <w:b w:val="0"/>
          <w:sz w:val="28"/>
          <w:szCs w:val="28"/>
        </w:rPr>
      </w:pPr>
      <w:r w:rsidRPr="001A4F74">
        <w:rPr>
          <w:rStyle w:val="FontStyle26"/>
          <w:rFonts w:ascii="Times New Roman" w:hAnsi="Times New Roman" w:cs="Times New Roman"/>
          <w:b w:val="0"/>
          <w:sz w:val="28"/>
          <w:szCs w:val="28"/>
        </w:rPr>
        <w:t>При стерилизации по способам Кохера и Деница содержащиеся в шелке белки при кипячении соединяются с дихлоридом ртути, образуя альбуминат. Последний под влиянием тканевой жидкости постепенно растворяется и дезинфицирует канал шва, а также уско</w:t>
      </w:r>
      <w:r w:rsidRPr="001A4F74">
        <w:rPr>
          <w:rStyle w:val="FontStyle26"/>
          <w:rFonts w:ascii="Times New Roman" w:hAnsi="Times New Roman" w:cs="Times New Roman"/>
          <w:b w:val="0"/>
          <w:sz w:val="28"/>
          <w:szCs w:val="28"/>
        </w:rPr>
        <w:softHyphen/>
        <w:t>ряет инкапсуляцию шелка. Однако кипячение в растворе дихлорида ртути значительно снижает прочность шелка.</w:t>
      </w:r>
    </w:p>
    <w:p w:rsidR="005A0C62" w:rsidRPr="001A4F74" w:rsidRDefault="005A0C62" w:rsidP="005A0C62">
      <w:pPr>
        <w:pStyle w:val="Style1"/>
        <w:widowControl/>
        <w:ind w:firstLine="302"/>
        <w:jc w:val="both"/>
        <w:rPr>
          <w:rStyle w:val="FontStyle26"/>
          <w:rFonts w:ascii="Times New Roman" w:hAnsi="Times New Roman" w:cs="Times New Roman"/>
          <w:b w:val="0"/>
          <w:sz w:val="28"/>
          <w:szCs w:val="28"/>
        </w:rPr>
      </w:pPr>
      <w:r w:rsidRPr="002A5187">
        <w:rPr>
          <w:rStyle w:val="FontStyle19"/>
          <w:rFonts w:ascii="Times New Roman" w:hAnsi="Times New Roman" w:cs="Times New Roman"/>
          <w:b w:val="0"/>
          <w:i/>
          <w:sz w:val="28"/>
          <w:szCs w:val="28"/>
        </w:rPr>
        <w:t>Стерилизация льняных и других ниток.</w:t>
      </w:r>
      <w:r w:rsidRPr="001A4F74">
        <w:rPr>
          <w:rStyle w:val="FontStyle19"/>
          <w:b w:val="0"/>
          <w:sz w:val="28"/>
          <w:szCs w:val="28"/>
        </w:rPr>
        <w:t xml:space="preserve"> </w:t>
      </w:r>
      <w:r w:rsidRPr="001A4F74">
        <w:rPr>
          <w:rStyle w:val="FontStyle26"/>
          <w:rFonts w:ascii="Times New Roman" w:hAnsi="Times New Roman" w:cs="Times New Roman"/>
          <w:b w:val="0"/>
          <w:sz w:val="28"/>
          <w:szCs w:val="28"/>
        </w:rPr>
        <w:t>Льняные и хлопчатобу</w:t>
      </w:r>
      <w:r w:rsidRPr="001A4F74">
        <w:rPr>
          <w:rStyle w:val="FontStyle26"/>
          <w:rFonts w:ascii="Times New Roman" w:hAnsi="Times New Roman" w:cs="Times New Roman"/>
          <w:b w:val="0"/>
          <w:sz w:val="28"/>
          <w:szCs w:val="28"/>
        </w:rPr>
        <w:softHyphen/>
        <w:t>мажные нитки обеззараживают в автоклаве, что мало влияет на их прочность, или обрабатывают так же, как и шелк. Капроновые и лавсановые нитки стерилизуют кипячением в воде в течение 20 мин.</w:t>
      </w:r>
    </w:p>
    <w:p w:rsidR="005A0C62" w:rsidRPr="001A4F74" w:rsidRDefault="005A0C62" w:rsidP="005A0C62">
      <w:pPr>
        <w:pStyle w:val="Style1"/>
        <w:widowControl/>
        <w:ind w:firstLine="307"/>
        <w:jc w:val="both"/>
        <w:rPr>
          <w:rStyle w:val="FontStyle26"/>
          <w:rFonts w:ascii="Times New Roman" w:hAnsi="Times New Roman" w:cs="Times New Roman"/>
          <w:b w:val="0"/>
          <w:sz w:val="28"/>
          <w:szCs w:val="28"/>
        </w:rPr>
      </w:pPr>
      <w:r w:rsidRPr="002A5187">
        <w:rPr>
          <w:rStyle w:val="FontStyle19"/>
          <w:rFonts w:ascii="Times New Roman" w:hAnsi="Times New Roman" w:cs="Times New Roman"/>
          <w:b w:val="0"/>
          <w:i/>
          <w:sz w:val="28"/>
          <w:szCs w:val="28"/>
        </w:rPr>
        <w:t>Стерилизация кетгута.</w:t>
      </w:r>
      <w:r w:rsidRPr="001A4F74">
        <w:rPr>
          <w:rStyle w:val="FontStyle19"/>
          <w:b w:val="0"/>
          <w:sz w:val="28"/>
          <w:szCs w:val="28"/>
        </w:rPr>
        <w:t xml:space="preserve"> </w:t>
      </w:r>
      <w:r w:rsidRPr="001A4F74">
        <w:rPr>
          <w:rStyle w:val="FontStyle26"/>
          <w:rFonts w:ascii="Times New Roman" w:hAnsi="Times New Roman" w:cs="Times New Roman"/>
          <w:b w:val="0"/>
          <w:sz w:val="28"/>
          <w:szCs w:val="28"/>
        </w:rPr>
        <w:t>Кетгут представляет собой различной толщины нитки, изготовляемые из серозного и мышечного слоев ки</w:t>
      </w:r>
      <w:r w:rsidRPr="001A4F74">
        <w:rPr>
          <w:rStyle w:val="FontStyle26"/>
          <w:rFonts w:ascii="Times New Roman" w:hAnsi="Times New Roman" w:cs="Times New Roman"/>
          <w:b w:val="0"/>
          <w:sz w:val="28"/>
          <w:szCs w:val="28"/>
        </w:rPr>
        <w:softHyphen/>
        <w:t>шок овец. В зависимости от толщины кетгута различают 11 его но</w:t>
      </w:r>
      <w:r w:rsidRPr="001A4F74">
        <w:rPr>
          <w:rStyle w:val="FontStyle26"/>
          <w:rFonts w:ascii="Times New Roman" w:hAnsi="Times New Roman" w:cs="Times New Roman"/>
          <w:b w:val="0"/>
          <w:sz w:val="28"/>
          <w:szCs w:val="28"/>
        </w:rPr>
        <w:softHyphen/>
        <w:t>меров — от № 000 до № 8. В тканях кетгут рассасывается через 2—3 нед. Кетгут не выдерживает высоких температур, поэтому его обрабатывают антисептическими средствами. Перед стерилизацией кетгут разрезают на куски не длиннее 1 м и свертывают в колечки или наматывают на стеклянные катушки, после чего стерилизуют одним из следующих способов.</w:t>
      </w:r>
    </w:p>
    <w:p w:rsidR="005A0C62" w:rsidRPr="001A4F74" w:rsidRDefault="005A0C62" w:rsidP="005A0C62">
      <w:pPr>
        <w:pStyle w:val="Style1"/>
        <w:widowControl/>
        <w:jc w:val="both"/>
        <w:rPr>
          <w:rStyle w:val="FontStyle26"/>
          <w:rFonts w:ascii="Times New Roman" w:hAnsi="Times New Roman" w:cs="Times New Roman"/>
          <w:b w:val="0"/>
          <w:sz w:val="28"/>
          <w:szCs w:val="28"/>
        </w:rPr>
      </w:pPr>
      <w:r w:rsidRPr="001A4F74">
        <w:rPr>
          <w:rStyle w:val="FontStyle26"/>
          <w:rFonts w:ascii="Times New Roman" w:hAnsi="Times New Roman" w:cs="Times New Roman"/>
          <w:b w:val="0"/>
          <w:sz w:val="28"/>
          <w:szCs w:val="28"/>
        </w:rPr>
        <w:lastRenderedPageBreak/>
        <w:t xml:space="preserve">Способ </w:t>
      </w:r>
      <w:r w:rsidRPr="001A4F74">
        <w:rPr>
          <w:rStyle w:val="FontStyle26"/>
          <w:rFonts w:ascii="Times New Roman" w:hAnsi="Times New Roman" w:cs="Times New Roman"/>
          <w:b w:val="0"/>
          <w:spacing w:val="70"/>
          <w:sz w:val="28"/>
          <w:szCs w:val="28"/>
        </w:rPr>
        <w:t>Губарева.</w:t>
      </w:r>
      <w:r w:rsidRPr="001A4F74">
        <w:rPr>
          <w:rStyle w:val="FontStyle26"/>
          <w:rFonts w:ascii="Times New Roman" w:hAnsi="Times New Roman" w:cs="Times New Roman"/>
          <w:b w:val="0"/>
          <w:sz w:val="28"/>
          <w:szCs w:val="28"/>
        </w:rPr>
        <w:t xml:space="preserve"> Кетгут обезжиривают в бензине (эфи</w:t>
      </w:r>
      <w:r w:rsidRPr="001A4F74">
        <w:rPr>
          <w:rStyle w:val="FontStyle26"/>
          <w:rFonts w:ascii="Times New Roman" w:hAnsi="Times New Roman" w:cs="Times New Roman"/>
          <w:b w:val="0"/>
          <w:sz w:val="28"/>
          <w:szCs w:val="28"/>
        </w:rPr>
        <w:softHyphen/>
        <w:t>ре) в течение 12 ч, затем просушивают и погружают на 14 сут в банку с 1—2%-ным спиртовым раствором йода (йод кристаллический — 2 г, калия йодид — 3 г, глицерин — 4 г, спирт этиловый — 100 г). Хранят его в таком же растворе, но в другой банке.</w:t>
      </w:r>
    </w:p>
    <w:p w:rsidR="005A0C62" w:rsidRPr="001A4F74" w:rsidRDefault="005A0C62" w:rsidP="005A0C62">
      <w:pPr>
        <w:pStyle w:val="Style1"/>
        <w:widowControl/>
        <w:jc w:val="both"/>
        <w:rPr>
          <w:rStyle w:val="FontStyle26"/>
          <w:rFonts w:ascii="Times New Roman" w:hAnsi="Times New Roman" w:cs="Times New Roman"/>
          <w:b w:val="0"/>
          <w:sz w:val="28"/>
          <w:szCs w:val="28"/>
        </w:rPr>
      </w:pPr>
      <w:r w:rsidRPr="001A4F74">
        <w:rPr>
          <w:rStyle w:val="FontStyle26"/>
          <w:rFonts w:ascii="Times New Roman" w:hAnsi="Times New Roman" w:cs="Times New Roman"/>
          <w:b w:val="0"/>
          <w:spacing w:val="70"/>
          <w:sz w:val="28"/>
          <w:szCs w:val="28"/>
        </w:rPr>
        <w:t>Способ</w:t>
      </w:r>
      <w:r w:rsidRPr="001A4F74">
        <w:rPr>
          <w:rStyle w:val="FontStyle26"/>
          <w:rFonts w:ascii="Times New Roman" w:hAnsi="Times New Roman" w:cs="Times New Roman"/>
          <w:b w:val="0"/>
          <w:sz w:val="28"/>
          <w:szCs w:val="28"/>
        </w:rPr>
        <w:t xml:space="preserve"> К л а у д и с а. Кетгут после протирания 95%-ным спиртом погружают на 14 сут в раствор Луголя (йод кристалличе</w:t>
      </w:r>
      <w:r w:rsidRPr="001A4F74">
        <w:rPr>
          <w:rStyle w:val="FontStyle26"/>
          <w:rFonts w:ascii="Times New Roman" w:hAnsi="Times New Roman" w:cs="Times New Roman"/>
          <w:b w:val="0"/>
          <w:sz w:val="28"/>
          <w:szCs w:val="28"/>
        </w:rPr>
        <w:softHyphen/>
        <w:t>ский — 1 г, калия йодид — 1 г, вода дистиллированная — 100 мл). Хранят кетгут в 95%-ном спирте, который меняют каждые 7— 10 дней.</w:t>
      </w:r>
    </w:p>
    <w:p w:rsidR="005A0C62" w:rsidRPr="001A4F74" w:rsidRDefault="005A0C62" w:rsidP="005A0C62">
      <w:pPr>
        <w:pStyle w:val="Style1"/>
        <w:widowControl/>
        <w:ind w:firstLine="298"/>
        <w:jc w:val="both"/>
        <w:rPr>
          <w:rStyle w:val="FontStyle26"/>
          <w:rFonts w:ascii="Times New Roman" w:hAnsi="Times New Roman" w:cs="Times New Roman"/>
          <w:b w:val="0"/>
          <w:sz w:val="28"/>
          <w:szCs w:val="28"/>
        </w:rPr>
      </w:pPr>
      <w:r w:rsidRPr="001A4F74">
        <w:rPr>
          <w:rStyle w:val="FontStyle26"/>
          <w:rFonts w:ascii="Times New Roman" w:hAnsi="Times New Roman" w:cs="Times New Roman"/>
          <w:b w:val="0"/>
          <w:spacing w:val="70"/>
          <w:sz w:val="28"/>
          <w:szCs w:val="28"/>
        </w:rPr>
        <w:t>Способ</w:t>
      </w:r>
      <w:r w:rsidRPr="001A4F74">
        <w:rPr>
          <w:rStyle w:val="FontStyle26"/>
          <w:rFonts w:ascii="Times New Roman" w:hAnsi="Times New Roman" w:cs="Times New Roman"/>
          <w:b w:val="0"/>
          <w:sz w:val="28"/>
          <w:szCs w:val="28"/>
        </w:rPr>
        <w:t xml:space="preserve"> </w:t>
      </w:r>
      <w:r w:rsidRPr="001A4F74">
        <w:rPr>
          <w:rStyle w:val="FontStyle26"/>
          <w:rFonts w:ascii="Times New Roman" w:hAnsi="Times New Roman" w:cs="Times New Roman"/>
          <w:b w:val="0"/>
          <w:spacing w:val="70"/>
          <w:sz w:val="28"/>
          <w:szCs w:val="28"/>
        </w:rPr>
        <w:t>Садовского—Коты</w:t>
      </w:r>
      <w:r w:rsidRPr="001A4F74">
        <w:rPr>
          <w:rStyle w:val="FontStyle26"/>
          <w:rFonts w:ascii="Times New Roman" w:hAnsi="Times New Roman" w:cs="Times New Roman"/>
          <w:b w:val="0"/>
          <w:sz w:val="28"/>
          <w:szCs w:val="28"/>
        </w:rPr>
        <w:t xml:space="preserve"> </w:t>
      </w:r>
      <w:r w:rsidRPr="001A4F74">
        <w:rPr>
          <w:rStyle w:val="FontStyle26"/>
          <w:rFonts w:ascii="Times New Roman" w:hAnsi="Times New Roman" w:cs="Times New Roman"/>
          <w:b w:val="0"/>
          <w:spacing w:val="70"/>
          <w:sz w:val="28"/>
          <w:szCs w:val="28"/>
        </w:rPr>
        <w:t>лев</w:t>
      </w:r>
      <w:r w:rsidRPr="001A4F74">
        <w:rPr>
          <w:rStyle w:val="FontStyle26"/>
          <w:rFonts w:ascii="Times New Roman" w:hAnsi="Times New Roman" w:cs="Times New Roman"/>
          <w:b w:val="0"/>
          <w:sz w:val="28"/>
          <w:szCs w:val="28"/>
        </w:rPr>
        <w:t xml:space="preserve"> а. Кетгут вначале опускают на 30 мин в 0,5%-ный раствор аммиака, а затем переносят его в 2%-ный раствор формалина на 65%-ном спирте, где выдержи</w:t>
      </w:r>
      <w:r w:rsidRPr="001A4F74">
        <w:rPr>
          <w:rStyle w:val="FontStyle26"/>
          <w:rFonts w:ascii="Times New Roman" w:hAnsi="Times New Roman" w:cs="Times New Roman"/>
          <w:b w:val="0"/>
          <w:sz w:val="28"/>
          <w:szCs w:val="28"/>
        </w:rPr>
        <w:softHyphen/>
        <w:t>вают также 30 мин. Хранят кетгут в этом же растворе.</w:t>
      </w:r>
    </w:p>
    <w:p w:rsidR="005A0C62" w:rsidRPr="001A4F74" w:rsidRDefault="005A0C62" w:rsidP="005A0C62">
      <w:pPr>
        <w:pStyle w:val="Style1"/>
        <w:widowControl/>
        <w:ind w:firstLine="302"/>
        <w:jc w:val="both"/>
        <w:rPr>
          <w:rStyle w:val="FontStyle26"/>
          <w:rFonts w:ascii="Times New Roman" w:hAnsi="Times New Roman" w:cs="Times New Roman"/>
          <w:b w:val="0"/>
          <w:sz w:val="28"/>
          <w:szCs w:val="28"/>
        </w:rPr>
      </w:pPr>
      <w:r w:rsidRPr="001A4F74">
        <w:rPr>
          <w:rStyle w:val="FontStyle19"/>
          <w:b w:val="0"/>
          <w:sz w:val="28"/>
          <w:szCs w:val="28"/>
        </w:rPr>
        <w:t xml:space="preserve">Стерилизация металлических скобок и проволоки. </w:t>
      </w:r>
      <w:r w:rsidRPr="001A4F74">
        <w:rPr>
          <w:rStyle w:val="FontStyle26"/>
          <w:rFonts w:ascii="Times New Roman" w:hAnsi="Times New Roman" w:cs="Times New Roman"/>
          <w:b w:val="0"/>
          <w:sz w:val="28"/>
          <w:szCs w:val="28"/>
        </w:rPr>
        <w:t>Обеззаражи</w:t>
      </w:r>
      <w:r w:rsidRPr="001A4F74">
        <w:rPr>
          <w:rStyle w:val="FontStyle26"/>
          <w:rFonts w:ascii="Times New Roman" w:hAnsi="Times New Roman" w:cs="Times New Roman"/>
          <w:b w:val="0"/>
          <w:sz w:val="28"/>
          <w:szCs w:val="28"/>
        </w:rPr>
        <w:softHyphen/>
        <w:t>вают их кипячением в стерилизаторе в течение 15 мин вместе с ин</w:t>
      </w:r>
      <w:r w:rsidRPr="001A4F74">
        <w:rPr>
          <w:rStyle w:val="FontStyle26"/>
          <w:rFonts w:ascii="Times New Roman" w:hAnsi="Times New Roman" w:cs="Times New Roman"/>
          <w:b w:val="0"/>
          <w:sz w:val="28"/>
          <w:szCs w:val="28"/>
        </w:rPr>
        <w:softHyphen/>
        <w:t>струментами.</w:t>
      </w:r>
    </w:p>
    <w:p w:rsidR="005A0C62" w:rsidRPr="00C63FEB" w:rsidRDefault="005A0C62" w:rsidP="005A0C62">
      <w:pPr>
        <w:spacing w:after="0"/>
        <w:jc w:val="center"/>
        <w:rPr>
          <w:rStyle w:val="FontStyle35"/>
          <w:b/>
          <w:sz w:val="28"/>
          <w:szCs w:val="28"/>
        </w:rPr>
      </w:pPr>
      <w:r w:rsidRPr="00C63FEB">
        <w:rPr>
          <w:rStyle w:val="FontStyle35"/>
          <w:b/>
          <w:sz w:val="28"/>
          <w:szCs w:val="28"/>
        </w:rPr>
        <w:t>Контрольные вопросы</w:t>
      </w:r>
    </w:p>
    <w:p w:rsidR="005A0C62" w:rsidRPr="001A4F74" w:rsidRDefault="005A0C62" w:rsidP="00C949D6">
      <w:pPr>
        <w:numPr>
          <w:ilvl w:val="1"/>
          <w:numId w:val="30"/>
        </w:numPr>
        <w:spacing w:after="0"/>
        <w:jc w:val="both"/>
        <w:rPr>
          <w:rStyle w:val="FontStyle28"/>
          <w:b w:val="0"/>
          <w:sz w:val="28"/>
          <w:szCs w:val="28"/>
        </w:rPr>
      </w:pPr>
      <w:r w:rsidRPr="001A4F74">
        <w:rPr>
          <w:rStyle w:val="FontStyle28"/>
          <w:b w:val="0"/>
          <w:sz w:val="28"/>
          <w:szCs w:val="28"/>
        </w:rPr>
        <w:t xml:space="preserve">Что нужно сделать при подготовке животного </w:t>
      </w:r>
      <w:r w:rsidRPr="001A4F74">
        <w:rPr>
          <w:rStyle w:val="FontStyle26"/>
          <w:rFonts w:ascii="Times New Roman" w:hAnsi="Times New Roman" w:cs="Times New Roman"/>
          <w:b w:val="0"/>
          <w:sz w:val="28"/>
          <w:szCs w:val="28"/>
        </w:rPr>
        <w:t xml:space="preserve">к </w:t>
      </w:r>
      <w:r w:rsidRPr="001A4F74">
        <w:rPr>
          <w:rStyle w:val="FontStyle28"/>
          <w:b w:val="0"/>
          <w:sz w:val="28"/>
          <w:szCs w:val="28"/>
        </w:rPr>
        <w:t>операции?</w:t>
      </w:r>
    </w:p>
    <w:p w:rsidR="005A0C62" w:rsidRPr="001A4F74" w:rsidRDefault="005A0C62" w:rsidP="00C949D6">
      <w:pPr>
        <w:numPr>
          <w:ilvl w:val="1"/>
          <w:numId w:val="30"/>
        </w:numPr>
        <w:spacing w:after="0"/>
        <w:jc w:val="both"/>
        <w:rPr>
          <w:rStyle w:val="FontStyle39"/>
          <w:sz w:val="28"/>
          <w:szCs w:val="28"/>
        </w:rPr>
      </w:pPr>
      <w:r w:rsidRPr="001A4F74">
        <w:rPr>
          <w:rStyle w:val="FontStyle28"/>
          <w:b w:val="0"/>
          <w:sz w:val="28"/>
          <w:szCs w:val="28"/>
        </w:rPr>
        <w:t>Какое значение имеет послеоперационное содержание животного и в чем оно заключается?</w:t>
      </w:r>
    </w:p>
    <w:p w:rsidR="005A0C62" w:rsidRPr="001A4F74" w:rsidRDefault="005A0C62" w:rsidP="005A0C62">
      <w:pPr>
        <w:pStyle w:val="Style1"/>
        <w:widowControl/>
        <w:spacing w:line="216" w:lineRule="exact"/>
        <w:ind w:firstLine="302"/>
        <w:jc w:val="center"/>
        <w:rPr>
          <w:rStyle w:val="FontStyle26"/>
          <w:rFonts w:ascii="Times New Roman" w:hAnsi="Times New Roman" w:cs="Times New Roman"/>
          <w:sz w:val="28"/>
          <w:szCs w:val="28"/>
        </w:rPr>
      </w:pPr>
    </w:p>
    <w:p w:rsidR="005A0C62" w:rsidRPr="001A4F74" w:rsidRDefault="005A0C62" w:rsidP="005A0C62">
      <w:pPr>
        <w:spacing w:after="0"/>
        <w:jc w:val="both"/>
        <w:rPr>
          <w:rFonts w:ascii="Times New Roman" w:eastAsia="Calibri" w:hAnsi="Times New Roman"/>
          <w:sz w:val="28"/>
          <w:szCs w:val="28"/>
        </w:rPr>
      </w:pPr>
    </w:p>
    <w:p w:rsidR="000A6F30" w:rsidRDefault="000A6F30" w:rsidP="005A0C62">
      <w:pPr>
        <w:spacing w:after="0"/>
        <w:jc w:val="center"/>
        <w:rPr>
          <w:rFonts w:ascii="Times New Roman" w:hAnsi="Times New Roman"/>
          <w:b/>
          <w:sz w:val="24"/>
          <w:szCs w:val="24"/>
        </w:rPr>
      </w:pPr>
    </w:p>
    <w:p w:rsidR="000A6F30" w:rsidRDefault="000A6F30" w:rsidP="005A0C62">
      <w:pPr>
        <w:spacing w:after="0"/>
        <w:jc w:val="center"/>
        <w:rPr>
          <w:rFonts w:ascii="Times New Roman" w:hAnsi="Times New Roman"/>
          <w:b/>
          <w:sz w:val="24"/>
          <w:szCs w:val="24"/>
        </w:rPr>
      </w:pPr>
    </w:p>
    <w:p w:rsidR="001A4F74" w:rsidRDefault="001A4F74" w:rsidP="005A0C62">
      <w:pPr>
        <w:spacing w:after="0"/>
        <w:jc w:val="center"/>
        <w:rPr>
          <w:rFonts w:ascii="Times New Roman" w:hAnsi="Times New Roman"/>
          <w:b/>
          <w:sz w:val="24"/>
          <w:szCs w:val="24"/>
        </w:rPr>
      </w:pPr>
    </w:p>
    <w:p w:rsidR="001A4F74" w:rsidRDefault="001A4F74" w:rsidP="005A0C62">
      <w:pPr>
        <w:spacing w:after="0"/>
        <w:jc w:val="center"/>
        <w:rPr>
          <w:rFonts w:ascii="Times New Roman" w:hAnsi="Times New Roman"/>
          <w:b/>
          <w:sz w:val="24"/>
          <w:szCs w:val="24"/>
        </w:rPr>
      </w:pPr>
    </w:p>
    <w:p w:rsidR="001A4F74" w:rsidRDefault="001A4F74" w:rsidP="005A0C62">
      <w:pPr>
        <w:spacing w:after="0"/>
        <w:jc w:val="center"/>
        <w:rPr>
          <w:rFonts w:ascii="Times New Roman" w:hAnsi="Times New Roman"/>
          <w:b/>
          <w:sz w:val="24"/>
          <w:szCs w:val="24"/>
        </w:rPr>
      </w:pPr>
    </w:p>
    <w:p w:rsidR="001A4F74" w:rsidRDefault="001A4F74" w:rsidP="005A0C62">
      <w:pPr>
        <w:spacing w:after="0"/>
        <w:jc w:val="center"/>
        <w:rPr>
          <w:rFonts w:ascii="Times New Roman" w:hAnsi="Times New Roman"/>
          <w:b/>
          <w:sz w:val="24"/>
          <w:szCs w:val="24"/>
        </w:rPr>
      </w:pPr>
    </w:p>
    <w:p w:rsidR="001A4F74" w:rsidRDefault="001A4F74" w:rsidP="005A0C62">
      <w:pPr>
        <w:spacing w:after="0"/>
        <w:jc w:val="center"/>
        <w:rPr>
          <w:rFonts w:ascii="Times New Roman" w:hAnsi="Times New Roman"/>
          <w:b/>
          <w:sz w:val="24"/>
          <w:szCs w:val="24"/>
        </w:rPr>
      </w:pPr>
    </w:p>
    <w:p w:rsidR="001A4F74" w:rsidRDefault="001A4F74" w:rsidP="005A0C62">
      <w:pPr>
        <w:spacing w:after="0"/>
        <w:jc w:val="center"/>
        <w:rPr>
          <w:rFonts w:ascii="Times New Roman" w:hAnsi="Times New Roman"/>
          <w:b/>
          <w:sz w:val="24"/>
          <w:szCs w:val="24"/>
        </w:rPr>
      </w:pPr>
    </w:p>
    <w:p w:rsidR="001A4F74" w:rsidRDefault="001A4F74" w:rsidP="005A0C62">
      <w:pPr>
        <w:spacing w:after="0"/>
        <w:jc w:val="center"/>
        <w:rPr>
          <w:rFonts w:ascii="Times New Roman" w:hAnsi="Times New Roman"/>
          <w:b/>
          <w:sz w:val="24"/>
          <w:szCs w:val="24"/>
        </w:rPr>
      </w:pPr>
    </w:p>
    <w:p w:rsidR="001A4F74" w:rsidRDefault="001A4F74" w:rsidP="005A0C62">
      <w:pPr>
        <w:spacing w:after="0"/>
        <w:jc w:val="center"/>
        <w:rPr>
          <w:rFonts w:ascii="Times New Roman" w:hAnsi="Times New Roman"/>
          <w:b/>
          <w:sz w:val="24"/>
          <w:szCs w:val="24"/>
        </w:rPr>
      </w:pPr>
    </w:p>
    <w:p w:rsidR="001A4F74" w:rsidRDefault="001A4F74" w:rsidP="005A0C62">
      <w:pPr>
        <w:spacing w:after="0"/>
        <w:jc w:val="center"/>
        <w:rPr>
          <w:rFonts w:ascii="Times New Roman" w:hAnsi="Times New Roman"/>
          <w:b/>
          <w:sz w:val="24"/>
          <w:szCs w:val="24"/>
        </w:rPr>
      </w:pPr>
    </w:p>
    <w:p w:rsidR="001A4F74" w:rsidRDefault="001A4F74" w:rsidP="005A0C62">
      <w:pPr>
        <w:spacing w:after="0"/>
        <w:jc w:val="center"/>
        <w:rPr>
          <w:rFonts w:ascii="Times New Roman" w:hAnsi="Times New Roman"/>
          <w:b/>
          <w:sz w:val="24"/>
          <w:szCs w:val="24"/>
        </w:rPr>
      </w:pPr>
    </w:p>
    <w:p w:rsidR="001A4F74" w:rsidRDefault="001A4F74" w:rsidP="005A0C62">
      <w:pPr>
        <w:spacing w:after="0"/>
        <w:jc w:val="center"/>
        <w:rPr>
          <w:rFonts w:ascii="Times New Roman" w:hAnsi="Times New Roman"/>
          <w:b/>
          <w:sz w:val="24"/>
          <w:szCs w:val="24"/>
        </w:rPr>
      </w:pPr>
    </w:p>
    <w:p w:rsidR="001A4F74" w:rsidRDefault="001A4F74" w:rsidP="005A0C62">
      <w:pPr>
        <w:spacing w:after="0"/>
        <w:jc w:val="center"/>
        <w:rPr>
          <w:rFonts w:ascii="Times New Roman" w:hAnsi="Times New Roman"/>
          <w:b/>
          <w:sz w:val="24"/>
          <w:szCs w:val="24"/>
        </w:rPr>
      </w:pPr>
    </w:p>
    <w:p w:rsidR="001A4F74" w:rsidRDefault="001A4F74" w:rsidP="005A0C62">
      <w:pPr>
        <w:spacing w:after="0"/>
        <w:jc w:val="center"/>
        <w:rPr>
          <w:rFonts w:ascii="Times New Roman" w:hAnsi="Times New Roman"/>
          <w:b/>
          <w:sz w:val="24"/>
          <w:szCs w:val="24"/>
        </w:rPr>
      </w:pPr>
    </w:p>
    <w:p w:rsidR="000A6F30" w:rsidRDefault="000A6F30" w:rsidP="005A0C62">
      <w:pPr>
        <w:spacing w:after="0"/>
        <w:jc w:val="center"/>
        <w:rPr>
          <w:rFonts w:ascii="Times New Roman" w:hAnsi="Times New Roman"/>
          <w:b/>
          <w:sz w:val="24"/>
          <w:szCs w:val="24"/>
        </w:rPr>
      </w:pPr>
    </w:p>
    <w:p w:rsidR="000A6F30" w:rsidRDefault="000A6F30" w:rsidP="005A0C62">
      <w:pPr>
        <w:spacing w:after="0"/>
        <w:jc w:val="center"/>
        <w:rPr>
          <w:rFonts w:ascii="Times New Roman" w:hAnsi="Times New Roman"/>
          <w:b/>
          <w:sz w:val="24"/>
          <w:szCs w:val="24"/>
        </w:rPr>
      </w:pPr>
    </w:p>
    <w:p w:rsidR="000A6F30" w:rsidRDefault="000A6F30" w:rsidP="005A0C62">
      <w:pPr>
        <w:spacing w:after="0"/>
        <w:jc w:val="center"/>
        <w:rPr>
          <w:rFonts w:ascii="Times New Roman" w:hAnsi="Times New Roman"/>
          <w:b/>
          <w:sz w:val="24"/>
          <w:szCs w:val="24"/>
        </w:rPr>
      </w:pPr>
    </w:p>
    <w:p w:rsidR="00C63FEB" w:rsidRDefault="00C63FEB" w:rsidP="005A0C62">
      <w:pPr>
        <w:spacing w:after="0"/>
        <w:jc w:val="center"/>
        <w:rPr>
          <w:rFonts w:ascii="Times New Roman" w:hAnsi="Times New Roman"/>
          <w:b/>
          <w:sz w:val="24"/>
          <w:szCs w:val="24"/>
        </w:rPr>
      </w:pPr>
    </w:p>
    <w:p w:rsidR="00C63FEB" w:rsidRDefault="00C63FEB" w:rsidP="005A0C62">
      <w:pPr>
        <w:spacing w:after="0"/>
        <w:jc w:val="center"/>
        <w:rPr>
          <w:rFonts w:ascii="Times New Roman" w:hAnsi="Times New Roman"/>
          <w:b/>
          <w:sz w:val="24"/>
          <w:szCs w:val="24"/>
        </w:rPr>
      </w:pPr>
    </w:p>
    <w:p w:rsidR="00C63FEB" w:rsidRDefault="00C63FEB" w:rsidP="005A0C62">
      <w:pPr>
        <w:spacing w:after="0"/>
        <w:jc w:val="center"/>
        <w:rPr>
          <w:rFonts w:ascii="Times New Roman" w:hAnsi="Times New Roman"/>
          <w:b/>
          <w:sz w:val="24"/>
          <w:szCs w:val="24"/>
        </w:rPr>
      </w:pPr>
    </w:p>
    <w:p w:rsidR="00C63FEB" w:rsidRDefault="00C63FEB" w:rsidP="005A0C62">
      <w:pPr>
        <w:spacing w:after="0"/>
        <w:jc w:val="center"/>
        <w:rPr>
          <w:rFonts w:ascii="Times New Roman" w:hAnsi="Times New Roman"/>
          <w:b/>
          <w:sz w:val="24"/>
          <w:szCs w:val="24"/>
        </w:rPr>
      </w:pPr>
    </w:p>
    <w:p w:rsidR="00C63FEB" w:rsidRDefault="00C63FEB" w:rsidP="005A0C62">
      <w:pPr>
        <w:spacing w:after="0"/>
        <w:jc w:val="center"/>
        <w:rPr>
          <w:rFonts w:ascii="Times New Roman" w:hAnsi="Times New Roman"/>
          <w:b/>
          <w:sz w:val="24"/>
          <w:szCs w:val="24"/>
        </w:rPr>
      </w:pPr>
    </w:p>
    <w:p w:rsidR="00C63FEB" w:rsidRDefault="00C63FEB" w:rsidP="005A0C62">
      <w:pPr>
        <w:spacing w:after="0"/>
        <w:jc w:val="center"/>
        <w:rPr>
          <w:rFonts w:ascii="Times New Roman" w:hAnsi="Times New Roman"/>
          <w:b/>
          <w:sz w:val="24"/>
          <w:szCs w:val="24"/>
        </w:rPr>
      </w:pPr>
    </w:p>
    <w:p w:rsidR="000A6F30" w:rsidRDefault="000A6F30" w:rsidP="005A0C62">
      <w:pPr>
        <w:spacing w:after="0"/>
        <w:jc w:val="center"/>
        <w:rPr>
          <w:rFonts w:ascii="Times New Roman" w:hAnsi="Times New Roman"/>
          <w:b/>
          <w:sz w:val="24"/>
          <w:szCs w:val="24"/>
        </w:rPr>
      </w:pPr>
    </w:p>
    <w:p w:rsidR="000A6F30" w:rsidRDefault="000A6F30" w:rsidP="005A0C62">
      <w:pPr>
        <w:spacing w:after="0"/>
        <w:jc w:val="center"/>
        <w:rPr>
          <w:rFonts w:ascii="Times New Roman" w:hAnsi="Times New Roman"/>
          <w:b/>
          <w:sz w:val="24"/>
          <w:szCs w:val="24"/>
        </w:rPr>
      </w:pPr>
    </w:p>
    <w:p w:rsidR="000A6F30" w:rsidRDefault="000A6F30" w:rsidP="005A0C62">
      <w:pPr>
        <w:spacing w:after="0"/>
        <w:jc w:val="center"/>
        <w:rPr>
          <w:rFonts w:ascii="Times New Roman" w:hAnsi="Times New Roman"/>
          <w:b/>
          <w:sz w:val="24"/>
          <w:szCs w:val="24"/>
        </w:rPr>
      </w:pPr>
    </w:p>
    <w:p w:rsidR="000A6F30" w:rsidRDefault="000A6F30" w:rsidP="005A0C62">
      <w:pPr>
        <w:spacing w:after="0"/>
        <w:jc w:val="center"/>
        <w:rPr>
          <w:rFonts w:ascii="Times New Roman" w:hAnsi="Times New Roman"/>
          <w:b/>
          <w:sz w:val="24"/>
          <w:szCs w:val="24"/>
        </w:rPr>
      </w:pPr>
    </w:p>
    <w:p w:rsidR="005A0C62" w:rsidRPr="00AF737F" w:rsidRDefault="005A0C62" w:rsidP="005A0C62">
      <w:pPr>
        <w:spacing w:after="0"/>
        <w:jc w:val="center"/>
        <w:rPr>
          <w:rFonts w:ascii="Times New Roman" w:hAnsi="Times New Roman"/>
          <w:b/>
          <w:sz w:val="28"/>
          <w:szCs w:val="28"/>
        </w:rPr>
      </w:pPr>
      <w:r w:rsidRPr="00AF737F">
        <w:rPr>
          <w:rFonts w:ascii="Times New Roman" w:hAnsi="Times New Roman"/>
          <w:b/>
          <w:sz w:val="28"/>
          <w:szCs w:val="28"/>
        </w:rPr>
        <w:lastRenderedPageBreak/>
        <w:t>Практическое занятие  №6</w:t>
      </w:r>
    </w:p>
    <w:p w:rsidR="005A0C62" w:rsidRPr="00AF737F" w:rsidRDefault="005A0C62" w:rsidP="005A0C62">
      <w:pPr>
        <w:spacing w:after="0"/>
        <w:jc w:val="both"/>
        <w:rPr>
          <w:rFonts w:ascii="Times New Roman" w:eastAsia="Calibri" w:hAnsi="Times New Roman"/>
          <w:sz w:val="28"/>
          <w:szCs w:val="28"/>
        </w:rPr>
      </w:pPr>
      <w:r w:rsidRPr="00AF737F">
        <w:rPr>
          <w:rFonts w:ascii="Times New Roman" w:hAnsi="Times New Roman"/>
          <w:b/>
          <w:sz w:val="28"/>
          <w:szCs w:val="28"/>
        </w:rPr>
        <w:t>Тема:</w:t>
      </w:r>
      <w:r w:rsidRPr="00AF737F">
        <w:rPr>
          <w:rFonts w:ascii="Times New Roman" w:hAnsi="Times New Roman"/>
          <w:sz w:val="28"/>
          <w:szCs w:val="28"/>
        </w:rPr>
        <w:t xml:space="preserve"> </w:t>
      </w:r>
      <w:r w:rsidRPr="00AF737F">
        <w:rPr>
          <w:rFonts w:ascii="Times New Roman" w:eastAsia="Calibri" w:hAnsi="Times New Roman"/>
          <w:sz w:val="28"/>
          <w:szCs w:val="28"/>
        </w:rPr>
        <w:t>Подготовка рук к операции и операционного поля.</w:t>
      </w:r>
    </w:p>
    <w:p w:rsidR="005A0C62" w:rsidRPr="00AF737F" w:rsidRDefault="005A0C62" w:rsidP="005A0C62">
      <w:pPr>
        <w:spacing w:after="0"/>
        <w:jc w:val="both"/>
        <w:rPr>
          <w:rStyle w:val="FontStyle28"/>
          <w:b w:val="0"/>
          <w:sz w:val="28"/>
          <w:szCs w:val="28"/>
        </w:rPr>
      </w:pPr>
      <w:r w:rsidRPr="00AF737F">
        <w:rPr>
          <w:rStyle w:val="FontStyle28"/>
          <w:sz w:val="28"/>
          <w:szCs w:val="28"/>
        </w:rPr>
        <w:t xml:space="preserve">Задание. </w:t>
      </w:r>
      <w:r w:rsidRPr="00AF737F">
        <w:rPr>
          <w:rStyle w:val="FontStyle28"/>
          <w:b w:val="0"/>
          <w:sz w:val="28"/>
          <w:szCs w:val="28"/>
        </w:rPr>
        <w:t>Освоить методику подготовки рук к операции по способу Спасоку-коцкого-Кочергина, Альфельда и Оливкова; научиться надевать перчатки и стери</w:t>
      </w:r>
      <w:r w:rsidRPr="00AF737F">
        <w:rPr>
          <w:rStyle w:val="FontStyle28"/>
          <w:b w:val="0"/>
          <w:sz w:val="28"/>
          <w:szCs w:val="28"/>
        </w:rPr>
        <w:softHyphen/>
        <w:t>лизовать их; на подопытных животных научиться выбривать операционное поле и обрабатывать его по способу Филончикова, Борхерса и Мыта; приобрести навы</w:t>
      </w:r>
      <w:r w:rsidRPr="00AF737F">
        <w:rPr>
          <w:rStyle w:val="FontStyle28"/>
          <w:b w:val="0"/>
          <w:sz w:val="28"/>
          <w:szCs w:val="28"/>
        </w:rPr>
        <w:softHyphen/>
        <w:t>ки по обработке слизистых оболочек.</w:t>
      </w:r>
    </w:p>
    <w:p w:rsidR="00AF737F" w:rsidRDefault="005A0C62" w:rsidP="005A0C62">
      <w:pPr>
        <w:spacing w:after="0"/>
        <w:jc w:val="both"/>
        <w:rPr>
          <w:rStyle w:val="FontStyle26"/>
          <w:rFonts w:ascii="Times New Roman" w:hAnsi="Times New Roman" w:cs="Times New Roman"/>
          <w:sz w:val="28"/>
          <w:szCs w:val="28"/>
        </w:rPr>
      </w:pPr>
      <w:r w:rsidRPr="00AF737F">
        <w:rPr>
          <w:rStyle w:val="FontStyle33"/>
          <w:sz w:val="28"/>
          <w:szCs w:val="28"/>
        </w:rPr>
        <w:t xml:space="preserve">Подопытные животные. </w:t>
      </w:r>
      <w:r w:rsidRPr="00AF737F">
        <w:rPr>
          <w:rStyle w:val="FontStyle26"/>
          <w:rFonts w:ascii="Times New Roman" w:hAnsi="Times New Roman" w:cs="Times New Roman"/>
          <w:b w:val="0"/>
          <w:sz w:val="28"/>
          <w:szCs w:val="28"/>
        </w:rPr>
        <w:t>Крупный рогатый скот или лошади.</w:t>
      </w:r>
      <w:r w:rsidRPr="00AF737F">
        <w:rPr>
          <w:rStyle w:val="FontStyle26"/>
          <w:rFonts w:ascii="Times New Roman" w:hAnsi="Times New Roman" w:cs="Times New Roman"/>
          <w:sz w:val="28"/>
          <w:szCs w:val="28"/>
        </w:rPr>
        <w:t xml:space="preserve"> </w:t>
      </w:r>
    </w:p>
    <w:p w:rsidR="005A0C62" w:rsidRPr="00AF737F" w:rsidRDefault="005A0C62" w:rsidP="005A0C62">
      <w:pPr>
        <w:spacing w:after="0"/>
        <w:jc w:val="both"/>
        <w:rPr>
          <w:rStyle w:val="FontStyle26"/>
          <w:rFonts w:ascii="Times New Roman" w:hAnsi="Times New Roman" w:cs="Times New Roman"/>
          <w:b w:val="0"/>
          <w:sz w:val="28"/>
          <w:szCs w:val="28"/>
        </w:rPr>
      </w:pPr>
      <w:r w:rsidRPr="00AF737F">
        <w:rPr>
          <w:rStyle w:val="FontStyle33"/>
          <w:sz w:val="28"/>
          <w:szCs w:val="28"/>
        </w:rPr>
        <w:t>Подготовка рук к операции</w:t>
      </w:r>
      <w:r w:rsidRPr="00AF737F">
        <w:rPr>
          <w:rStyle w:val="FontStyle33"/>
          <w:b w:val="0"/>
          <w:sz w:val="28"/>
          <w:szCs w:val="28"/>
        </w:rPr>
        <w:t xml:space="preserve">. </w:t>
      </w:r>
      <w:r w:rsidRPr="00AF737F">
        <w:rPr>
          <w:rStyle w:val="FontStyle26"/>
          <w:rFonts w:ascii="Times New Roman" w:hAnsi="Times New Roman" w:cs="Times New Roman"/>
          <w:b w:val="0"/>
          <w:sz w:val="28"/>
          <w:szCs w:val="28"/>
        </w:rPr>
        <w:t>Правильная подготовка рук к опе</w:t>
      </w:r>
      <w:r w:rsidRPr="00AF737F">
        <w:rPr>
          <w:rStyle w:val="FontStyle26"/>
          <w:rFonts w:ascii="Times New Roman" w:hAnsi="Times New Roman" w:cs="Times New Roman"/>
          <w:b w:val="0"/>
          <w:sz w:val="28"/>
          <w:szCs w:val="28"/>
        </w:rPr>
        <w:softHyphen/>
        <w:t>рации является одной из важных мер, обеспечивающих асептш</w:t>
      </w:r>
      <w:r w:rsidRPr="00AF737F">
        <w:rPr>
          <w:rFonts w:ascii="Times New Roman" w:hAnsi="Times New Roman"/>
          <w:b/>
          <w:sz w:val="28"/>
          <w:szCs w:val="28"/>
        </w:rPr>
        <w:t xml:space="preserve"> </w:t>
      </w:r>
      <w:r w:rsidRPr="00AF737F">
        <w:rPr>
          <w:rStyle w:val="FontStyle26"/>
          <w:rFonts w:ascii="Times New Roman" w:hAnsi="Times New Roman" w:cs="Times New Roman"/>
          <w:b w:val="0"/>
          <w:sz w:val="28"/>
          <w:szCs w:val="28"/>
        </w:rPr>
        <w:t>ское оперирование. Известно, что кожа рук постоянно содержит разнообразные микробы. Они находятся в выводных протоках саль</w:t>
      </w:r>
      <w:r w:rsidRPr="00AF737F">
        <w:rPr>
          <w:rStyle w:val="FontStyle26"/>
          <w:rFonts w:ascii="Times New Roman" w:hAnsi="Times New Roman" w:cs="Times New Roman"/>
          <w:b w:val="0"/>
          <w:sz w:val="28"/>
          <w:szCs w:val="28"/>
        </w:rPr>
        <w:softHyphen/>
        <w:t>ных и потовых желез, в многочисленных бороздках и складках кожи и в подногтевых пространствах. Однако если кожа эластична, без трещин и заусениц, то обработка рук одним из способов, принятых в хирургии, обеспечивает их надежную стерильность. При наличии же на коже рук заусениц, изъязвлений, трещин, гнойничков коли</w:t>
      </w:r>
      <w:r w:rsidRPr="00AF737F">
        <w:rPr>
          <w:rStyle w:val="FontStyle26"/>
          <w:rFonts w:ascii="Times New Roman" w:hAnsi="Times New Roman" w:cs="Times New Roman"/>
          <w:b w:val="0"/>
          <w:sz w:val="28"/>
          <w:szCs w:val="28"/>
        </w:rPr>
        <w:softHyphen/>
        <w:t>чество бактерий заметно увеличивается, что затрудняет дезинфекцию рук, и они могут стать источником инфицирования операционных ран. Поэтому за кожей рук нужен постоянный и внимательный уход.</w:t>
      </w:r>
    </w:p>
    <w:p w:rsidR="005A0C62" w:rsidRPr="00AF737F" w:rsidRDefault="005A0C62" w:rsidP="005A0C62">
      <w:pPr>
        <w:spacing w:after="0"/>
        <w:jc w:val="both"/>
        <w:rPr>
          <w:rStyle w:val="FontStyle26"/>
          <w:rFonts w:ascii="Times New Roman" w:hAnsi="Times New Roman" w:cs="Times New Roman"/>
          <w:b w:val="0"/>
          <w:sz w:val="28"/>
          <w:szCs w:val="28"/>
        </w:rPr>
      </w:pPr>
      <w:r w:rsidRPr="00AF737F">
        <w:rPr>
          <w:rStyle w:val="FontStyle19"/>
          <w:b w:val="0"/>
          <w:sz w:val="28"/>
          <w:szCs w:val="28"/>
        </w:rPr>
        <w:t xml:space="preserve">Уход за кожей рук. </w:t>
      </w:r>
      <w:r w:rsidRPr="00AF737F">
        <w:rPr>
          <w:rStyle w:val="FontStyle26"/>
          <w:rFonts w:ascii="Times New Roman" w:hAnsi="Times New Roman" w:cs="Times New Roman"/>
          <w:b w:val="0"/>
          <w:sz w:val="28"/>
          <w:szCs w:val="28"/>
        </w:rPr>
        <w:t>Для сохранения мягкости и эластичности кожи рук нужно смазывать их на ночь вазелином, ланолином, жидкостью Тушнова (масло касторовое — 5 г, глицерин — 20 г, спирт этило</w:t>
      </w:r>
      <w:r w:rsidRPr="00AF737F">
        <w:rPr>
          <w:rStyle w:val="FontStyle26"/>
          <w:rFonts w:ascii="Times New Roman" w:hAnsi="Times New Roman" w:cs="Times New Roman"/>
          <w:b w:val="0"/>
          <w:sz w:val="28"/>
          <w:szCs w:val="28"/>
        </w:rPr>
        <w:softHyphen/>
        <w:t>вый 95%-ный — 75 г) или Гирголава (глицерин, спирт этиловый, 10%-ный раствор аммиака и вода дистиллированная — по 25 г).</w:t>
      </w:r>
    </w:p>
    <w:p w:rsidR="005A0C62" w:rsidRPr="00AF737F" w:rsidRDefault="005A0C62" w:rsidP="005A0C62">
      <w:pPr>
        <w:spacing w:after="0"/>
        <w:jc w:val="both"/>
        <w:rPr>
          <w:rStyle w:val="FontStyle26"/>
          <w:rFonts w:ascii="Times New Roman" w:hAnsi="Times New Roman" w:cs="Times New Roman"/>
          <w:b w:val="0"/>
          <w:sz w:val="28"/>
          <w:szCs w:val="28"/>
        </w:rPr>
      </w:pPr>
      <w:r w:rsidRPr="00AF737F">
        <w:rPr>
          <w:rStyle w:val="FontStyle19"/>
          <w:b w:val="0"/>
          <w:sz w:val="28"/>
          <w:szCs w:val="28"/>
        </w:rPr>
        <w:t>Спос</w:t>
      </w:r>
      <w:r w:rsidRPr="00AF737F">
        <w:rPr>
          <w:rStyle w:val="FontStyle19"/>
          <w:b w:val="0"/>
          <w:sz w:val="28"/>
          <w:szCs w:val="28"/>
          <w:u w:val="single"/>
        </w:rPr>
        <w:t>обы подг</w:t>
      </w:r>
      <w:r w:rsidRPr="00AF737F">
        <w:rPr>
          <w:rStyle w:val="FontStyle19"/>
          <w:b w:val="0"/>
          <w:sz w:val="28"/>
          <w:szCs w:val="28"/>
        </w:rPr>
        <w:t>о</w:t>
      </w:r>
      <w:r w:rsidRPr="00AF737F">
        <w:rPr>
          <w:rStyle w:val="FontStyle19"/>
          <w:b w:val="0"/>
          <w:sz w:val="28"/>
          <w:szCs w:val="28"/>
          <w:u w:val="single"/>
        </w:rPr>
        <w:t>товки</w:t>
      </w:r>
      <w:r w:rsidR="00AF737F">
        <w:rPr>
          <w:rStyle w:val="FontStyle19"/>
          <w:b w:val="0"/>
          <w:sz w:val="28"/>
          <w:szCs w:val="28"/>
        </w:rPr>
        <w:t xml:space="preserve"> рук</w:t>
      </w:r>
      <w:r w:rsidRPr="00AF737F">
        <w:rPr>
          <w:rStyle w:val="FontStyle19"/>
          <w:b w:val="0"/>
          <w:sz w:val="28"/>
          <w:szCs w:val="28"/>
        </w:rPr>
        <w:t xml:space="preserve"> </w:t>
      </w:r>
      <w:r w:rsidRPr="00AF737F">
        <w:rPr>
          <w:rStyle w:val="FontStyle26"/>
          <w:rFonts w:ascii="Times New Roman" w:hAnsi="Times New Roman" w:cs="Times New Roman"/>
          <w:b w:val="0"/>
          <w:sz w:val="28"/>
          <w:szCs w:val="28"/>
        </w:rPr>
        <w:t>Подготовка рук к операции включает механическую очистку и обработку их растворами.</w:t>
      </w:r>
    </w:p>
    <w:p w:rsidR="005A0C62" w:rsidRPr="00AF737F" w:rsidRDefault="005A0C62" w:rsidP="005A0C62">
      <w:pPr>
        <w:spacing w:after="0"/>
        <w:jc w:val="both"/>
        <w:rPr>
          <w:rStyle w:val="FontStyle26"/>
          <w:rFonts w:ascii="Times New Roman" w:hAnsi="Times New Roman" w:cs="Times New Roman"/>
          <w:b w:val="0"/>
          <w:sz w:val="28"/>
          <w:szCs w:val="28"/>
        </w:rPr>
      </w:pPr>
      <w:r w:rsidRPr="00AF737F">
        <w:rPr>
          <w:rStyle w:val="FontStyle26"/>
          <w:rFonts w:ascii="Times New Roman" w:hAnsi="Times New Roman" w:cs="Times New Roman"/>
          <w:b w:val="0"/>
          <w:sz w:val="28"/>
          <w:szCs w:val="28"/>
        </w:rPr>
        <w:t>За 10—20 мин до операции коротко срезают ногти, удаляют за</w:t>
      </w:r>
      <w:r w:rsidRPr="00AF737F">
        <w:rPr>
          <w:rStyle w:val="FontStyle26"/>
          <w:rFonts w:ascii="Times New Roman" w:hAnsi="Times New Roman" w:cs="Times New Roman"/>
          <w:b w:val="0"/>
          <w:sz w:val="28"/>
          <w:szCs w:val="28"/>
        </w:rPr>
        <w:softHyphen/>
        <w:t>усеницы, очищают подногтевые пространства и тщательно моют руки с мылом и щетками.</w:t>
      </w:r>
    </w:p>
    <w:p w:rsidR="005A0C62" w:rsidRPr="00AF737F" w:rsidRDefault="005A0C62" w:rsidP="005A0C62">
      <w:pPr>
        <w:spacing w:after="0"/>
        <w:jc w:val="both"/>
        <w:rPr>
          <w:rStyle w:val="FontStyle26"/>
          <w:rFonts w:ascii="Times New Roman" w:hAnsi="Times New Roman" w:cs="Times New Roman"/>
          <w:b w:val="0"/>
          <w:sz w:val="28"/>
          <w:szCs w:val="28"/>
        </w:rPr>
      </w:pPr>
      <w:r w:rsidRPr="00AF737F">
        <w:rPr>
          <w:rStyle w:val="FontStyle26"/>
          <w:rFonts w:ascii="Times New Roman" w:hAnsi="Times New Roman" w:cs="Times New Roman"/>
          <w:b w:val="0"/>
          <w:sz w:val="28"/>
          <w:szCs w:val="28"/>
        </w:rPr>
        <w:t>Щетки (волосяные и травяные) перед пользованием кипятят 20—30 мин в эмалированных кастрюлях и хранят в стеклянных бан</w:t>
      </w:r>
      <w:r w:rsidRPr="00AF737F">
        <w:rPr>
          <w:rStyle w:val="FontStyle26"/>
          <w:rFonts w:ascii="Times New Roman" w:hAnsi="Times New Roman" w:cs="Times New Roman"/>
          <w:b w:val="0"/>
          <w:sz w:val="28"/>
          <w:szCs w:val="28"/>
        </w:rPr>
        <w:softHyphen/>
        <w:t>ках в 3%-ном растворе карболовой кислоты или 0,1%-ном растворе дихлорида ртути.</w:t>
      </w:r>
    </w:p>
    <w:p w:rsidR="005A0C62" w:rsidRPr="00AF737F" w:rsidRDefault="005A0C62" w:rsidP="005A0C62">
      <w:pPr>
        <w:spacing w:after="0"/>
        <w:jc w:val="both"/>
        <w:rPr>
          <w:rStyle w:val="FontStyle26"/>
          <w:rFonts w:ascii="Times New Roman" w:hAnsi="Times New Roman" w:cs="Times New Roman"/>
          <w:b w:val="0"/>
          <w:sz w:val="28"/>
          <w:szCs w:val="28"/>
        </w:rPr>
      </w:pPr>
      <w:r w:rsidRPr="00AF737F">
        <w:rPr>
          <w:rStyle w:val="FontStyle26"/>
          <w:rFonts w:ascii="Times New Roman" w:hAnsi="Times New Roman" w:cs="Times New Roman"/>
          <w:b w:val="0"/>
          <w:sz w:val="28"/>
          <w:szCs w:val="28"/>
        </w:rPr>
        <w:t>Для мытья рук удобны педальные умывальники, а также вете</w:t>
      </w:r>
      <w:r w:rsidRPr="00AF737F">
        <w:rPr>
          <w:rStyle w:val="FontStyle26"/>
          <w:rFonts w:ascii="Times New Roman" w:hAnsi="Times New Roman" w:cs="Times New Roman"/>
          <w:b w:val="0"/>
          <w:sz w:val="28"/>
          <w:szCs w:val="28"/>
        </w:rPr>
        <w:softHyphen/>
        <w:t>ринарный асептизатор Виноградова.</w:t>
      </w:r>
    </w:p>
    <w:p w:rsidR="005A0C62" w:rsidRPr="00AF737F" w:rsidRDefault="005A0C62" w:rsidP="005A0C62">
      <w:pPr>
        <w:spacing w:after="0"/>
        <w:jc w:val="both"/>
        <w:rPr>
          <w:rStyle w:val="FontStyle26"/>
          <w:rFonts w:ascii="Times New Roman" w:hAnsi="Times New Roman" w:cs="Times New Roman"/>
          <w:b w:val="0"/>
          <w:sz w:val="28"/>
          <w:szCs w:val="28"/>
        </w:rPr>
      </w:pPr>
      <w:r w:rsidRPr="00AF737F">
        <w:rPr>
          <w:rStyle w:val="FontStyle26"/>
          <w:rFonts w:ascii="Times New Roman" w:hAnsi="Times New Roman" w:cs="Times New Roman"/>
          <w:spacing w:val="70"/>
          <w:sz w:val="28"/>
          <w:szCs w:val="28"/>
        </w:rPr>
        <w:t>Способ</w:t>
      </w:r>
      <w:r w:rsidRPr="00AF737F">
        <w:rPr>
          <w:rStyle w:val="FontStyle26"/>
          <w:rFonts w:ascii="Times New Roman" w:hAnsi="Times New Roman" w:cs="Times New Roman"/>
          <w:sz w:val="28"/>
          <w:szCs w:val="28"/>
        </w:rPr>
        <w:t xml:space="preserve"> </w:t>
      </w:r>
      <w:r w:rsidRPr="00AF737F">
        <w:rPr>
          <w:rStyle w:val="FontStyle26"/>
          <w:rFonts w:ascii="Times New Roman" w:hAnsi="Times New Roman" w:cs="Times New Roman"/>
          <w:spacing w:val="70"/>
          <w:sz w:val="28"/>
          <w:szCs w:val="28"/>
        </w:rPr>
        <w:t>Спасокукоцкого-Кочергина.</w:t>
      </w:r>
      <w:r w:rsidRPr="00AF737F">
        <w:rPr>
          <w:rStyle w:val="FontStyle26"/>
          <w:rFonts w:ascii="Times New Roman" w:hAnsi="Times New Roman" w:cs="Times New Roman"/>
          <w:sz w:val="28"/>
          <w:szCs w:val="28"/>
        </w:rPr>
        <w:t xml:space="preserve"> </w:t>
      </w:r>
      <w:r w:rsidRPr="00AF737F">
        <w:rPr>
          <w:rStyle w:val="FontStyle26"/>
          <w:rFonts w:ascii="Times New Roman" w:hAnsi="Times New Roman" w:cs="Times New Roman"/>
          <w:b w:val="0"/>
          <w:sz w:val="28"/>
          <w:szCs w:val="28"/>
        </w:rPr>
        <w:t>Осно</w:t>
      </w:r>
      <w:r w:rsidRPr="00AF737F">
        <w:rPr>
          <w:rStyle w:val="FontStyle26"/>
          <w:rFonts w:ascii="Times New Roman" w:hAnsi="Times New Roman" w:cs="Times New Roman"/>
          <w:b w:val="0"/>
          <w:sz w:val="28"/>
          <w:szCs w:val="28"/>
        </w:rPr>
        <w:softHyphen/>
        <w:t>ван он на свойстве раствора аммиака (как щелочи) растворять жиры, находящиеся на поверхности и в порах кожи, и в вымывании вместе с ними бактерий. Предварительное мытье рук водой с мылом и щет</w:t>
      </w:r>
      <w:r w:rsidRPr="00AF737F">
        <w:rPr>
          <w:rStyle w:val="FontStyle26"/>
          <w:rFonts w:ascii="Times New Roman" w:hAnsi="Times New Roman" w:cs="Times New Roman"/>
          <w:b w:val="0"/>
          <w:sz w:val="28"/>
          <w:szCs w:val="28"/>
        </w:rPr>
        <w:softHyphen/>
        <w:t>кой необязательно; к нему прибегают в отдельных случаях при бы</w:t>
      </w:r>
      <w:r w:rsidRPr="00AF737F">
        <w:rPr>
          <w:rStyle w:val="FontStyle26"/>
          <w:rFonts w:ascii="Times New Roman" w:hAnsi="Times New Roman" w:cs="Times New Roman"/>
          <w:b w:val="0"/>
          <w:sz w:val="28"/>
          <w:szCs w:val="28"/>
        </w:rPr>
        <w:softHyphen/>
        <w:t>товом загрязнении рук.</w:t>
      </w:r>
    </w:p>
    <w:p w:rsidR="005A0C62" w:rsidRPr="00AF737F" w:rsidRDefault="005A0C62" w:rsidP="005A0C62">
      <w:pPr>
        <w:spacing w:after="0"/>
        <w:jc w:val="both"/>
        <w:rPr>
          <w:rStyle w:val="FontStyle26"/>
          <w:rFonts w:ascii="Times New Roman" w:hAnsi="Times New Roman" w:cs="Times New Roman"/>
          <w:b w:val="0"/>
          <w:sz w:val="28"/>
          <w:szCs w:val="28"/>
        </w:rPr>
      </w:pPr>
      <w:r w:rsidRPr="00AF737F">
        <w:rPr>
          <w:rStyle w:val="FontStyle26"/>
          <w:rFonts w:ascii="Times New Roman" w:hAnsi="Times New Roman" w:cs="Times New Roman"/>
          <w:b w:val="0"/>
          <w:sz w:val="28"/>
          <w:szCs w:val="28"/>
        </w:rPr>
        <w:t>Методика обработки рук заключается в следующем. Свеже</w:t>
      </w:r>
      <w:r w:rsidRPr="00AF737F">
        <w:rPr>
          <w:rStyle w:val="FontStyle26"/>
          <w:rFonts w:ascii="Times New Roman" w:hAnsi="Times New Roman" w:cs="Times New Roman"/>
          <w:b w:val="0"/>
          <w:sz w:val="28"/>
          <w:szCs w:val="28"/>
        </w:rPr>
        <w:softHyphen/>
        <w:t>приготовленный теплый 0,5%-ный раствор аммиака наливают в два эмалированных таза. Стерильной салфеткой моют (протирают) руки в течение 3 мин сначала в одном тазу, а потом 3 мин в другом. При мытье рук соблюдают такую последовательность: вначале моют кон</w:t>
      </w:r>
      <w:r w:rsidRPr="00AF737F">
        <w:rPr>
          <w:rStyle w:val="FontStyle26"/>
          <w:rFonts w:ascii="Times New Roman" w:hAnsi="Times New Roman" w:cs="Times New Roman"/>
          <w:b w:val="0"/>
          <w:sz w:val="28"/>
          <w:szCs w:val="28"/>
        </w:rPr>
        <w:softHyphen/>
        <w:t>цы пальцев и ногтевые ложа, затем ладонные и тыльные поверхно</w:t>
      </w:r>
      <w:r w:rsidRPr="00AF737F">
        <w:rPr>
          <w:rStyle w:val="FontStyle26"/>
          <w:rFonts w:ascii="Times New Roman" w:hAnsi="Times New Roman" w:cs="Times New Roman"/>
          <w:b w:val="0"/>
          <w:sz w:val="28"/>
          <w:szCs w:val="28"/>
        </w:rPr>
        <w:softHyphen/>
        <w:t xml:space="preserve">сти кисти и, </w:t>
      </w:r>
      <w:r w:rsidRPr="00AF737F">
        <w:rPr>
          <w:rStyle w:val="FontStyle26"/>
          <w:rFonts w:ascii="Times New Roman" w:hAnsi="Times New Roman" w:cs="Times New Roman"/>
          <w:b w:val="0"/>
          <w:sz w:val="28"/>
          <w:szCs w:val="28"/>
        </w:rPr>
        <w:lastRenderedPageBreak/>
        <w:t>наконец, предплечья. После этого руки тщательно вы</w:t>
      </w:r>
      <w:r w:rsidRPr="00AF737F">
        <w:rPr>
          <w:rStyle w:val="FontStyle26"/>
          <w:rFonts w:ascii="Times New Roman" w:hAnsi="Times New Roman" w:cs="Times New Roman"/>
          <w:b w:val="0"/>
          <w:sz w:val="28"/>
          <w:szCs w:val="28"/>
        </w:rPr>
        <w:softHyphen/>
        <w:t>тирают стерильным полотенцем и в течение 3—5 мин обрабатывают 70—95%-ным спиртом. В заключение ногтевые ложа протирают 5%-ным спиртовым раствором йода.</w:t>
      </w:r>
    </w:p>
    <w:p w:rsidR="005A0C62" w:rsidRPr="00AF737F" w:rsidRDefault="005A0C62" w:rsidP="005A0C62">
      <w:pPr>
        <w:spacing w:after="0"/>
        <w:jc w:val="both"/>
        <w:rPr>
          <w:rStyle w:val="FontStyle26"/>
          <w:rFonts w:ascii="Times New Roman" w:hAnsi="Times New Roman" w:cs="Times New Roman"/>
          <w:b w:val="0"/>
          <w:sz w:val="28"/>
          <w:szCs w:val="28"/>
        </w:rPr>
      </w:pPr>
      <w:r w:rsidRPr="00AF737F">
        <w:rPr>
          <w:rStyle w:val="FontStyle26"/>
          <w:rFonts w:ascii="Times New Roman" w:hAnsi="Times New Roman" w:cs="Times New Roman"/>
          <w:b w:val="0"/>
          <w:sz w:val="28"/>
          <w:szCs w:val="28"/>
        </w:rPr>
        <w:t>Этот способ считается лучшим из имеющихся в настоящее время. Его преимущества заключаются в надежности, простоте и безвред</w:t>
      </w:r>
      <w:r w:rsidRPr="00AF737F">
        <w:rPr>
          <w:rStyle w:val="FontStyle26"/>
          <w:rFonts w:ascii="Times New Roman" w:hAnsi="Times New Roman" w:cs="Times New Roman"/>
          <w:b w:val="0"/>
          <w:sz w:val="28"/>
          <w:szCs w:val="28"/>
        </w:rPr>
        <w:softHyphen/>
        <w:t>ности для кожи рук.</w:t>
      </w:r>
    </w:p>
    <w:p w:rsidR="005A0C62" w:rsidRPr="00AF737F" w:rsidRDefault="005A0C62" w:rsidP="005A0C62">
      <w:pPr>
        <w:spacing w:after="0"/>
        <w:jc w:val="both"/>
        <w:rPr>
          <w:rStyle w:val="FontStyle26"/>
          <w:rFonts w:ascii="Times New Roman" w:hAnsi="Times New Roman" w:cs="Times New Roman"/>
          <w:b w:val="0"/>
          <w:sz w:val="28"/>
          <w:szCs w:val="28"/>
        </w:rPr>
      </w:pPr>
      <w:r w:rsidRPr="00AF737F">
        <w:rPr>
          <w:rStyle w:val="FontStyle26"/>
          <w:rFonts w:ascii="Times New Roman" w:hAnsi="Times New Roman" w:cs="Times New Roman"/>
          <w:spacing w:val="70"/>
          <w:sz w:val="28"/>
          <w:szCs w:val="28"/>
        </w:rPr>
        <w:t>С</w:t>
      </w:r>
      <w:r w:rsidRPr="00AF737F">
        <w:rPr>
          <w:rStyle w:val="FontStyle26"/>
          <w:rFonts w:ascii="Times New Roman" w:hAnsi="Times New Roman" w:cs="Times New Roman"/>
          <w:sz w:val="28"/>
          <w:szCs w:val="28"/>
        </w:rPr>
        <w:t xml:space="preserve"> </w:t>
      </w:r>
      <w:r w:rsidRPr="00AF737F">
        <w:rPr>
          <w:rStyle w:val="FontStyle26"/>
          <w:rFonts w:ascii="Times New Roman" w:hAnsi="Times New Roman" w:cs="Times New Roman"/>
          <w:spacing w:val="70"/>
          <w:sz w:val="28"/>
          <w:szCs w:val="28"/>
        </w:rPr>
        <w:t>пос</w:t>
      </w:r>
      <w:r w:rsidRPr="00AF737F">
        <w:rPr>
          <w:rStyle w:val="FontStyle26"/>
          <w:rFonts w:ascii="Times New Roman" w:hAnsi="Times New Roman" w:cs="Times New Roman"/>
          <w:sz w:val="28"/>
          <w:szCs w:val="28"/>
        </w:rPr>
        <w:t xml:space="preserve"> </w:t>
      </w:r>
      <w:r w:rsidRPr="00AF737F">
        <w:rPr>
          <w:rStyle w:val="FontStyle26"/>
          <w:rFonts w:ascii="Times New Roman" w:hAnsi="Times New Roman" w:cs="Times New Roman"/>
          <w:spacing w:val="70"/>
          <w:sz w:val="28"/>
          <w:szCs w:val="28"/>
        </w:rPr>
        <w:t>об</w:t>
      </w:r>
      <w:r w:rsidRPr="00AF737F">
        <w:rPr>
          <w:rStyle w:val="FontStyle26"/>
          <w:rFonts w:ascii="Times New Roman" w:hAnsi="Times New Roman" w:cs="Times New Roman"/>
          <w:sz w:val="28"/>
          <w:szCs w:val="28"/>
        </w:rPr>
        <w:t xml:space="preserve"> </w:t>
      </w:r>
      <w:r w:rsidRPr="00AF737F">
        <w:rPr>
          <w:rStyle w:val="FontStyle26"/>
          <w:rFonts w:ascii="Times New Roman" w:hAnsi="Times New Roman" w:cs="Times New Roman"/>
          <w:spacing w:val="70"/>
          <w:sz w:val="28"/>
          <w:szCs w:val="28"/>
        </w:rPr>
        <w:t>Альфельд</w:t>
      </w:r>
      <w:r w:rsidRPr="00AF737F">
        <w:rPr>
          <w:rStyle w:val="FontStyle26"/>
          <w:rFonts w:ascii="Times New Roman" w:hAnsi="Times New Roman" w:cs="Times New Roman"/>
          <w:sz w:val="28"/>
          <w:szCs w:val="28"/>
        </w:rPr>
        <w:t xml:space="preserve"> а. </w:t>
      </w:r>
      <w:r w:rsidRPr="00AF737F">
        <w:rPr>
          <w:rStyle w:val="FontStyle26"/>
          <w:rFonts w:ascii="Times New Roman" w:hAnsi="Times New Roman" w:cs="Times New Roman"/>
          <w:b w:val="0"/>
          <w:sz w:val="28"/>
          <w:szCs w:val="28"/>
        </w:rPr>
        <w:t>Руки моют в течение 10 мин горя</w:t>
      </w:r>
      <w:r w:rsidRPr="00AF737F">
        <w:rPr>
          <w:rStyle w:val="FontStyle26"/>
          <w:rFonts w:ascii="Times New Roman" w:hAnsi="Times New Roman" w:cs="Times New Roman"/>
          <w:b w:val="0"/>
          <w:sz w:val="28"/>
          <w:szCs w:val="28"/>
        </w:rPr>
        <w:softHyphen/>
        <w:t>чей водой с мылом и щеткой, после чего вытирают стерильным поло</w:t>
      </w:r>
      <w:r w:rsidRPr="00AF737F">
        <w:rPr>
          <w:rStyle w:val="FontStyle26"/>
          <w:rFonts w:ascii="Times New Roman" w:hAnsi="Times New Roman" w:cs="Times New Roman"/>
          <w:b w:val="0"/>
          <w:sz w:val="28"/>
          <w:szCs w:val="28"/>
        </w:rPr>
        <w:softHyphen/>
        <w:t>тенцем,</w:t>
      </w:r>
      <w:r w:rsidRPr="00AF737F">
        <w:rPr>
          <w:rFonts w:ascii="Times New Roman" w:hAnsi="Times New Roman"/>
          <w:b/>
          <w:sz w:val="28"/>
          <w:szCs w:val="28"/>
        </w:rPr>
        <w:t xml:space="preserve"> </w:t>
      </w:r>
      <w:r w:rsidRPr="00AF737F">
        <w:rPr>
          <w:rStyle w:val="FontStyle26"/>
          <w:rFonts w:ascii="Times New Roman" w:hAnsi="Times New Roman" w:cs="Times New Roman"/>
          <w:b w:val="0"/>
          <w:sz w:val="28"/>
          <w:szCs w:val="28"/>
        </w:rPr>
        <w:t>обрабатывают 95%-ным спиртом в течение 5 мин и ногтевые ложа протирают 5%-ным спиртовым раствором йода. При этом спо</w:t>
      </w:r>
      <w:r w:rsidRPr="00AF737F">
        <w:rPr>
          <w:rStyle w:val="FontStyle26"/>
          <w:rFonts w:ascii="Times New Roman" w:hAnsi="Times New Roman" w:cs="Times New Roman"/>
          <w:b w:val="0"/>
          <w:sz w:val="28"/>
          <w:szCs w:val="28"/>
        </w:rPr>
        <w:softHyphen/>
        <w:t>собе надежное обеззараживание рук сохраняется непродолжитель</w:t>
      </w:r>
      <w:r w:rsidRPr="00AF737F">
        <w:rPr>
          <w:rStyle w:val="FontStyle26"/>
          <w:rFonts w:ascii="Times New Roman" w:hAnsi="Times New Roman" w:cs="Times New Roman"/>
          <w:b w:val="0"/>
          <w:sz w:val="28"/>
          <w:szCs w:val="28"/>
        </w:rPr>
        <w:softHyphen/>
        <w:t>ное время (около 30 мин).</w:t>
      </w:r>
    </w:p>
    <w:p w:rsidR="005A0C62" w:rsidRPr="00AF737F" w:rsidRDefault="005A0C62" w:rsidP="005A0C62">
      <w:pPr>
        <w:spacing w:after="0"/>
        <w:jc w:val="both"/>
        <w:rPr>
          <w:rStyle w:val="FontStyle26"/>
          <w:rFonts w:ascii="Times New Roman" w:hAnsi="Times New Roman" w:cs="Times New Roman"/>
          <w:b w:val="0"/>
          <w:sz w:val="28"/>
          <w:szCs w:val="28"/>
        </w:rPr>
      </w:pPr>
      <w:r w:rsidRPr="00AF737F">
        <w:rPr>
          <w:rStyle w:val="FontStyle26"/>
          <w:rFonts w:ascii="Times New Roman" w:hAnsi="Times New Roman" w:cs="Times New Roman"/>
          <w:spacing w:val="70"/>
          <w:sz w:val="28"/>
          <w:szCs w:val="28"/>
        </w:rPr>
        <w:t>СпособОливкова.</w:t>
      </w:r>
      <w:r w:rsidRPr="00AF737F">
        <w:rPr>
          <w:rStyle w:val="FontStyle26"/>
          <w:rFonts w:ascii="Times New Roman" w:hAnsi="Times New Roman" w:cs="Times New Roman"/>
          <w:sz w:val="28"/>
          <w:szCs w:val="28"/>
        </w:rPr>
        <w:t xml:space="preserve"> </w:t>
      </w:r>
      <w:r w:rsidRPr="00AF737F">
        <w:rPr>
          <w:rStyle w:val="FontStyle26"/>
          <w:rFonts w:ascii="Times New Roman" w:hAnsi="Times New Roman" w:cs="Times New Roman"/>
          <w:b w:val="0"/>
          <w:sz w:val="28"/>
          <w:szCs w:val="28"/>
        </w:rPr>
        <w:t>Руки моют в течение 5 мин горячей водой (40—50°С) с мылом и щеткой, вытирают насухо грубым сте</w:t>
      </w:r>
      <w:r w:rsidRPr="00AF737F">
        <w:rPr>
          <w:rStyle w:val="FontStyle26"/>
          <w:rFonts w:ascii="Times New Roman" w:hAnsi="Times New Roman" w:cs="Times New Roman"/>
          <w:b w:val="0"/>
          <w:sz w:val="28"/>
          <w:szCs w:val="28"/>
        </w:rPr>
        <w:softHyphen/>
        <w:t>рильным полотенцем и тщательно протирают в течение 3 мин марле</w:t>
      </w:r>
      <w:r w:rsidRPr="00AF737F">
        <w:rPr>
          <w:rStyle w:val="FontStyle26"/>
          <w:rFonts w:ascii="Times New Roman" w:hAnsi="Times New Roman" w:cs="Times New Roman"/>
          <w:b w:val="0"/>
          <w:sz w:val="28"/>
          <w:szCs w:val="28"/>
        </w:rPr>
        <w:softHyphen/>
        <w:t>выми шариками или ватой, пропитанными спиртовым раствором йода (1 : 3000). В заключение подногтевые пространства обрабатывают 5%-ным спиртовым раствором йода.</w:t>
      </w:r>
    </w:p>
    <w:p w:rsidR="005A0C62" w:rsidRPr="00AF737F" w:rsidRDefault="005A0C62" w:rsidP="005A0C62">
      <w:pPr>
        <w:spacing w:after="0"/>
        <w:jc w:val="both"/>
        <w:rPr>
          <w:rStyle w:val="FontStyle26"/>
          <w:rFonts w:ascii="Times New Roman" w:hAnsi="Times New Roman" w:cs="Times New Roman"/>
          <w:b w:val="0"/>
          <w:sz w:val="28"/>
          <w:szCs w:val="28"/>
        </w:rPr>
      </w:pPr>
      <w:r w:rsidRPr="00AF737F">
        <w:rPr>
          <w:rStyle w:val="FontStyle19"/>
          <w:b w:val="0"/>
          <w:sz w:val="28"/>
          <w:szCs w:val="28"/>
        </w:rPr>
        <w:t xml:space="preserve">Обработка рук раствором хлоргексидина. </w:t>
      </w:r>
      <w:r w:rsidRPr="00AF737F">
        <w:rPr>
          <w:rStyle w:val="FontStyle26"/>
          <w:rFonts w:ascii="Times New Roman" w:hAnsi="Times New Roman" w:cs="Times New Roman"/>
          <w:b w:val="0"/>
          <w:sz w:val="28"/>
          <w:szCs w:val="28"/>
        </w:rPr>
        <w:t>В последнее время для обеззараживания рук с успехом используют 0,5%-ный спирто</w:t>
      </w:r>
      <w:r w:rsidRPr="00AF737F">
        <w:rPr>
          <w:rStyle w:val="FontStyle26"/>
          <w:rFonts w:ascii="Times New Roman" w:hAnsi="Times New Roman" w:cs="Times New Roman"/>
          <w:b w:val="0"/>
          <w:sz w:val="28"/>
          <w:szCs w:val="28"/>
        </w:rPr>
        <w:softHyphen/>
        <w:t>вой раствор хлоргексидина, получаемый разведением 20%-ного раствора хлоргексидина 70° спиртом в соотношении 1 : 40. Обраба</w:t>
      </w:r>
      <w:r w:rsidRPr="00AF737F">
        <w:rPr>
          <w:rStyle w:val="FontStyle26"/>
          <w:rFonts w:ascii="Times New Roman" w:hAnsi="Times New Roman" w:cs="Times New Roman"/>
          <w:b w:val="0"/>
          <w:sz w:val="28"/>
          <w:szCs w:val="28"/>
        </w:rPr>
        <w:softHyphen/>
        <w:t>тывают руки в течение 2—3 мин после обычного мытья теплой водой с мылом и щетками. Хлоргексидин оказывает длительное антибак</w:t>
      </w:r>
      <w:r w:rsidRPr="00AF737F">
        <w:rPr>
          <w:rStyle w:val="FontStyle26"/>
          <w:rFonts w:ascii="Times New Roman" w:hAnsi="Times New Roman" w:cs="Times New Roman"/>
          <w:b w:val="0"/>
          <w:sz w:val="28"/>
          <w:szCs w:val="28"/>
        </w:rPr>
        <w:softHyphen/>
        <w:t>териальное действие и после операции в течение 6—8 ч стерильность рук не нарушается.</w:t>
      </w:r>
    </w:p>
    <w:p w:rsidR="005A0C62" w:rsidRPr="00AF737F" w:rsidRDefault="005A0C62" w:rsidP="005A0C62">
      <w:pPr>
        <w:spacing w:after="0"/>
        <w:jc w:val="both"/>
        <w:rPr>
          <w:rStyle w:val="FontStyle26"/>
          <w:rFonts w:ascii="Times New Roman" w:hAnsi="Times New Roman" w:cs="Times New Roman"/>
          <w:b w:val="0"/>
          <w:sz w:val="28"/>
          <w:szCs w:val="28"/>
        </w:rPr>
      </w:pPr>
      <w:r w:rsidRPr="00AF737F">
        <w:rPr>
          <w:rStyle w:val="FontStyle33"/>
          <w:sz w:val="28"/>
          <w:szCs w:val="28"/>
        </w:rPr>
        <w:t xml:space="preserve">Работа в перчатках и их стерилизация. </w:t>
      </w:r>
      <w:r w:rsidRPr="00AF737F">
        <w:rPr>
          <w:rStyle w:val="FontStyle26"/>
          <w:rFonts w:ascii="Times New Roman" w:hAnsi="Times New Roman" w:cs="Times New Roman"/>
          <w:b w:val="0"/>
          <w:sz w:val="28"/>
          <w:szCs w:val="28"/>
        </w:rPr>
        <w:t xml:space="preserve">Все существующие </w:t>
      </w:r>
      <w:r w:rsidRPr="00AF737F">
        <w:rPr>
          <w:rStyle w:val="FontStyle33"/>
          <w:b w:val="0"/>
          <w:sz w:val="28"/>
          <w:szCs w:val="28"/>
        </w:rPr>
        <w:t>спо</w:t>
      </w:r>
      <w:r w:rsidRPr="00AF737F">
        <w:rPr>
          <w:rStyle w:val="FontStyle33"/>
          <w:b w:val="0"/>
          <w:sz w:val="28"/>
          <w:szCs w:val="28"/>
        </w:rPr>
        <w:softHyphen/>
      </w:r>
      <w:r w:rsidRPr="00AF737F">
        <w:rPr>
          <w:rStyle w:val="FontStyle26"/>
          <w:rFonts w:ascii="Times New Roman" w:hAnsi="Times New Roman" w:cs="Times New Roman"/>
          <w:b w:val="0"/>
          <w:sz w:val="28"/>
          <w:szCs w:val="28"/>
        </w:rPr>
        <w:t>собы обработки рук не обеспечивают их абсолютной стерильности, этого можно добиться применением стерильных резиновых хирурги</w:t>
      </w:r>
      <w:r w:rsidRPr="00AF737F">
        <w:rPr>
          <w:rStyle w:val="FontStyle26"/>
          <w:rFonts w:ascii="Times New Roman" w:hAnsi="Times New Roman" w:cs="Times New Roman"/>
          <w:b w:val="0"/>
          <w:sz w:val="28"/>
          <w:szCs w:val="28"/>
        </w:rPr>
        <w:softHyphen/>
        <w:t>ческих перчаток. Недостатком перчаток является незначительная их прочность. Кроме того, в перчатках сильно потеют руки хирурга, вследствие чего образуется «перчаточный сок». Последний содер</w:t>
      </w:r>
      <w:r w:rsidRPr="00AF737F">
        <w:rPr>
          <w:rStyle w:val="FontStyle26"/>
          <w:rFonts w:ascii="Times New Roman" w:hAnsi="Times New Roman" w:cs="Times New Roman"/>
          <w:b w:val="0"/>
          <w:sz w:val="28"/>
          <w:szCs w:val="28"/>
        </w:rPr>
        <w:softHyphen/>
        <w:t>жит микробы и при случайном проколе перчатки иглой, скальпелем или другим инструментом может инфицировать рану. Поэтому перед надеванием перчаток руки обязательно обрабатывают одним из рас</w:t>
      </w:r>
      <w:r w:rsidRPr="00AF737F">
        <w:rPr>
          <w:rStyle w:val="FontStyle26"/>
          <w:rFonts w:ascii="Times New Roman" w:hAnsi="Times New Roman" w:cs="Times New Roman"/>
          <w:b w:val="0"/>
          <w:sz w:val="28"/>
          <w:szCs w:val="28"/>
        </w:rPr>
        <w:softHyphen/>
        <w:t>смотренных выше способов.</w:t>
      </w:r>
    </w:p>
    <w:p w:rsidR="005A0C62" w:rsidRPr="00AF737F" w:rsidRDefault="005A0C62" w:rsidP="005A0C62">
      <w:pPr>
        <w:spacing w:after="0"/>
        <w:jc w:val="both"/>
        <w:rPr>
          <w:rStyle w:val="FontStyle26"/>
          <w:rFonts w:ascii="Times New Roman" w:hAnsi="Times New Roman" w:cs="Times New Roman"/>
          <w:b w:val="0"/>
          <w:sz w:val="28"/>
          <w:szCs w:val="28"/>
        </w:rPr>
      </w:pPr>
      <w:r w:rsidRPr="00AF737F">
        <w:rPr>
          <w:rStyle w:val="FontStyle26"/>
          <w:rFonts w:ascii="Times New Roman" w:hAnsi="Times New Roman" w:cs="Times New Roman"/>
          <w:b w:val="0"/>
          <w:sz w:val="28"/>
          <w:szCs w:val="28"/>
        </w:rPr>
        <w:t>Обеззараживают перчатки несколькими способами. Вначале про</w:t>
      </w:r>
      <w:r w:rsidRPr="00AF737F">
        <w:rPr>
          <w:rStyle w:val="FontStyle26"/>
          <w:rFonts w:ascii="Times New Roman" w:hAnsi="Times New Roman" w:cs="Times New Roman"/>
          <w:b w:val="0"/>
          <w:sz w:val="28"/>
          <w:szCs w:val="28"/>
        </w:rPr>
        <w:softHyphen/>
        <w:t>веряют их целость. Для этого перчатки надувают и погружают в со</w:t>
      </w:r>
      <w:r w:rsidRPr="00AF737F">
        <w:rPr>
          <w:rStyle w:val="FontStyle26"/>
          <w:rFonts w:ascii="Times New Roman" w:hAnsi="Times New Roman" w:cs="Times New Roman"/>
          <w:b w:val="0"/>
          <w:sz w:val="28"/>
          <w:szCs w:val="28"/>
        </w:rPr>
        <w:softHyphen/>
        <w:t>суд с водой. При малейших повреждениях из перчатки будет выхо</w:t>
      </w:r>
      <w:r w:rsidRPr="00AF737F">
        <w:rPr>
          <w:rStyle w:val="FontStyle26"/>
          <w:rFonts w:ascii="Times New Roman" w:hAnsi="Times New Roman" w:cs="Times New Roman"/>
          <w:b w:val="0"/>
          <w:sz w:val="28"/>
          <w:szCs w:val="28"/>
        </w:rPr>
        <w:softHyphen/>
        <w:t>дить воздух, что легко распознать по появлению в воде пузырьков.</w:t>
      </w:r>
    </w:p>
    <w:p w:rsidR="005A0C62" w:rsidRPr="00AF737F" w:rsidRDefault="005A0C62" w:rsidP="005A0C62">
      <w:pPr>
        <w:spacing w:after="0"/>
        <w:jc w:val="both"/>
        <w:rPr>
          <w:rStyle w:val="FontStyle26"/>
          <w:rFonts w:ascii="Times New Roman" w:hAnsi="Times New Roman" w:cs="Times New Roman"/>
          <w:b w:val="0"/>
          <w:sz w:val="28"/>
          <w:szCs w:val="28"/>
        </w:rPr>
      </w:pPr>
      <w:r w:rsidRPr="00AF737F">
        <w:rPr>
          <w:rStyle w:val="FontStyle26"/>
          <w:rFonts w:ascii="Times New Roman" w:hAnsi="Times New Roman" w:cs="Times New Roman"/>
          <w:b w:val="0"/>
          <w:sz w:val="28"/>
          <w:szCs w:val="28"/>
        </w:rPr>
        <w:t>Наиболее удобными способами стерилизации перчаток являются следующие.</w:t>
      </w:r>
    </w:p>
    <w:p w:rsidR="005A0C62" w:rsidRPr="00AF737F" w:rsidRDefault="005A0C62" w:rsidP="005A0C62">
      <w:pPr>
        <w:spacing w:after="0"/>
        <w:jc w:val="both"/>
        <w:rPr>
          <w:rStyle w:val="FontStyle26"/>
          <w:rFonts w:ascii="Times New Roman" w:hAnsi="Times New Roman" w:cs="Times New Roman"/>
          <w:b w:val="0"/>
          <w:sz w:val="28"/>
          <w:szCs w:val="28"/>
        </w:rPr>
      </w:pPr>
      <w:r w:rsidRPr="00AF737F">
        <w:rPr>
          <w:rStyle w:val="FontStyle19"/>
          <w:b w:val="0"/>
          <w:sz w:val="28"/>
          <w:szCs w:val="28"/>
        </w:rPr>
        <w:t xml:space="preserve">Стерилизация в автоклаве. </w:t>
      </w:r>
      <w:r w:rsidRPr="00AF737F">
        <w:rPr>
          <w:rStyle w:val="FontStyle26"/>
          <w:rFonts w:ascii="Times New Roman" w:hAnsi="Times New Roman" w:cs="Times New Roman"/>
          <w:b w:val="0"/>
          <w:sz w:val="28"/>
          <w:szCs w:val="28"/>
        </w:rPr>
        <w:t>Каждую перчатку в отдельности тщательно пересыпают тальком изнутри и снаружи, завертывают в марлевую салфетку и стерилизуют в автоклаве вместе с перевязоч</w:t>
      </w:r>
      <w:r w:rsidRPr="00AF737F">
        <w:rPr>
          <w:rStyle w:val="FontStyle26"/>
          <w:rFonts w:ascii="Times New Roman" w:hAnsi="Times New Roman" w:cs="Times New Roman"/>
          <w:b w:val="0"/>
          <w:sz w:val="28"/>
          <w:szCs w:val="28"/>
        </w:rPr>
        <w:softHyphen/>
        <w:t>ным материалом.</w:t>
      </w:r>
    </w:p>
    <w:p w:rsidR="005A0C62" w:rsidRPr="00AF737F" w:rsidRDefault="005A0C62" w:rsidP="005A0C62">
      <w:pPr>
        <w:spacing w:after="0"/>
        <w:jc w:val="both"/>
        <w:rPr>
          <w:rStyle w:val="FontStyle26"/>
          <w:rFonts w:ascii="Times New Roman" w:hAnsi="Times New Roman" w:cs="Times New Roman"/>
          <w:b w:val="0"/>
          <w:sz w:val="28"/>
          <w:szCs w:val="28"/>
        </w:rPr>
      </w:pPr>
      <w:r w:rsidRPr="00AF737F">
        <w:rPr>
          <w:rStyle w:val="FontStyle19"/>
          <w:b w:val="0"/>
          <w:sz w:val="28"/>
          <w:szCs w:val="28"/>
        </w:rPr>
        <w:t xml:space="preserve">Стерилизация кипячением. </w:t>
      </w:r>
      <w:r w:rsidRPr="00AF737F">
        <w:rPr>
          <w:rStyle w:val="FontStyle26"/>
          <w:rFonts w:ascii="Times New Roman" w:hAnsi="Times New Roman" w:cs="Times New Roman"/>
          <w:b w:val="0"/>
          <w:sz w:val="28"/>
          <w:szCs w:val="28"/>
        </w:rPr>
        <w:t>Каждую перчатку обвертывают мар</w:t>
      </w:r>
      <w:r w:rsidRPr="00AF737F">
        <w:rPr>
          <w:rStyle w:val="FontStyle26"/>
          <w:rFonts w:ascii="Times New Roman" w:hAnsi="Times New Roman" w:cs="Times New Roman"/>
          <w:b w:val="0"/>
          <w:sz w:val="28"/>
          <w:szCs w:val="28"/>
        </w:rPr>
        <w:softHyphen/>
        <w:t>лей и привязывают нитками к сетке стерилизатора, чтобы они не всплывали. Кипятят в воде, без добавления соды, в течение 15 мин.</w:t>
      </w:r>
    </w:p>
    <w:p w:rsidR="005A0C62" w:rsidRPr="00AF737F" w:rsidRDefault="005A0C62" w:rsidP="005A0C62">
      <w:pPr>
        <w:spacing w:after="0"/>
        <w:jc w:val="both"/>
        <w:rPr>
          <w:rStyle w:val="FontStyle26"/>
          <w:rFonts w:ascii="Times New Roman" w:hAnsi="Times New Roman" w:cs="Times New Roman"/>
          <w:b w:val="0"/>
          <w:sz w:val="28"/>
          <w:szCs w:val="28"/>
        </w:rPr>
      </w:pPr>
      <w:r w:rsidRPr="00AF737F">
        <w:rPr>
          <w:rStyle w:val="FontStyle19"/>
          <w:b w:val="0"/>
          <w:sz w:val="28"/>
          <w:szCs w:val="28"/>
        </w:rPr>
        <w:lastRenderedPageBreak/>
        <w:t xml:space="preserve">Химическая стерилизация. </w:t>
      </w:r>
      <w:r w:rsidRPr="00AF737F">
        <w:rPr>
          <w:rStyle w:val="FontStyle26"/>
          <w:rFonts w:ascii="Times New Roman" w:hAnsi="Times New Roman" w:cs="Times New Roman"/>
          <w:b w:val="0"/>
          <w:sz w:val="28"/>
          <w:szCs w:val="28"/>
        </w:rPr>
        <w:t>Перчатки погружают в раствор ди</w:t>
      </w:r>
      <w:r w:rsidRPr="00AF737F">
        <w:rPr>
          <w:rStyle w:val="FontStyle26"/>
          <w:rFonts w:ascii="Times New Roman" w:hAnsi="Times New Roman" w:cs="Times New Roman"/>
          <w:b w:val="0"/>
          <w:sz w:val="28"/>
          <w:szCs w:val="28"/>
        </w:rPr>
        <w:softHyphen/>
        <w:t>хлорида ртути (1 : 1000) не менее чем на час или в 2%-ный раствор хлорамина на 15—20 мин.</w:t>
      </w:r>
    </w:p>
    <w:p w:rsidR="005A0C62" w:rsidRPr="00AF737F" w:rsidRDefault="005A0C62" w:rsidP="005A0C62">
      <w:pPr>
        <w:spacing w:after="0"/>
        <w:jc w:val="both"/>
        <w:rPr>
          <w:rStyle w:val="FontStyle26"/>
          <w:rFonts w:ascii="Times New Roman" w:hAnsi="Times New Roman" w:cs="Times New Roman"/>
          <w:b w:val="0"/>
          <w:sz w:val="28"/>
          <w:szCs w:val="28"/>
        </w:rPr>
      </w:pPr>
      <w:r w:rsidRPr="00AF737F">
        <w:rPr>
          <w:rStyle w:val="FontStyle26"/>
          <w:rFonts w:ascii="Times New Roman" w:hAnsi="Times New Roman" w:cs="Times New Roman"/>
          <w:b w:val="0"/>
          <w:sz w:val="28"/>
          <w:szCs w:val="28"/>
        </w:rPr>
        <w:t>Перчатки надевают на руки влажными и независимо от способа стерилизации их протирают спиртом.</w:t>
      </w:r>
    </w:p>
    <w:p w:rsidR="005A0C62" w:rsidRPr="00AF737F" w:rsidRDefault="005A0C62" w:rsidP="005A0C62">
      <w:pPr>
        <w:spacing w:after="0"/>
        <w:jc w:val="both"/>
        <w:rPr>
          <w:rStyle w:val="FontStyle26"/>
          <w:rFonts w:ascii="Times New Roman" w:hAnsi="Times New Roman" w:cs="Times New Roman"/>
          <w:b w:val="0"/>
          <w:sz w:val="28"/>
          <w:szCs w:val="28"/>
        </w:rPr>
      </w:pPr>
      <w:r w:rsidRPr="00AF737F">
        <w:rPr>
          <w:rStyle w:val="FontStyle33"/>
          <w:sz w:val="28"/>
          <w:szCs w:val="28"/>
        </w:rPr>
        <w:t xml:space="preserve">Подготовка операционного поля. </w:t>
      </w:r>
      <w:r w:rsidRPr="00AF737F">
        <w:rPr>
          <w:rStyle w:val="FontStyle26"/>
          <w:rFonts w:ascii="Times New Roman" w:hAnsi="Times New Roman" w:cs="Times New Roman"/>
          <w:b w:val="0"/>
          <w:sz w:val="28"/>
          <w:szCs w:val="28"/>
        </w:rPr>
        <w:t>Вначале должна предшество</w:t>
      </w:r>
      <w:r w:rsidRPr="00AF737F">
        <w:rPr>
          <w:rStyle w:val="FontStyle26"/>
          <w:rFonts w:ascii="Times New Roman" w:hAnsi="Times New Roman" w:cs="Times New Roman"/>
          <w:b w:val="0"/>
          <w:sz w:val="28"/>
          <w:szCs w:val="28"/>
        </w:rPr>
        <w:softHyphen/>
        <w:t xml:space="preserve">вать механическая очистка кожного покрова. Последняя имеет важ ное профилактическое значение, так </w:t>
      </w:r>
      <w:r w:rsidRPr="00AF737F">
        <w:rPr>
          <w:rStyle w:val="FontStyle33"/>
          <w:b w:val="0"/>
          <w:sz w:val="28"/>
          <w:szCs w:val="28"/>
        </w:rPr>
        <w:t xml:space="preserve">как с </w:t>
      </w:r>
      <w:r w:rsidRPr="00AF737F">
        <w:rPr>
          <w:rStyle w:val="FontStyle26"/>
          <w:rFonts w:ascii="Times New Roman" w:hAnsi="Times New Roman" w:cs="Times New Roman"/>
          <w:b w:val="0"/>
          <w:sz w:val="28"/>
          <w:szCs w:val="28"/>
        </w:rPr>
        <w:t>волосами и грязью уда</w:t>
      </w:r>
      <w:r w:rsidRPr="00AF737F">
        <w:rPr>
          <w:rStyle w:val="FontStyle26"/>
          <w:rFonts w:ascii="Times New Roman" w:hAnsi="Times New Roman" w:cs="Times New Roman"/>
          <w:b w:val="0"/>
          <w:sz w:val="28"/>
          <w:szCs w:val="28"/>
        </w:rPr>
        <w:softHyphen/>
        <w:t>ляется большое количество микробов.</w:t>
      </w:r>
    </w:p>
    <w:p w:rsidR="005A0C62" w:rsidRPr="00AF737F" w:rsidRDefault="005A0C62" w:rsidP="005A0C62">
      <w:pPr>
        <w:spacing w:after="0"/>
        <w:jc w:val="both"/>
        <w:rPr>
          <w:rStyle w:val="FontStyle26"/>
          <w:rFonts w:ascii="Times New Roman" w:hAnsi="Times New Roman" w:cs="Times New Roman"/>
          <w:b w:val="0"/>
          <w:sz w:val="28"/>
          <w:szCs w:val="28"/>
        </w:rPr>
      </w:pPr>
      <w:r w:rsidRPr="00AF737F">
        <w:rPr>
          <w:rStyle w:val="FontStyle26"/>
          <w:rFonts w:ascii="Times New Roman" w:hAnsi="Times New Roman" w:cs="Times New Roman"/>
          <w:b w:val="0"/>
          <w:sz w:val="28"/>
          <w:szCs w:val="28"/>
        </w:rPr>
        <w:t>Механическую очистку проводят следующим образом. Накануне операции животное тщательно чистят и при возможности обмывают теплой водой с мылом. Волосы на оперируемой области выстригают машинкой или ножницами Купера или, применяя воду и мыло, вы</w:t>
      </w:r>
      <w:r w:rsidRPr="00AF737F">
        <w:rPr>
          <w:rStyle w:val="FontStyle26"/>
          <w:rFonts w:ascii="Times New Roman" w:hAnsi="Times New Roman" w:cs="Times New Roman"/>
          <w:b w:val="0"/>
          <w:sz w:val="28"/>
          <w:szCs w:val="28"/>
        </w:rPr>
        <w:softHyphen/>
        <w:t xml:space="preserve">бривают (опасными или безопасными бритвами), тщательно моют и </w:t>
      </w:r>
      <w:r w:rsidRPr="00AF737F">
        <w:rPr>
          <w:rStyle w:val="FontStyle30"/>
          <w:rFonts w:ascii="Times New Roman" w:hAnsi="Times New Roman"/>
          <w:b/>
          <w:sz w:val="28"/>
          <w:szCs w:val="28"/>
        </w:rPr>
        <w:t xml:space="preserve">насухо </w:t>
      </w:r>
      <w:r w:rsidRPr="00AF737F">
        <w:rPr>
          <w:rStyle w:val="FontStyle26"/>
          <w:rFonts w:ascii="Times New Roman" w:hAnsi="Times New Roman" w:cs="Times New Roman"/>
          <w:b w:val="0"/>
          <w:sz w:val="28"/>
          <w:szCs w:val="28"/>
        </w:rPr>
        <w:t>вытирают полотенцем.</w:t>
      </w:r>
    </w:p>
    <w:p w:rsidR="005A0C62" w:rsidRPr="00AF737F" w:rsidRDefault="005A0C62" w:rsidP="005A0C62">
      <w:pPr>
        <w:spacing w:after="0"/>
        <w:jc w:val="both"/>
        <w:rPr>
          <w:rStyle w:val="FontStyle26"/>
          <w:rFonts w:ascii="Times New Roman" w:hAnsi="Times New Roman" w:cs="Times New Roman"/>
          <w:b w:val="0"/>
          <w:sz w:val="28"/>
          <w:szCs w:val="28"/>
        </w:rPr>
      </w:pPr>
      <w:r w:rsidRPr="00AF737F">
        <w:rPr>
          <w:rStyle w:val="FontStyle26"/>
          <w:rFonts w:ascii="Times New Roman" w:hAnsi="Times New Roman" w:cs="Times New Roman"/>
          <w:b w:val="0"/>
          <w:sz w:val="28"/>
          <w:szCs w:val="28"/>
        </w:rPr>
        <w:t>В случае неотложной операции волосы сбривают сухим способом, т. е. без воды и мыла, или же с 0,5—1%-ным раствором аммиака, или со смесью спирта и эфира. После механической очистки опера</w:t>
      </w:r>
      <w:r w:rsidRPr="00AF737F">
        <w:rPr>
          <w:rStyle w:val="FontStyle26"/>
          <w:rFonts w:ascii="Times New Roman" w:hAnsi="Times New Roman" w:cs="Times New Roman"/>
          <w:b w:val="0"/>
          <w:sz w:val="28"/>
          <w:szCs w:val="28"/>
        </w:rPr>
        <w:softHyphen/>
        <w:t>ционное поле обрабатывают растворами, а перед операцией изоли</w:t>
      </w:r>
      <w:r w:rsidRPr="00AF737F">
        <w:rPr>
          <w:rStyle w:val="FontStyle26"/>
          <w:rFonts w:ascii="Times New Roman" w:hAnsi="Times New Roman" w:cs="Times New Roman"/>
          <w:b w:val="0"/>
          <w:sz w:val="28"/>
          <w:szCs w:val="28"/>
        </w:rPr>
        <w:softHyphen/>
        <w:t>руют его от окружающих участков тела.</w:t>
      </w:r>
    </w:p>
    <w:p w:rsidR="005A0C62" w:rsidRPr="00AF737F" w:rsidRDefault="005A0C62" w:rsidP="005A0C62">
      <w:pPr>
        <w:spacing w:after="0"/>
        <w:jc w:val="both"/>
        <w:rPr>
          <w:rStyle w:val="FontStyle26"/>
          <w:rFonts w:ascii="Times New Roman" w:hAnsi="Times New Roman" w:cs="Times New Roman"/>
          <w:b w:val="0"/>
          <w:sz w:val="28"/>
          <w:szCs w:val="28"/>
        </w:rPr>
      </w:pPr>
      <w:r w:rsidRPr="00AF737F">
        <w:rPr>
          <w:rStyle w:val="FontStyle26"/>
          <w:rFonts w:ascii="Times New Roman" w:hAnsi="Times New Roman" w:cs="Times New Roman"/>
          <w:b w:val="0"/>
          <w:sz w:val="28"/>
          <w:szCs w:val="28"/>
        </w:rPr>
        <w:t>Операционное поле обрабатывают следующими способами по Фи-лончикову или Мышу.</w:t>
      </w:r>
    </w:p>
    <w:p w:rsidR="005A0C62" w:rsidRPr="00AF737F" w:rsidRDefault="005A0C62" w:rsidP="005A0C62">
      <w:pPr>
        <w:spacing w:after="0"/>
        <w:jc w:val="both"/>
        <w:rPr>
          <w:rStyle w:val="FontStyle26"/>
          <w:rFonts w:ascii="Times New Roman" w:hAnsi="Times New Roman" w:cs="Times New Roman"/>
          <w:b w:val="0"/>
          <w:sz w:val="28"/>
          <w:szCs w:val="28"/>
        </w:rPr>
      </w:pPr>
      <w:r w:rsidRPr="00AF737F">
        <w:rPr>
          <w:rStyle w:val="FontStyle26"/>
          <w:rFonts w:ascii="Times New Roman" w:hAnsi="Times New Roman" w:cs="Times New Roman"/>
          <w:spacing w:val="70"/>
          <w:sz w:val="28"/>
          <w:szCs w:val="28"/>
        </w:rPr>
        <w:t>По</w:t>
      </w:r>
      <w:r w:rsidRPr="00AF737F">
        <w:rPr>
          <w:rStyle w:val="FontStyle26"/>
          <w:rFonts w:ascii="Times New Roman" w:hAnsi="Times New Roman" w:cs="Times New Roman"/>
          <w:sz w:val="28"/>
          <w:szCs w:val="28"/>
        </w:rPr>
        <w:t xml:space="preserve"> </w:t>
      </w:r>
      <w:r w:rsidRPr="00AF737F">
        <w:rPr>
          <w:rStyle w:val="FontStyle26"/>
          <w:rFonts w:ascii="Times New Roman" w:hAnsi="Times New Roman" w:cs="Times New Roman"/>
          <w:spacing w:val="70"/>
          <w:sz w:val="28"/>
          <w:szCs w:val="28"/>
        </w:rPr>
        <w:t>Филончикову.</w:t>
      </w:r>
      <w:r w:rsidRPr="00AF737F">
        <w:rPr>
          <w:rStyle w:val="FontStyle26"/>
          <w:rFonts w:ascii="Times New Roman" w:hAnsi="Times New Roman" w:cs="Times New Roman"/>
          <w:sz w:val="28"/>
          <w:szCs w:val="28"/>
        </w:rPr>
        <w:t xml:space="preserve"> </w:t>
      </w:r>
      <w:r w:rsidRPr="00AF737F">
        <w:rPr>
          <w:rStyle w:val="FontStyle26"/>
          <w:rFonts w:ascii="Times New Roman" w:hAnsi="Times New Roman" w:cs="Times New Roman"/>
          <w:b w:val="0"/>
          <w:sz w:val="28"/>
          <w:szCs w:val="28"/>
        </w:rPr>
        <w:t>Операционное поле обезжиривают спиртом, эфиром или химически чистым бензином, а затем двукрат</w:t>
      </w:r>
      <w:r w:rsidRPr="00AF737F">
        <w:rPr>
          <w:rStyle w:val="FontStyle26"/>
          <w:rFonts w:ascii="Times New Roman" w:hAnsi="Times New Roman" w:cs="Times New Roman"/>
          <w:b w:val="0"/>
          <w:sz w:val="28"/>
          <w:szCs w:val="28"/>
        </w:rPr>
        <w:softHyphen/>
        <w:t>но протирают 5 или 10%-ным спиртовым раствором йода: первый раз после фиксации животного, перед началом обезболивания, а вто</w:t>
      </w:r>
      <w:r w:rsidRPr="00AF737F">
        <w:rPr>
          <w:rStyle w:val="FontStyle26"/>
          <w:rFonts w:ascii="Times New Roman" w:hAnsi="Times New Roman" w:cs="Times New Roman"/>
          <w:b w:val="0"/>
          <w:sz w:val="28"/>
          <w:szCs w:val="28"/>
        </w:rPr>
        <w:softHyphen/>
        <w:t>рой — перед разрезом кожи. Интервал между первой и второй об</w:t>
      </w:r>
      <w:r w:rsidRPr="00AF737F">
        <w:rPr>
          <w:rStyle w:val="FontStyle26"/>
          <w:rFonts w:ascii="Times New Roman" w:hAnsi="Times New Roman" w:cs="Times New Roman"/>
          <w:b w:val="0"/>
          <w:sz w:val="28"/>
          <w:szCs w:val="28"/>
        </w:rPr>
        <w:softHyphen/>
        <w:t>работкой должен быть не менее 5 мин.</w:t>
      </w:r>
    </w:p>
    <w:p w:rsidR="005A0C62" w:rsidRPr="00AF737F" w:rsidRDefault="005A0C62" w:rsidP="005A0C62">
      <w:pPr>
        <w:spacing w:after="0"/>
        <w:jc w:val="both"/>
        <w:rPr>
          <w:rStyle w:val="FontStyle26"/>
          <w:rFonts w:ascii="Times New Roman" w:hAnsi="Times New Roman" w:cs="Times New Roman"/>
          <w:b w:val="0"/>
          <w:sz w:val="28"/>
          <w:szCs w:val="28"/>
        </w:rPr>
      </w:pPr>
      <w:r w:rsidRPr="00AF737F">
        <w:rPr>
          <w:rStyle w:val="FontStyle26"/>
          <w:rFonts w:ascii="Times New Roman" w:hAnsi="Times New Roman" w:cs="Times New Roman"/>
          <w:spacing w:val="70"/>
          <w:sz w:val="28"/>
          <w:szCs w:val="28"/>
        </w:rPr>
        <w:t>По</w:t>
      </w:r>
      <w:r w:rsidRPr="00AF737F">
        <w:rPr>
          <w:rStyle w:val="FontStyle26"/>
          <w:rFonts w:ascii="Times New Roman" w:hAnsi="Times New Roman" w:cs="Times New Roman"/>
          <w:sz w:val="28"/>
          <w:szCs w:val="28"/>
        </w:rPr>
        <w:t xml:space="preserve"> </w:t>
      </w:r>
      <w:r w:rsidRPr="00AF737F">
        <w:rPr>
          <w:rStyle w:val="FontStyle26"/>
          <w:rFonts w:ascii="Times New Roman" w:hAnsi="Times New Roman" w:cs="Times New Roman"/>
          <w:spacing w:val="70"/>
          <w:sz w:val="28"/>
          <w:szCs w:val="28"/>
        </w:rPr>
        <w:t>Мышу.</w:t>
      </w:r>
      <w:r w:rsidRPr="00AF737F">
        <w:rPr>
          <w:rStyle w:val="FontStyle26"/>
          <w:rFonts w:ascii="Times New Roman" w:hAnsi="Times New Roman" w:cs="Times New Roman"/>
          <w:sz w:val="28"/>
          <w:szCs w:val="28"/>
        </w:rPr>
        <w:t xml:space="preserve"> </w:t>
      </w:r>
      <w:r w:rsidRPr="00AF737F">
        <w:rPr>
          <w:rStyle w:val="FontStyle26"/>
          <w:rFonts w:ascii="Times New Roman" w:hAnsi="Times New Roman" w:cs="Times New Roman"/>
          <w:b w:val="0"/>
          <w:sz w:val="28"/>
          <w:szCs w:val="28"/>
        </w:rPr>
        <w:t>Операционное поле трижды протирают 5%-ным водным раствором перманганата калия. Операцию начинают, как только подсохнет кожа. Этот способ рекомендован при наличии дер</w:t>
      </w:r>
      <w:r w:rsidRPr="00AF737F">
        <w:rPr>
          <w:rStyle w:val="FontStyle26"/>
          <w:rFonts w:ascii="Times New Roman" w:hAnsi="Times New Roman" w:cs="Times New Roman"/>
          <w:b w:val="0"/>
          <w:sz w:val="28"/>
          <w:szCs w:val="28"/>
        </w:rPr>
        <w:softHyphen/>
        <w:t>матита или паратравматической экземы в оперируемой области.</w:t>
      </w:r>
    </w:p>
    <w:p w:rsidR="005A0C62" w:rsidRPr="00AF737F" w:rsidRDefault="005A0C62" w:rsidP="005A0C62">
      <w:pPr>
        <w:spacing w:after="0"/>
        <w:jc w:val="both"/>
        <w:rPr>
          <w:rStyle w:val="FontStyle26"/>
          <w:rFonts w:ascii="Times New Roman" w:hAnsi="Times New Roman" w:cs="Times New Roman"/>
          <w:b w:val="0"/>
          <w:sz w:val="28"/>
          <w:szCs w:val="28"/>
        </w:rPr>
      </w:pPr>
      <w:r w:rsidRPr="00AF737F">
        <w:rPr>
          <w:rStyle w:val="FontStyle19"/>
          <w:b w:val="0"/>
          <w:sz w:val="28"/>
          <w:szCs w:val="28"/>
        </w:rPr>
        <w:t xml:space="preserve">Изоляция операционного поля. </w:t>
      </w:r>
      <w:r w:rsidRPr="00AF737F">
        <w:rPr>
          <w:rStyle w:val="FontStyle26"/>
          <w:rFonts w:ascii="Times New Roman" w:hAnsi="Times New Roman" w:cs="Times New Roman"/>
          <w:b w:val="0"/>
          <w:sz w:val="28"/>
          <w:szCs w:val="28"/>
        </w:rPr>
        <w:t>Для предупреждения попадания в рану волос, перхоти, пыли и т. п. с отдаленных участков кожи животного операционное поле во время операции изолируют сте</w:t>
      </w:r>
      <w:r w:rsidRPr="00AF737F">
        <w:rPr>
          <w:rStyle w:val="FontStyle26"/>
          <w:rFonts w:ascii="Times New Roman" w:hAnsi="Times New Roman" w:cs="Times New Roman"/>
          <w:b w:val="0"/>
          <w:sz w:val="28"/>
          <w:szCs w:val="28"/>
        </w:rPr>
        <w:softHyphen/>
        <w:t>рильными простынями или салфетками с прорезью в центре. При наложении простыни имеющуюся в ней прорезь располагают над операционным полем и фиксируют к коже специальными клеммами (цапками) или швами.</w:t>
      </w:r>
    </w:p>
    <w:p w:rsidR="005A0C62" w:rsidRPr="00AF737F" w:rsidRDefault="005A0C62" w:rsidP="005A0C62">
      <w:pPr>
        <w:spacing w:after="0"/>
        <w:jc w:val="both"/>
        <w:rPr>
          <w:rStyle w:val="FontStyle26"/>
          <w:rFonts w:ascii="Times New Roman" w:hAnsi="Times New Roman" w:cs="Times New Roman"/>
          <w:b w:val="0"/>
          <w:sz w:val="28"/>
          <w:szCs w:val="28"/>
        </w:rPr>
      </w:pPr>
      <w:r w:rsidRPr="00AF737F">
        <w:rPr>
          <w:rStyle w:val="FontStyle19"/>
          <w:b w:val="0"/>
          <w:sz w:val="28"/>
          <w:szCs w:val="28"/>
        </w:rPr>
        <w:t xml:space="preserve">Обработка слизистых оболочек. </w:t>
      </w:r>
      <w:r w:rsidRPr="00AF737F">
        <w:rPr>
          <w:rStyle w:val="FontStyle26"/>
          <w:rFonts w:ascii="Times New Roman" w:hAnsi="Times New Roman" w:cs="Times New Roman"/>
          <w:b w:val="0"/>
          <w:sz w:val="28"/>
          <w:szCs w:val="28"/>
        </w:rPr>
        <w:t>Слизистую оболочку носовой полости обильно орошают теплым раствором этакридина лактата (1 : 1000), кожу у входа в носовую полость протирают 2—3%-ным спиртовым раствором йода. Ротовую полость промывают 0,1—0,2%-ным раствором перманганата калия, а слизистую оболочку в зоне опе</w:t>
      </w:r>
      <w:r w:rsidRPr="00AF737F">
        <w:rPr>
          <w:rStyle w:val="FontStyle26"/>
          <w:rFonts w:ascii="Times New Roman" w:hAnsi="Times New Roman" w:cs="Times New Roman"/>
          <w:b w:val="0"/>
          <w:sz w:val="28"/>
          <w:szCs w:val="28"/>
        </w:rPr>
        <w:softHyphen/>
        <w:t>рации обрабатывают 3—5%-ным спиртовым раствором йода. Конъ</w:t>
      </w:r>
      <w:r w:rsidRPr="00AF737F">
        <w:rPr>
          <w:rStyle w:val="FontStyle26"/>
          <w:rFonts w:ascii="Times New Roman" w:hAnsi="Times New Roman" w:cs="Times New Roman"/>
          <w:b w:val="0"/>
          <w:sz w:val="28"/>
          <w:szCs w:val="28"/>
        </w:rPr>
        <w:softHyphen/>
        <w:t>юнктиву дезинфицируют 0,5—1%-ным раствором этакридина лак</w:t>
      </w:r>
      <w:r w:rsidRPr="00AF737F">
        <w:rPr>
          <w:rStyle w:val="FontStyle26"/>
          <w:rFonts w:ascii="Times New Roman" w:hAnsi="Times New Roman" w:cs="Times New Roman"/>
          <w:b w:val="0"/>
          <w:sz w:val="28"/>
          <w:szCs w:val="28"/>
        </w:rPr>
        <w:softHyphen/>
        <w:t>тата, 3—4%-пым раствором борной кислоты или 2%-ным раствором протаргола.</w:t>
      </w:r>
    </w:p>
    <w:p w:rsidR="005A0C62" w:rsidRPr="00AF737F" w:rsidRDefault="005A0C62" w:rsidP="005A0C62">
      <w:pPr>
        <w:spacing w:after="0"/>
        <w:jc w:val="both"/>
        <w:rPr>
          <w:rStyle w:val="FontStyle26"/>
          <w:rFonts w:ascii="Times New Roman" w:hAnsi="Times New Roman" w:cs="Times New Roman"/>
          <w:b w:val="0"/>
          <w:sz w:val="28"/>
          <w:szCs w:val="28"/>
        </w:rPr>
      </w:pPr>
      <w:r w:rsidRPr="00AF737F">
        <w:rPr>
          <w:rStyle w:val="FontStyle26"/>
          <w:rFonts w:ascii="Times New Roman" w:hAnsi="Times New Roman" w:cs="Times New Roman"/>
          <w:b w:val="0"/>
          <w:sz w:val="28"/>
          <w:szCs w:val="28"/>
        </w:rPr>
        <w:lastRenderedPageBreak/>
        <w:t>В последние годы для обработки слизистых оболочек также при</w:t>
      </w:r>
      <w:r w:rsidRPr="00AF737F">
        <w:rPr>
          <w:rStyle w:val="FontStyle26"/>
          <w:rFonts w:ascii="Times New Roman" w:hAnsi="Times New Roman" w:cs="Times New Roman"/>
          <w:b w:val="0"/>
          <w:sz w:val="28"/>
          <w:szCs w:val="28"/>
        </w:rPr>
        <w:softHyphen/>
        <w:t>меняют раствор фурацплина (1 : 5000 и 1 : 10 000), растворы биоми</w:t>
      </w:r>
      <w:r w:rsidRPr="00AF737F">
        <w:rPr>
          <w:rStyle w:val="FontStyle26"/>
          <w:rFonts w:ascii="Times New Roman" w:hAnsi="Times New Roman" w:cs="Times New Roman"/>
          <w:b w:val="0"/>
          <w:sz w:val="28"/>
          <w:szCs w:val="28"/>
        </w:rPr>
        <w:softHyphen/>
        <w:t>цина,- террамицина и мицерина.</w:t>
      </w:r>
    </w:p>
    <w:p w:rsidR="005A0C62" w:rsidRPr="00AF737F" w:rsidRDefault="005A0C62" w:rsidP="005A0C62">
      <w:pPr>
        <w:spacing w:after="0"/>
        <w:jc w:val="both"/>
        <w:rPr>
          <w:rFonts w:ascii="Times New Roman" w:hAnsi="Times New Roman"/>
          <w:sz w:val="28"/>
          <w:szCs w:val="28"/>
        </w:rPr>
      </w:pPr>
    </w:p>
    <w:p w:rsidR="005A0C62" w:rsidRPr="00AF737F" w:rsidRDefault="005A0C62" w:rsidP="005A0C62">
      <w:pPr>
        <w:spacing w:after="0"/>
        <w:jc w:val="center"/>
        <w:rPr>
          <w:rStyle w:val="FontStyle35"/>
          <w:b/>
          <w:sz w:val="28"/>
          <w:szCs w:val="28"/>
        </w:rPr>
      </w:pPr>
      <w:r w:rsidRPr="00AF737F">
        <w:rPr>
          <w:rStyle w:val="FontStyle35"/>
          <w:b/>
          <w:sz w:val="28"/>
          <w:szCs w:val="28"/>
        </w:rPr>
        <w:t>Контрольные вопросы</w:t>
      </w:r>
    </w:p>
    <w:p w:rsidR="005A0C62" w:rsidRPr="00AF737F" w:rsidRDefault="005A0C62" w:rsidP="00C949D6">
      <w:pPr>
        <w:numPr>
          <w:ilvl w:val="1"/>
          <w:numId w:val="2"/>
        </w:numPr>
        <w:spacing w:after="0"/>
        <w:jc w:val="both"/>
        <w:rPr>
          <w:rStyle w:val="FontStyle28"/>
          <w:b w:val="0"/>
          <w:sz w:val="28"/>
          <w:szCs w:val="28"/>
        </w:rPr>
      </w:pPr>
      <w:r w:rsidRPr="00AF737F">
        <w:rPr>
          <w:rStyle w:val="FontStyle28"/>
          <w:b w:val="0"/>
          <w:sz w:val="28"/>
          <w:szCs w:val="28"/>
        </w:rPr>
        <w:t>Расскажите о способах стерилизации перевязочного материала, инструментов и материалов для швов.</w:t>
      </w:r>
    </w:p>
    <w:p w:rsidR="005A0C62" w:rsidRPr="00AF737F" w:rsidRDefault="005A0C62" w:rsidP="00C949D6">
      <w:pPr>
        <w:numPr>
          <w:ilvl w:val="1"/>
          <w:numId w:val="2"/>
        </w:numPr>
        <w:spacing w:after="0"/>
        <w:jc w:val="both"/>
        <w:rPr>
          <w:rStyle w:val="FontStyle28"/>
          <w:b w:val="0"/>
          <w:sz w:val="28"/>
          <w:szCs w:val="28"/>
        </w:rPr>
      </w:pPr>
      <w:r w:rsidRPr="00AF737F">
        <w:rPr>
          <w:rStyle w:val="FontStyle28"/>
          <w:b w:val="0"/>
          <w:sz w:val="28"/>
          <w:szCs w:val="28"/>
        </w:rPr>
        <w:t>Какие применяют способы для подготовки рук хирурга и операционного поля к операции?</w:t>
      </w:r>
    </w:p>
    <w:p w:rsidR="005A0C62" w:rsidRPr="00AF737F" w:rsidRDefault="005A0C62" w:rsidP="005A0C62">
      <w:pPr>
        <w:spacing w:after="0"/>
        <w:jc w:val="both"/>
        <w:rPr>
          <w:rFonts w:ascii="Times New Roman" w:hAnsi="Times New Roman"/>
          <w:sz w:val="28"/>
          <w:szCs w:val="28"/>
        </w:rPr>
      </w:pPr>
    </w:p>
    <w:p w:rsidR="005A0C62" w:rsidRPr="00AF737F" w:rsidRDefault="005A0C62" w:rsidP="005A0C62">
      <w:pPr>
        <w:spacing w:after="0"/>
        <w:jc w:val="both"/>
        <w:rPr>
          <w:rFonts w:ascii="Times New Roman" w:eastAsia="Calibri" w:hAnsi="Times New Roman"/>
          <w:sz w:val="28"/>
          <w:szCs w:val="28"/>
        </w:rPr>
      </w:pPr>
    </w:p>
    <w:p w:rsidR="005A0C62" w:rsidRPr="00AF737F" w:rsidRDefault="005A0C62" w:rsidP="005A0C62">
      <w:pPr>
        <w:spacing w:after="0"/>
        <w:jc w:val="center"/>
        <w:rPr>
          <w:rFonts w:ascii="Times New Roman" w:hAnsi="Times New Roman"/>
          <w:b/>
          <w:sz w:val="28"/>
          <w:szCs w:val="28"/>
        </w:rPr>
      </w:pPr>
    </w:p>
    <w:p w:rsidR="005A0C62" w:rsidRPr="00AF737F" w:rsidRDefault="005A0C62" w:rsidP="005A0C62">
      <w:pPr>
        <w:spacing w:after="0"/>
        <w:jc w:val="center"/>
        <w:rPr>
          <w:rFonts w:ascii="Times New Roman" w:hAnsi="Times New Roman"/>
          <w:b/>
          <w:sz w:val="28"/>
          <w:szCs w:val="28"/>
        </w:rPr>
      </w:pPr>
    </w:p>
    <w:p w:rsidR="005A0C62" w:rsidRPr="00AF737F" w:rsidRDefault="005A0C62" w:rsidP="005A0C62">
      <w:pPr>
        <w:spacing w:after="0"/>
        <w:jc w:val="center"/>
        <w:rPr>
          <w:rFonts w:ascii="Times New Roman" w:hAnsi="Times New Roman"/>
          <w:b/>
          <w:sz w:val="28"/>
          <w:szCs w:val="28"/>
        </w:rPr>
      </w:pPr>
    </w:p>
    <w:p w:rsidR="000A6F30" w:rsidRPr="00AF737F" w:rsidRDefault="000A6F30" w:rsidP="005A0C62">
      <w:pPr>
        <w:spacing w:after="0"/>
        <w:jc w:val="center"/>
        <w:rPr>
          <w:rFonts w:ascii="Times New Roman" w:hAnsi="Times New Roman"/>
          <w:b/>
          <w:sz w:val="28"/>
          <w:szCs w:val="28"/>
        </w:rPr>
      </w:pPr>
    </w:p>
    <w:p w:rsidR="000A6F30" w:rsidRPr="00AF737F" w:rsidRDefault="000A6F30" w:rsidP="005A0C62">
      <w:pPr>
        <w:spacing w:after="0"/>
        <w:jc w:val="center"/>
        <w:rPr>
          <w:rFonts w:ascii="Times New Roman" w:hAnsi="Times New Roman"/>
          <w:b/>
          <w:sz w:val="28"/>
          <w:szCs w:val="28"/>
        </w:rPr>
      </w:pPr>
    </w:p>
    <w:p w:rsidR="000A6F30" w:rsidRPr="00AF737F" w:rsidRDefault="000A6F30" w:rsidP="005A0C62">
      <w:pPr>
        <w:spacing w:after="0"/>
        <w:jc w:val="center"/>
        <w:rPr>
          <w:rFonts w:ascii="Times New Roman" w:hAnsi="Times New Roman"/>
          <w:b/>
          <w:sz w:val="28"/>
          <w:szCs w:val="28"/>
        </w:rPr>
      </w:pPr>
    </w:p>
    <w:p w:rsidR="000A6F30" w:rsidRPr="00AF737F" w:rsidRDefault="000A6F30" w:rsidP="005A0C62">
      <w:pPr>
        <w:spacing w:after="0"/>
        <w:jc w:val="center"/>
        <w:rPr>
          <w:rFonts w:ascii="Times New Roman" w:hAnsi="Times New Roman"/>
          <w:b/>
          <w:sz w:val="28"/>
          <w:szCs w:val="28"/>
        </w:rPr>
      </w:pPr>
    </w:p>
    <w:p w:rsidR="000A6F30" w:rsidRPr="00AF737F" w:rsidRDefault="000A6F30" w:rsidP="005A0C62">
      <w:pPr>
        <w:spacing w:after="0"/>
        <w:jc w:val="center"/>
        <w:rPr>
          <w:rFonts w:ascii="Times New Roman" w:hAnsi="Times New Roman"/>
          <w:b/>
          <w:sz w:val="28"/>
          <w:szCs w:val="28"/>
        </w:rPr>
      </w:pPr>
    </w:p>
    <w:p w:rsidR="000A6F30" w:rsidRPr="00AF737F" w:rsidRDefault="000A6F30" w:rsidP="005A0C62">
      <w:pPr>
        <w:spacing w:after="0"/>
        <w:jc w:val="center"/>
        <w:rPr>
          <w:rFonts w:ascii="Times New Roman" w:hAnsi="Times New Roman"/>
          <w:b/>
          <w:sz w:val="28"/>
          <w:szCs w:val="28"/>
        </w:rPr>
      </w:pPr>
    </w:p>
    <w:p w:rsidR="000A6F30" w:rsidRPr="00AF737F" w:rsidRDefault="000A6F30" w:rsidP="005A0C62">
      <w:pPr>
        <w:spacing w:after="0"/>
        <w:jc w:val="center"/>
        <w:rPr>
          <w:rFonts w:ascii="Times New Roman" w:hAnsi="Times New Roman"/>
          <w:b/>
          <w:sz w:val="28"/>
          <w:szCs w:val="28"/>
        </w:rPr>
      </w:pPr>
    </w:p>
    <w:p w:rsidR="000A6F30" w:rsidRPr="00AF737F" w:rsidRDefault="000A6F30" w:rsidP="005A0C62">
      <w:pPr>
        <w:spacing w:after="0"/>
        <w:jc w:val="center"/>
        <w:rPr>
          <w:rFonts w:ascii="Times New Roman" w:hAnsi="Times New Roman"/>
          <w:b/>
          <w:sz w:val="28"/>
          <w:szCs w:val="28"/>
        </w:rPr>
      </w:pPr>
    </w:p>
    <w:p w:rsidR="000A6F30" w:rsidRPr="00AF737F" w:rsidRDefault="000A6F30" w:rsidP="005A0C62">
      <w:pPr>
        <w:spacing w:after="0"/>
        <w:jc w:val="center"/>
        <w:rPr>
          <w:rFonts w:ascii="Times New Roman" w:hAnsi="Times New Roman"/>
          <w:b/>
          <w:sz w:val="28"/>
          <w:szCs w:val="28"/>
        </w:rPr>
      </w:pPr>
    </w:p>
    <w:p w:rsidR="005A0C62" w:rsidRPr="00AF737F" w:rsidRDefault="005A0C62" w:rsidP="005A0C62">
      <w:pPr>
        <w:spacing w:after="0"/>
        <w:jc w:val="center"/>
        <w:rPr>
          <w:rFonts w:ascii="Times New Roman" w:hAnsi="Times New Roman"/>
          <w:b/>
          <w:sz w:val="28"/>
          <w:szCs w:val="28"/>
        </w:rPr>
      </w:pPr>
      <w:r w:rsidRPr="00AF737F">
        <w:rPr>
          <w:rFonts w:ascii="Times New Roman" w:hAnsi="Times New Roman"/>
          <w:b/>
          <w:sz w:val="28"/>
          <w:szCs w:val="28"/>
        </w:rPr>
        <w:t>Практическое занятие  №7</w:t>
      </w:r>
    </w:p>
    <w:p w:rsidR="005A0C62" w:rsidRPr="00AF737F" w:rsidRDefault="005A0C62" w:rsidP="005A0C62">
      <w:pPr>
        <w:spacing w:after="0"/>
        <w:jc w:val="both"/>
        <w:rPr>
          <w:rFonts w:ascii="Times New Roman" w:hAnsi="Times New Roman"/>
          <w:sz w:val="28"/>
          <w:szCs w:val="28"/>
        </w:rPr>
      </w:pPr>
      <w:r w:rsidRPr="00AF737F">
        <w:rPr>
          <w:rFonts w:ascii="Times New Roman" w:hAnsi="Times New Roman"/>
          <w:sz w:val="28"/>
          <w:szCs w:val="28"/>
        </w:rPr>
        <w:t xml:space="preserve"> </w:t>
      </w:r>
      <w:r w:rsidRPr="00AF737F">
        <w:rPr>
          <w:rFonts w:ascii="Times New Roman" w:hAnsi="Times New Roman"/>
          <w:b/>
          <w:sz w:val="28"/>
          <w:szCs w:val="28"/>
        </w:rPr>
        <w:t>Тема:</w:t>
      </w:r>
      <w:r w:rsidRPr="00AF737F">
        <w:rPr>
          <w:rFonts w:ascii="Times New Roman" w:hAnsi="Times New Roman"/>
          <w:sz w:val="28"/>
          <w:szCs w:val="28"/>
        </w:rPr>
        <w:t xml:space="preserve"> Подготовка растворов, посуды и инструментов для наркоза.</w:t>
      </w:r>
    </w:p>
    <w:p w:rsidR="005A0C62" w:rsidRPr="00AF737F" w:rsidRDefault="005A0C62" w:rsidP="005A0C62">
      <w:pPr>
        <w:spacing w:after="0"/>
        <w:jc w:val="both"/>
        <w:rPr>
          <w:rFonts w:ascii="Times New Roman" w:hAnsi="Times New Roman"/>
          <w:sz w:val="28"/>
          <w:szCs w:val="28"/>
        </w:rPr>
      </w:pPr>
      <w:r w:rsidRPr="00AF737F">
        <w:rPr>
          <w:rFonts w:ascii="Times New Roman" w:hAnsi="Times New Roman"/>
          <w:b/>
          <w:sz w:val="28"/>
          <w:szCs w:val="28"/>
        </w:rPr>
        <w:t xml:space="preserve">Цель занятия: </w:t>
      </w:r>
      <w:r w:rsidRPr="00AF737F">
        <w:rPr>
          <w:rFonts w:ascii="Times New Roman" w:hAnsi="Times New Roman"/>
          <w:sz w:val="28"/>
          <w:szCs w:val="28"/>
        </w:rPr>
        <w:t>Подготовить раствороы, посуду и инструменты для наркоза.</w:t>
      </w:r>
    </w:p>
    <w:p w:rsidR="005A0C62" w:rsidRPr="00AF737F" w:rsidRDefault="005A0C62" w:rsidP="005A0C62">
      <w:pPr>
        <w:spacing w:after="0"/>
        <w:rPr>
          <w:rFonts w:ascii="Times New Roman" w:hAnsi="Times New Roman"/>
          <w:b/>
          <w:sz w:val="28"/>
          <w:szCs w:val="28"/>
        </w:rPr>
      </w:pPr>
      <w:r w:rsidRPr="00AF737F">
        <w:rPr>
          <w:rFonts w:ascii="Times New Roman" w:hAnsi="Times New Roman"/>
          <w:b/>
          <w:sz w:val="28"/>
          <w:szCs w:val="28"/>
          <w:u w:val="single"/>
        </w:rPr>
        <w:t>Место проведения:</w:t>
      </w:r>
      <w:r w:rsidRPr="00AF737F">
        <w:rPr>
          <w:rFonts w:ascii="Times New Roman" w:hAnsi="Times New Roman"/>
          <w:sz w:val="28"/>
          <w:szCs w:val="28"/>
        </w:rPr>
        <w:t>Лаборатория.</w:t>
      </w:r>
    </w:p>
    <w:p w:rsidR="005A0C62" w:rsidRPr="00AF737F" w:rsidRDefault="005A0C62" w:rsidP="005A0C62">
      <w:pPr>
        <w:spacing w:after="0"/>
        <w:rPr>
          <w:rFonts w:ascii="Times New Roman" w:hAnsi="Times New Roman"/>
          <w:b/>
          <w:sz w:val="28"/>
          <w:szCs w:val="28"/>
        </w:rPr>
      </w:pPr>
      <w:r w:rsidRPr="00AF737F">
        <w:rPr>
          <w:rFonts w:ascii="Times New Roman" w:hAnsi="Times New Roman"/>
          <w:b/>
          <w:sz w:val="28"/>
          <w:szCs w:val="28"/>
          <w:u w:val="single"/>
        </w:rPr>
        <w:t>Время проведения</w:t>
      </w:r>
      <w:r w:rsidRPr="00AF737F">
        <w:rPr>
          <w:rFonts w:ascii="Times New Roman" w:hAnsi="Times New Roman"/>
          <w:sz w:val="28"/>
          <w:szCs w:val="28"/>
          <w:u w:val="single"/>
        </w:rPr>
        <w:t>:</w:t>
      </w:r>
      <w:r w:rsidRPr="00AF737F">
        <w:rPr>
          <w:rFonts w:ascii="Times New Roman" w:hAnsi="Times New Roman"/>
          <w:sz w:val="28"/>
          <w:szCs w:val="28"/>
        </w:rPr>
        <w:t xml:space="preserve"> 2 часа</w:t>
      </w:r>
    </w:p>
    <w:p w:rsidR="005A0C62" w:rsidRPr="00AF737F" w:rsidRDefault="005A0C62" w:rsidP="005A0C62">
      <w:pPr>
        <w:spacing w:after="0"/>
        <w:jc w:val="both"/>
        <w:rPr>
          <w:rFonts w:ascii="Times New Roman" w:hAnsi="Times New Roman"/>
          <w:b/>
          <w:sz w:val="28"/>
          <w:szCs w:val="28"/>
        </w:rPr>
      </w:pPr>
      <w:r w:rsidRPr="00AF737F">
        <w:rPr>
          <w:rFonts w:ascii="Times New Roman" w:hAnsi="Times New Roman"/>
          <w:b/>
          <w:sz w:val="28"/>
          <w:szCs w:val="28"/>
        </w:rPr>
        <w:t>МТО:</w:t>
      </w:r>
      <w:r w:rsidRPr="00AF737F">
        <w:rPr>
          <w:rFonts w:ascii="Times New Roman" w:hAnsi="Times New Roman"/>
          <w:sz w:val="28"/>
          <w:szCs w:val="28"/>
        </w:rPr>
        <w:t xml:space="preserve"> Методическое пособие. Спирт, </w:t>
      </w:r>
      <w:r w:rsidRPr="00AF737F">
        <w:rPr>
          <w:rStyle w:val="FontStyle26"/>
          <w:rFonts w:ascii="Times New Roman" w:hAnsi="Times New Roman" w:cs="Times New Roman"/>
          <w:b w:val="0"/>
          <w:sz w:val="28"/>
          <w:szCs w:val="28"/>
        </w:rPr>
        <w:t>2—3%-ным спиртовой раствор йода</w:t>
      </w:r>
    </w:p>
    <w:p w:rsidR="005A0C62" w:rsidRPr="00AF737F" w:rsidRDefault="005A0C62" w:rsidP="005A0C62">
      <w:pPr>
        <w:spacing w:after="0"/>
        <w:jc w:val="both"/>
        <w:rPr>
          <w:rStyle w:val="FontStyle15"/>
          <w:sz w:val="28"/>
          <w:szCs w:val="28"/>
        </w:rPr>
      </w:pPr>
      <w:r w:rsidRPr="00AF737F">
        <w:rPr>
          <w:rStyle w:val="FontStyle13"/>
          <w:rFonts w:ascii="Times New Roman" w:hAnsi="Times New Roman" w:cs="Times New Roman"/>
          <w:sz w:val="28"/>
          <w:szCs w:val="28"/>
        </w:rPr>
        <w:t xml:space="preserve">Задание. </w:t>
      </w:r>
      <w:r w:rsidRPr="00AF737F">
        <w:rPr>
          <w:rStyle w:val="FontStyle15"/>
          <w:sz w:val="28"/>
          <w:szCs w:val="28"/>
        </w:rPr>
        <w:t xml:space="preserve">Освоить приготовление растворов хлоралгидрата </w:t>
      </w:r>
      <w:r w:rsidRPr="00AF737F">
        <w:rPr>
          <w:rStyle w:val="FontStyle13"/>
          <w:rFonts w:ascii="Times New Roman" w:hAnsi="Times New Roman" w:cs="Times New Roman"/>
          <w:sz w:val="28"/>
          <w:szCs w:val="28"/>
        </w:rPr>
        <w:t xml:space="preserve">и </w:t>
      </w:r>
      <w:r w:rsidRPr="00AF737F">
        <w:rPr>
          <w:rStyle w:val="FontStyle15"/>
          <w:sz w:val="28"/>
          <w:szCs w:val="28"/>
        </w:rPr>
        <w:t xml:space="preserve">тиопентал-нат-рия для наркоза. Ознакомиться с течением хлоралгидратпого наркоза у лошади </w:t>
      </w:r>
      <w:r w:rsidRPr="00AF737F">
        <w:rPr>
          <w:rStyle w:val="FontStyle13"/>
          <w:rFonts w:ascii="Times New Roman" w:hAnsi="Times New Roman" w:cs="Times New Roman"/>
          <w:sz w:val="28"/>
          <w:szCs w:val="28"/>
        </w:rPr>
        <w:t xml:space="preserve">и </w:t>
      </w:r>
      <w:r w:rsidRPr="00AF737F">
        <w:rPr>
          <w:rStyle w:val="FontStyle15"/>
          <w:sz w:val="28"/>
          <w:szCs w:val="28"/>
        </w:rPr>
        <w:t>тиопентал-натриевого наркоза у свиньи.</w:t>
      </w:r>
    </w:p>
    <w:p w:rsidR="005A0C62" w:rsidRPr="00AF737F" w:rsidRDefault="005A0C62" w:rsidP="005A0C62">
      <w:pPr>
        <w:spacing w:after="0"/>
        <w:jc w:val="both"/>
        <w:rPr>
          <w:rStyle w:val="FontStyle11"/>
          <w:rFonts w:ascii="Times New Roman" w:hAnsi="Times New Roman" w:cs="Times New Roman"/>
          <w:sz w:val="28"/>
          <w:szCs w:val="28"/>
        </w:rPr>
      </w:pPr>
      <w:r w:rsidRPr="00AF737F">
        <w:rPr>
          <w:rStyle w:val="FontStyle11"/>
          <w:rFonts w:ascii="Times New Roman" w:hAnsi="Times New Roman" w:cs="Times New Roman"/>
          <w:sz w:val="28"/>
          <w:szCs w:val="28"/>
        </w:rPr>
        <w:t>Хлоралгтдратный наркоз лошади. Раствор хлоралгидрата (10%-ный) готовят перед употреблением (при хранении раствор раз</w:t>
      </w:r>
      <w:r w:rsidRPr="00AF737F">
        <w:rPr>
          <w:rStyle w:val="FontStyle11"/>
          <w:rFonts w:ascii="Times New Roman" w:hAnsi="Times New Roman" w:cs="Times New Roman"/>
          <w:sz w:val="28"/>
          <w:szCs w:val="28"/>
        </w:rPr>
        <w:softHyphen/>
        <w:t>лагается). Сначала отвешивают хлоралгидрат из расчета 10—12 г на 100 кг массы лошади. Затем в колбу наливают необходимое количе</w:t>
      </w:r>
      <w:r w:rsidRPr="00AF737F">
        <w:rPr>
          <w:rStyle w:val="FontStyle11"/>
          <w:rFonts w:ascii="Times New Roman" w:hAnsi="Times New Roman" w:cs="Times New Roman"/>
          <w:sz w:val="28"/>
          <w:szCs w:val="28"/>
        </w:rPr>
        <w:softHyphen/>
        <w:t>ство дистиллированной воды или изотонического раствора натрия хлорида и кипятят 15 мин. В охлажденную воду (до 75—80°С) всы</w:t>
      </w:r>
      <w:r w:rsidRPr="00AF737F">
        <w:rPr>
          <w:rStyle w:val="FontStyle11"/>
          <w:rFonts w:ascii="Times New Roman" w:hAnsi="Times New Roman" w:cs="Times New Roman"/>
          <w:sz w:val="28"/>
          <w:szCs w:val="28"/>
        </w:rPr>
        <w:softHyphen/>
        <w:t>пают отвешенную дозу хлоралгидрата. После встряхивания и пол</w:t>
      </w:r>
      <w:r w:rsidRPr="00AF737F">
        <w:rPr>
          <w:rStyle w:val="FontStyle11"/>
          <w:rFonts w:ascii="Times New Roman" w:hAnsi="Times New Roman" w:cs="Times New Roman"/>
          <w:sz w:val="28"/>
          <w:szCs w:val="28"/>
        </w:rPr>
        <w:softHyphen/>
        <w:t>ного растворения хлоралгидрата раствор пригоден для применения. При наличии в растворе посторонних примесей его фильтруют в стерильную (прокипяченную с водой) колбу.</w:t>
      </w:r>
    </w:p>
    <w:p w:rsidR="005A0C62" w:rsidRPr="00AF737F" w:rsidRDefault="005A0C62" w:rsidP="005A0C62">
      <w:pPr>
        <w:spacing w:after="0"/>
        <w:jc w:val="both"/>
        <w:rPr>
          <w:rStyle w:val="FontStyle11"/>
          <w:rFonts w:ascii="Times New Roman" w:hAnsi="Times New Roman" w:cs="Times New Roman"/>
          <w:sz w:val="28"/>
          <w:szCs w:val="28"/>
        </w:rPr>
      </w:pPr>
      <w:r w:rsidRPr="00AF737F">
        <w:rPr>
          <w:rStyle w:val="FontStyle11"/>
          <w:rFonts w:ascii="Times New Roman" w:hAnsi="Times New Roman" w:cs="Times New Roman"/>
          <w:sz w:val="28"/>
          <w:szCs w:val="28"/>
        </w:rPr>
        <w:t xml:space="preserve">Техника наркоза. Животное фиксируют закруткой. На границе верхней и средней трети яремного желоба выстригают волосы, кожу обрабатывают 5%-ным спиртовым раствором </w:t>
      </w:r>
      <w:r w:rsidRPr="00AF737F">
        <w:rPr>
          <w:rStyle w:val="FontStyle11"/>
          <w:rFonts w:ascii="Times New Roman" w:hAnsi="Times New Roman" w:cs="Times New Roman"/>
          <w:sz w:val="28"/>
          <w:szCs w:val="28"/>
        </w:rPr>
        <w:lastRenderedPageBreak/>
        <w:t>йода, прокалывают яремную вену (см «Техника внутривенных вливаний») и вводят раствор хлоралгидрата, предварительно подогретый до температу</w:t>
      </w:r>
      <w:r w:rsidRPr="00AF737F">
        <w:rPr>
          <w:rStyle w:val="FontStyle11"/>
          <w:rFonts w:ascii="Times New Roman" w:hAnsi="Times New Roman" w:cs="Times New Roman"/>
          <w:sz w:val="28"/>
          <w:szCs w:val="28"/>
        </w:rPr>
        <w:softHyphen/>
        <w:t>ры тела животного. Раствор вводят медленно, со скоростью 30— 40 мл в минуту. Следят, чтобы ни одна капля раствора хлоралгидра</w:t>
      </w:r>
      <w:r w:rsidRPr="00AF737F">
        <w:rPr>
          <w:rStyle w:val="FontStyle11"/>
          <w:rFonts w:ascii="Times New Roman" w:hAnsi="Times New Roman" w:cs="Times New Roman"/>
          <w:sz w:val="28"/>
          <w:szCs w:val="28"/>
        </w:rPr>
        <w:softHyphen/>
        <w:t>та не попала под кожу (возможно развитие тромбофлебита). После окончания инъекции раствора иглу промывают током крови и извле</w:t>
      </w:r>
      <w:r w:rsidRPr="00AF737F">
        <w:rPr>
          <w:rStyle w:val="FontStyle11"/>
          <w:rFonts w:ascii="Times New Roman" w:hAnsi="Times New Roman" w:cs="Times New Roman"/>
          <w:sz w:val="28"/>
          <w:szCs w:val="28"/>
        </w:rPr>
        <w:softHyphen/>
        <w:t>кают из вены.</w:t>
      </w:r>
    </w:p>
    <w:p w:rsidR="005A0C62" w:rsidRPr="00AF737F" w:rsidRDefault="005A0C62" w:rsidP="005A0C62">
      <w:pPr>
        <w:spacing w:after="0"/>
        <w:jc w:val="both"/>
        <w:rPr>
          <w:rStyle w:val="FontStyle11"/>
          <w:rFonts w:ascii="Times New Roman" w:hAnsi="Times New Roman" w:cs="Times New Roman"/>
          <w:sz w:val="28"/>
          <w:szCs w:val="28"/>
        </w:rPr>
      </w:pPr>
      <w:r w:rsidRPr="00AF737F">
        <w:rPr>
          <w:rStyle w:val="FontStyle11"/>
          <w:rFonts w:ascii="Times New Roman" w:hAnsi="Times New Roman" w:cs="Times New Roman"/>
          <w:sz w:val="28"/>
          <w:szCs w:val="28"/>
        </w:rPr>
        <w:t>Контроль за течением наркоза. Несмотря на предварительное определение дозы наркотика в зависимости от массы животного, количество инъецируемого раствора в каждом случае нужно контролировать путем внимательного наблюдения за поведением животного. Это необходимо потому, что индивидуальная чувстви</w:t>
      </w:r>
      <w:r w:rsidRPr="00AF737F">
        <w:rPr>
          <w:rStyle w:val="FontStyle11"/>
          <w:rFonts w:ascii="Times New Roman" w:hAnsi="Times New Roman" w:cs="Times New Roman"/>
          <w:sz w:val="28"/>
          <w:szCs w:val="28"/>
        </w:rPr>
        <w:softHyphen/>
        <w:t>тельность к хлоралгидрату весьма различна и зависит от многих причин: индивидуальных особенностей, болезненного состояния, возраста, породы, упитанности, темперамента и пр.</w:t>
      </w:r>
    </w:p>
    <w:p w:rsidR="005A0C62" w:rsidRPr="00AF737F" w:rsidRDefault="005A0C62" w:rsidP="005A0C62">
      <w:pPr>
        <w:spacing w:after="0"/>
        <w:jc w:val="both"/>
        <w:rPr>
          <w:rStyle w:val="FontStyle11"/>
          <w:rFonts w:ascii="Times New Roman" w:hAnsi="Times New Roman" w:cs="Times New Roman"/>
          <w:sz w:val="28"/>
          <w:szCs w:val="28"/>
        </w:rPr>
      </w:pPr>
      <w:r w:rsidRPr="00AF737F">
        <w:rPr>
          <w:rStyle w:val="FontStyle11"/>
          <w:rFonts w:ascii="Times New Roman" w:hAnsi="Times New Roman" w:cs="Times New Roman"/>
          <w:sz w:val="28"/>
          <w:szCs w:val="28"/>
        </w:rPr>
        <w:t>При введении хлоралгидрата лошади, фиксированной в стоячем положении, надо наблюдать, не наступают ли явления так называе</w:t>
      </w:r>
      <w:r w:rsidRPr="00AF737F">
        <w:rPr>
          <w:rStyle w:val="FontStyle11"/>
          <w:rFonts w:ascii="Times New Roman" w:hAnsi="Times New Roman" w:cs="Times New Roman"/>
          <w:sz w:val="28"/>
          <w:szCs w:val="28"/>
        </w:rPr>
        <w:softHyphen/>
        <w:t>мого самодозирования: слабость и пошатывание животного. Как только они наступят, тотчас же прекращают инъекцию и приступа</w:t>
      </w:r>
      <w:r w:rsidRPr="00AF737F">
        <w:rPr>
          <w:rStyle w:val="FontStyle11"/>
          <w:rFonts w:ascii="Times New Roman" w:hAnsi="Times New Roman" w:cs="Times New Roman"/>
          <w:sz w:val="28"/>
          <w:szCs w:val="28"/>
        </w:rPr>
        <w:softHyphen/>
        <w:t>ют к повалу животного. Однако ввести полностью дозу хлоралгид</w:t>
      </w:r>
      <w:r w:rsidRPr="00AF737F">
        <w:rPr>
          <w:rStyle w:val="FontStyle11"/>
          <w:rFonts w:ascii="Times New Roman" w:hAnsi="Times New Roman" w:cs="Times New Roman"/>
          <w:sz w:val="28"/>
          <w:szCs w:val="28"/>
        </w:rPr>
        <w:softHyphen/>
        <w:t>рата, необходимую для глубокого наркоза лошади, находящейся в стоячем положении, часто не удается.</w:t>
      </w:r>
    </w:p>
    <w:p w:rsidR="005A0C62" w:rsidRPr="00AF737F" w:rsidRDefault="005A0C62" w:rsidP="005A0C62">
      <w:pPr>
        <w:spacing w:after="0"/>
        <w:jc w:val="both"/>
        <w:rPr>
          <w:rStyle w:val="FontStyle11"/>
          <w:rFonts w:ascii="Times New Roman" w:hAnsi="Times New Roman" w:cs="Times New Roman"/>
          <w:sz w:val="28"/>
          <w:szCs w:val="28"/>
        </w:rPr>
      </w:pPr>
      <w:r w:rsidRPr="00AF737F">
        <w:rPr>
          <w:rStyle w:val="FontStyle11"/>
          <w:rFonts w:ascii="Times New Roman" w:hAnsi="Times New Roman" w:cs="Times New Roman"/>
          <w:sz w:val="28"/>
          <w:szCs w:val="28"/>
        </w:rPr>
        <w:t>Явления самодозирования обычно возникают после введения снотворной дозы наркотика (5—6 г на 100 г массы животного). В связи с этим спокойных лошадей целесообразно наркотизировать после повала, а наступление наркоза контролировать по состоя</w:t>
      </w:r>
      <w:r w:rsidRPr="00AF737F">
        <w:rPr>
          <w:rStyle w:val="FontStyle11"/>
          <w:rFonts w:ascii="Times New Roman" w:hAnsi="Times New Roman" w:cs="Times New Roman"/>
          <w:sz w:val="28"/>
          <w:szCs w:val="28"/>
        </w:rPr>
        <w:softHyphen/>
        <w:t>нию животного.</w:t>
      </w:r>
    </w:p>
    <w:p w:rsidR="005A0C62" w:rsidRPr="00AF737F" w:rsidRDefault="005A0C62" w:rsidP="005A0C62">
      <w:pPr>
        <w:spacing w:after="0"/>
        <w:jc w:val="both"/>
        <w:rPr>
          <w:rStyle w:val="FontStyle11"/>
          <w:rFonts w:ascii="Times New Roman" w:hAnsi="Times New Roman" w:cs="Times New Roman"/>
          <w:sz w:val="28"/>
          <w:szCs w:val="28"/>
        </w:rPr>
      </w:pPr>
      <w:r w:rsidRPr="00AF737F">
        <w:rPr>
          <w:rStyle w:val="FontStyle11"/>
          <w:rFonts w:ascii="Times New Roman" w:hAnsi="Times New Roman" w:cs="Times New Roman"/>
          <w:sz w:val="28"/>
          <w:szCs w:val="28"/>
        </w:rPr>
        <w:t>При развитии наркоза животное лежит неподвижно, исчезают болевая и тактильная чувствительность, мышечные движения и реф</w:t>
      </w:r>
      <w:r w:rsidRPr="00AF737F">
        <w:rPr>
          <w:rStyle w:val="FontStyle11"/>
          <w:rFonts w:ascii="Times New Roman" w:hAnsi="Times New Roman" w:cs="Times New Roman"/>
          <w:sz w:val="28"/>
          <w:szCs w:val="28"/>
        </w:rPr>
        <w:softHyphen/>
        <w:t xml:space="preserve">лексы (корпеальный и др.), выпадает язык. Пульс вначале учащен, а </w:t>
      </w:r>
      <w:r w:rsidR="00AF737F">
        <w:rPr>
          <w:rStyle w:val="FontStyle12"/>
          <w:rFonts w:ascii="Times New Roman" w:hAnsi="Times New Roman"/>
          <w:b w:val="0"/>
          <w:i w:val="0"/>
          <w:sz w:val="28"/>
          <w:szCs w:val="28"/>
        </w:rPr>
        <w:t>затем</w:t>
      </w:r>
      <w:r w:rsidRPr="00AF737F">
        <w:rPr>
          <w:rStyle w:val="FontStyle12"/>
          <w:rFonts w:ascii="Times New Roman" w:hAnsi="Times New Roman"/>
          <w:sz w:val="28"/>
          <w:szCs w:val="28"/>
        </w:rPr>
        <w:t xml:space="preserve"> </w:t>
      </w:r>
      <w:r w:rsidRPr="00AF737F">
        <w:rPr>
          <w:rStyle w:val="FontStyle11"/>
          <w:rFonts w:ascii="Times New Roman" w:hAnsi="Times New Roman" w:cs="Times New Roman"/>
          <w:sz w:val="28"/>
          <w:szCs w:val="28"/>
        </w:rPr>
        <w:t>становится редким и ровным. Дыхание поверхностное, ров</w:t>
      </w:r>
      <w:r w:rsidRPr="00AF737F">
        <w:rPr>
          <w:rStyle w:val="FontStyle11"/>
          <w:rFonts w:ascii="Times New Roman" w:hAnsi="Times New Roman" w:cs="Times New Roman"/>
          <w:sz w:val="28"/>
          <w:szCs w:val="28"/>
        </w:rPr>
        <w:softHyphen/>
        <w:t>ное.</w:t>
      </w:r>
    </w:p>
    <w:p w:rsidR="005A0C62" w:rsidRPr="00AF737F" w:rsidRDefault="005A0C62" w:rsidP="005A0C62">
      <w:pPr>
        <w:spacing w:after="0"/>
        <w:jc w:val="both"/>
        <w:rPr>
          <w:rStyle w:val="FontStyle11"/>
          <w:rFonts w:ascii="Times New Roman" w:hAnsi="Times New Roman" w:cs="Times New Roman"/>
          <w:sz w:val="28"/>
          <w:szCs w:val="28"/>
        </w:rPr>
      </w:pPr>
      <w:r w:rsidRPr="00AF737F">
        <w:rPr>
          <w:rStyle w:val="FontStyle11"/>
          <w:rFonts w:ascii="Times New Roman" w:hAnsi="Times New Roman" w:cs="Times New Roman"/>
          <w:sz w:val="28"/>
          <w:szCs w:val="28"/>
        </w:rPr>
        <w:t>В стадию пробуждения восстанавливается чувствительность, животное начинает реагировать па раздражение, повышается мы</w:t>
      </w:r>
      <w:r w:rsidRPr="00AF737F">
        <w:rPr>
          <w:rStyle w:val="FontStyle11"/>
          <w:rFonts w:ascii="Times New Roman" w:hAnsi="Times New Roman" w:cs="Times New Roman"/>
          <w:sz w:val="28"/>
          <w:szCs w:val="28"/>
        </w:rPr>
        <w:softHyphen/>
        <w:t>шечный тонус, восстанавливаются рефлексы.</w:t>
      </w:r>
    </w:p>
    <w:p w:rsidR="005A0C62" w:rsidRPr="00AF737F" w:rsidRDefault="005A0C62" w:rsidP="005A0C62">
      <w:pPr>
        <w:spacing w:after="0"/>
        <w:jc w:val="both"/>
        <w:rPr>
          <w:rStyle w:val="FontStyle11"/>
          <w:rFonts w:ascii="Times New Roman" w:hAnsi="Times New Roman" w:cs="Times New Roman"/>
          <w:sz w:val="28"/>
          <w:szCs w:val="28"/>
        </w:rPr>
      </w:pPr>
      <w:r w:rsidRPr="00AF737F">
        <w:rPr>
          <w:rStyle w:val="FontStyle11"/>
          <w:rFonts w:ascii="Times New Roman" w:hAnsi="Times New Roman" w:cs="Times New Roman"/>
          <w:sz w:val="28"/>
          <w:szCs w:val="28"/>
        </w:rPr>
        <w:t>По истечении 1—1,5 ч после начала действия хлоралгидрата животное способно самостоятельно или с помощью людей поднять</w:t>
      </w:r>
      <w:r w:rsidRPr="00AF737F">
        <w:rPr>
          <w:rStyle w:val="FontStyle11"/>
          <w:rFonts w:ascii="Times New Roman" w:hAnsi="Times New Roman" w:cs="Times New Roman"/>
          <w:sz w:val="28"/>
          <w:szCs w:val="28"/>
        </w:rPr>
        <w:softHyphen/>
        <w:t>ся.</w:t>
      </w:r>
    </w:p>
    <w:p w:rsidR="005A0C62" w:rsidRPr="00AF737F" w:rsidRDefault="005A0C62" w:rsidP="005A0C62">
      <w:pPr>
        <w:spacing w:after="0"/>
        <w:jc w:val="both"/>
        <w:rPr>
          <w:rStyle w:val="FontStyle11"/>
          <w:rFonts w:ascii="Times New Roman" w:hAnsi="Times New Roman" w:cs="Times New Roman"/>
          <w:sz w:val="28"/>
          <w:szCs w:val="28"/>
        </w:rPr>
      </w:pPr>
      <w:r w:rsidRPr="00AF737F">
        <w:rPr>
          <w:rStyle w:val="FontStyle11"/>
          <w:rFonts w:ascii="Times New Roman" w:hAnsi="Times New Roman" w:cs="Times New Roman"/>
          <w:sz w:val="28"/>
          <w:szCs w:val="28"/>
        </w:rPr>
        <w:t>Тиопентал-натриевый наркоз свиньи. В большую ушную вену свиньи вводят 5%-ный раствор тиопентал-натрия, приготовленный на дистиллированной воде, из расчета 15 мг на 1 кг массы живот</w:t>
      </w:r>
      <w:r w:rsidRPr="00AF737F">
        <w:rPr>
          <w:rStyle w:val="FontStyle11"/>
          <w:rFonts w:ascii="Times New Roman" w:hAnsi="Times New Roman" w:cs="Times New Roman"/>
          <w:sz w:val="28"/>
          <w:szCs w:val="28"/>
        </w:rPr>
        <w:softHyphen/>
        <w:t>ного. Раствор готовят перед наркозом. Сначала инъецируют поло</w:t>
      </w:r>
      <w:r w:rsidRPr="00AF737F">
        <w:rPr>
          <w:rStyle w:val="FontStyle11"/>
          <w:rFonts w:ascii="Times New Roman" w:hAnsi="Times New Roman" w:cs="Times New Roman"/>
          <w:sz w:val="28"/>
          <w:szCs w:val="28"/>
        </w:rPr>
        <w:softHyphen/>
        <w:t>вину дозы препарата, а после успокоения животного медленно вво</w:t>
      </w:r>
      <w:r w:rsidRPr="00AF737F">
        <w:rPr>
          <w:rStyle w:val="FontStyle11"/>
          <w:rFonts w:ascii="Times New Roman" w:hAnsi="Times New Roman" w:cs="Times New Roman"/>
          <w:sz w:val="28"/>
          <w:szCs w:val="28"/>
        </w:rPr>
        <w:softHyphen/>
        <w:t>дят оставшуюся дозу. Продолжительность наркоза 15—20 мин. Посленаркозный сон продолжается 2—3 ч.</w:t>
      </w:r>
    </w:p>
    <w:p w:rsidR="005A0C62" w:rsidRPr="00AF737F" w:rsidRDefault="005A0C62" w:rsidP="005A0C62">
      <w:pPr>
        <w:spacing w:after="0"/>
        <w:jc w:val="both"/>
        <w:rPr>
          <w:rStyle w:val="FontStyle28"/>
          <w:b w:val="0"/>
          <w:sz w:val="28"/>
          <w:szCs w:val="28"/>
        </w:rPr>
      </w:pPr>
    </w:p>
    <w:p w:rsidR="000A6F30" w:rsidRDefault="000A6F30" w:rsidP="005A0C62">
      <w:pPr>
        <w:spacing w:after="0"/>
        <w:jc w:val="both"/>
        <w:rPr>
          <w:rStyle w:val="FontStyle28"/>
          <w:b w:val="0"/>
          <w:sz w:val="24"/>
          <w:szCs w:val="24"/>
        </w:rPr>
      </w:pPr>
    </w:p>
    <w:p w:rsidR="000A6F30" w:rsidRDefault="000A6F30" w:rsidP="005A0C62">
      <w:pPr>
        <w:spacing w:after="0"/>
        <w:jc w:val="both"/>
        <w:rPr>
          <w:rStyle w:val="FontStyle28"/>
          <w:b w:val="0"/>
          <w:sz w:val="24"/>
          <w:szCs w:val="24"/>
        </w:rPr>
      </w:pPr>
    </w:p>
    <w:p w:rsidR="00AF737F" w:rsidRDefault="00AF737F" w:rsidP="005A0C62">
      <w:pPr>
        <w:spacing w:after="0"/>
        <w:jc w:val="both"/>
        <w:rPr>
          <w:rStyle w:val="FontStyle28"/>
          <w:b w:val="0"/>
          <w:sz w:val="24"/>
          <w:szCs w:val="24"/>
        </w:rPr>
      </w:pPr>
    </w:p>
    <w:p w:rsidR="00AF737F" w:rsidRDefault="00AF737F" w:rsidP="005A0C62">
      <w:pPr>
        <w:spacing w:after="0"/>
        <w:jc w:val="both"/>
        <w:rPr>
          <w:rStyle w:val="FontStyle28"/>
          <w:b w:val="0"/>
          <w:sz w:val="24"/>
          <w:szCs w:val="24"/>
        </w:rPr>
      </w:pPr>
    </w:p>
    <w:p w:rsidR="00AF737F" w:rsidRDefault="00AF737F" w:rsidP="005A0C62">
      <w:pPr>
        <w:spacing w:after="0"/>
        <w:jc w:val="both"/>
        <w:rPr>
          <w:rStyle w:val="FontStyle28"/>
          <w:b w:val="0"/>
          <w:sz w:val="24"/>
          <w:szCs w:val="24"/>
        </w:rPr>
      </w:pPr>
    </w:p>
    <w:p w:rsidR="00AF737F" w:rsidRDefault="00AF737F" w:rsidP="005A0C62">
      <w:pPr>
        <w:spacing w:after="0"/>
        <w:jc w:val="both"/>
        <w:rPr>
          <w:rStyle w:val="FontStyle28"/>
          <w:b w:val="0"/>
          <w:sz w:val="24"/>
          <w:szCs w:val="24"/>
        </w:rPr>
      </w:pPr>
    </w:p>
    <w:p w:rsidR="00AF737F" w:rsidRDefault="00AF737F" w:rsidP="005A0C62">
      <w:pPr>
        <w:spacing w:after="0"/>
        <w:jc w:val="both"/>
        <w:rPr>
          <w:rStyle w:val="FontStyle28"/>
          <w:b w:val="0"/>
          <w:sz w:val="24"/>
          <w:szCs w:val="24"/>
        </w:rPr>
      </w:pPr>
    </w:p>
    <w:p w:rsidR="00AF737F" w:rsidRDefault="00AF737F" w:rsidP="005A0C62">
      <w:pPr>
        <w:spacing w:after="0"/>
        <w:jc w:val="both"/>
        <w:rPr>
          <w:rStyle w:val="FontStyle28"/>
          <w:b w:val="0"/>
          <w:sz w:val="24"/>
          <w:szCs w:val="24"/>
        </w:rPr>
      </w:pPr>
    </w:p>
    <w:p w:rsidR="005A0C62" w:rsidRPr="000A6F30" w:rsidRDefault="005A0C62" w:rsidP="005A0C62">
      <w:pPr>
        <w:spacing w:after="0"/>
        <w:jc w:val="center"/>
        <w:rPr>
          <w:rFonts w:ascii="Times New Roman" w:hAnsi="Times New Roman"/>
          <w:b/>
          <w:sz w:val="28"/>
          <w:szCs w:val="28"/>
        </w:rPr>
      </w:pPr>
      <w:r w:rsidRPr="000A6F30">
        <w:rPr>
          <w:rFonts w:ascii="Times New Roman" w:hAnsi="Times New Roman"/>
          <w:b/>
          <w:sz w:val="28"/>
          <w:szCs w:val="28"/>
        </w:rPr>
        <w:lastRenderedPageBreak/>
        <w:t>Практическое занятие №8</w:t>
      </w:r>
    </w:p>
    <w:p w:rsidR="005A0C62" w:rsidRPr="000A6F30" w:rsidRDefault="005A0C62" w:rsidP="005A0C62">
      <w:pPr>
        <w:spacing w:after="0"/>
        <w:rPr>
          <w:rStyle w:val="FontStyle167"/>
          <w:sz w:val="28"/>
          <w:szCs w:val="28"/>
        </w:rPr>
      </w:pPr>
      <w:r w:rsidRPr="000A6F30">
        <w:rPr>
          <w:rFonts w:ascii="Times New Roman" w:hAnsi="Times New Roman"/>
          <w:b/>
          <w:sz w:val="28"/>
          <w:szCs w:val="28"/>
        </w:rPr>
        <w:t>Тема:</w:t>
      </w:r>
      <w:r w:rsidRPr="000A6F30">
        <w:rPr>
          <w:rFonts w:ascii="Times New Roman" w:hAnsi="Times New Roman"/>
          <w:sz w:val="28"/>
          <w:szCs w:val="28"/>
        </w:rPr>
        <w:t xml:space="preserve"> </w:t>
      </w:r>
      <w:r w:rsidRPr="000A6F30">
        <w:rPr>
          <w:rStyle w:val="FontStyle167"/>
          <w:sz w:val="28"/>
          <w:szCs w:val="28"/>
        </w:rPr>
        <w:t>Предупреждение рогообразования и ампутация рога</w:t>
      </w:r>
    </w:p>
    <w:p w:rsidR="005A0C62" w:rsidRPr="000A6F30" w:rsidRDefault="005A0C62" w:rsidP="005A0C62">
      <w:pPr>
        <w:spacing w:after="0"/>
        <w:rPr>
          <w:rFonts w:ascii="Times New Roman" w:hAnsi="Times New Roman"/>
          <w:color w:val="000000"/>
          <w:sz w:val="28"/>
          <w:szCs w:val="28"/>
        </w:rPr>
      </w:pPr>
      <w:r w:rsidRPr="000A6F30">
        <w:rPr>
          <w:rFonts w:ascii="Times New Roman" w:hAnsi="Times New Roman"/>
          <w:b/>
          <w:sz w:val="28"/>
          <w:szCs w:val="28"/>
        </w:rPr>
        <w:t xml:space="preserve">Цель занятия: </w:t>
      </w:r>
      <w:r w:rsidRPr="000A6F30">
        <w:rPr>
          <w:rFonts w:ascii="Times New Roman" w:hAnsi="Times New Roman"/>
          <w:sz w:val="28"/>
          <w:szCs w:val="28"/>
        </w:rPr>
        <w:t>Ознакомиться с существующими способами и методикой предупреждения развития рогов у телят химическим, термическим и оперативным спо</w:t>
      </w:r>
      <w:r w:rsidRPr="000A6F30">
        <w:rPr>
          <w:rFonts w:ascii="Times New Roman" w:hAnsi="Times New Roman"/>
          <w:sz w:val="28"/>
          <w:szCs w:val="28"/>
        </w:rPr>
        <w:softHyphen/>
        <w:t>собами</w:t>
      </w:r>
    </w:p>
    <w:p w:rsidR="005A0C62" w:rsidRPr="000A6F30" w:rsidRDefault="005A0C62" w:rsidP="005A0C62">
      <w:pPr>
        <w:spacing w:after="0"/>
        <w:rPr>
          <w:rFonts w:ascii="Times New Roman" w:hAnsi="Times New Roman"/>
          <w:b/>
          <w:sz w:val="28"/>
          <w:szCs w:val="28"/>
        </w:rPr>
      </w:pPr>
      <w:r w:rsidRPr="000A6F30">
        <w:rPr>
          <w:rFonts w:ascii="Times New Roman" w:hAnsi="Times New Roman"/>
          <w:b/>
          <w:sz w:val="28"/>
          <w:szCs w:val="28"/>
          <w:u w:val="single"/>
        </w:rPr>
        <w:t>Место проведения:</w:t>
      </w:r>
      <w:r w:rsidRPr="000A6F30">
        <w:rPr>
          <w:rFonts w:ascii="Times New Roman" w:hAnsi="Times New Roman"/>
          <w:sz w:val="28"/>
          <w:szCs w:val="28"/>
        </w:rPr>
        <w:t>Лаборатория.</w:t>
      </w:r>
    </w:p>
    <w:p w:rsidR="005A0C62" w:rsidRPr="000A6F30" w:rsidRDefault="005A0C62" w:rsidP="005A0C62">
      <w:pPr>
        <w:spacing w:after="0"/>
        <w:rPr>
          <w:rFonts w:ascii="Times New Roman" w:hAnsi="Times New Roman"/>
          <w:b/>
          <w:sz w:val="28"/>
          <w:szCs w:val="28"/>
        </w:rPr>
      </w:pPr>
      <w:r w:rsidRPr="000A6F30">
        <w:rPr>
          <w:rFonts w:ascii="Times New Roman" w:hAnsi="Times New Roman"/>
          <w:b/>
          <w:sz w:val="28"/>
          <w:szCs w:val="28"/>
          <w:u w:val="single"/>
        </w:rPr>
        <w:t>Время проведения</w:t>
      </w:r>
      <w:r w:rsidRPr="000A6F30">
        <w:rPr>
          <w:rFonts w:ascii="Times New Roman" w:hAnsi="Times New Roman"/>
          <w:sz w:val="28"/>
          <w:szCs w:val="28"/>
          <w:u w:val="single"/>
        </w:rPr>
        <w:t>:</w:t>
      </w:r>
      <w:r w:rsidRPr="000A6F30">
        <w:rPr>
          <w:rFonts w:ascii="Times New Roman" w:hAnsi="Times New Roman"/>
          <w:sz w:val="28"/>
          <w:szCs w:val="28"/>
        </w:rPr>
        <w:t xml:space="preserve"> 2 часа</w:t>
      </w:r>
    </w:p>
    <w:p w:rsidR="005A0C62" w:rsidRPr="000A6F30" w:rsidRDefault="005A0C62" w:rsidP="005A0C62">
      <w:pPr>
        <w:spacing w:after="0"/>
        <w:jc w:val="both"/>
        <w:rPr>
          <w:rFonts w:ascii="Times New Roman" w:hAnsi="Times New Roman"/>
          <w:sz w:val="28"/>
          <w:szCs w:val="28"/>
        </w:rPr>
      </w:pPr>
      <w:r w:rsidRPr="000A6F30">
        <w:rPr>
          <w:rFonts w:ascii="Times New Roman" w:hAnsi="Times New Roman"/>
          <w:b/>
          <w:sz w:val="28"/>
          <w:szCs w:val="28"/>
        </w:rPr>
        <w:t>МТО:</w:t>
      </w:r>
      <w:r w:rsidRPr="000A6F30">
        <w:rPr>
          <w:rFonts w:ascii="Times New Roman" w:hAnsi="Times New Roman"/>
          <w:sz w:val="28"/>
          <w:szCs w:val="28"/>
        </w:rPr>
        <w:t xml:space="preserve"> Методическое пособие. Едкое кали или едкий натр—100—150 г, серная кислота в смеси с хромовокислым калием (10: 1) — 100—150 . спирт-новокаиновый раствор (новокаин — 2 г, спирт — 80 г, дистиллированная вода — 20 мл) — 100—200 мл, 5%-ный спиртовой раствор йода, спирт ректификованный, термокаутеры (Краснитского и Поликарпова и др.), злектропаяльники или куски железа, шприцы 10-граммплые и 20-граммовые — 2, -трепаны или циркулярные ножи (стальная трубка) —2, предметы для фиксации животных.</w:t>
      </w:r>
    </w:p>
    <w:p w:rsidR="005A0C62" w:rsidRPr="000A6F30" w:rsidRDefault="005A0C62" w:rsidP="005A0C62">
      <w:pPr>
        <w:spacing w:after="0"/>
        <w:rPr>
          <w:rFonts w:ascii="Times New Roman" w:hAnsi="Times New Roman"/>
          <w:sz w:val="28"/>
          <w:szCs w:val="28"/>
        </w:rPr>
      </w:pPr>
      <w:r w:rsidRPr="000A6F30">
        <w:rPr>
          <w:rFonts w:ascii="Times New Roman" w:hAnsi="Times New Roman"/>
          <w:b/>
          <w:sz w:val="28"/>
          <w:szCs w:val="28"/>
          <w:u w:val="single"/>
        </w:rPr>
        <w:t>Литература</w:t>
      </w:r>
      <w:r w:rsidRPr="000A6F30">
        <w:rPr>
          <w:rFonts w:ascii="Times New Roman" w:hAnsi="Times New Roman"/>
          <w:sz w:val="28"/>
          <w:szCs w:val="28"/>
          <w:u w:val="single"/>
        </w:rPr>
        <w:t>:</w:t>
      </w:r>
      <w:r w:rsidRPr="000A6F30">
        <w:rPr>
          <w:rFonts w:ascii="Times New Roman" w:hAnsi="Times New Roman"/>
          <w:sz w:val="28"/>
          <w:szCs w:val="28"/>
        </w:rPr>
        <w:t>А.В.Кузнецов Ветеринарная хирургия, офтальмология и ортопедия</w:t>
      </w:r>
    </w:p>
    <w:p w:rsidR="005A0C62" w:rsidRPr="000A6F30" w:rsidRDefault="005A0C62" w:rsidP="005A0C62">
      <w:pPr>
        <w:spacing w:after="0"/>
        <w:rPr>
          <w:rFonts w:ascii="Times New Roman" w:hAnsi="Times New Roman"/>
          <w:sz w:val="28"/>
          <w:szCs w:val="28"/>
        </w:rPr>
      </w:pPr>
      <w:r w:rsidRPr="000A6F30">
        <w:rPr>
          <w:rFonts w:ascii="Times New Roman" w:hAnsi="Times New Roman"/>
          <w:sz w:val="28"/>
          <w:szCs w:val="28"/>
        </w:rPr>
        <w:t>Издательство „Колос" Ленинград- 1969</w:t>
      </w:r>
    </w:p>
    <w:p w:rsidR="005A0C62" w:rsidRPr="000A6F30" w:rsidRDefault="005A0C62" w:rsidP="005A0C62">
      <w:pPr>
        <w:spacing w:after="0"/>
        <w:rPr>
          <w:rFonts w:ascii="Times New Roman" w:hAnsi="Times New Roman"/>
          <w:sz w:val="28"/>
          <w:szCs w:val="28"/>
        </w:rPr>
      </w:pPr>
    </w:p>
    <w:p w:rsidR="005A0C62" w:rsidRPr="000A6F30" w:rsidRDefault="005A0C62" w:rsidP="005A0C62">
      <w:pPr>
        <w:spacing w:after="0"/>
        <w:jc w:val="center"/>
        <w:rPr>
          <w:rFonts w:ascii="Times New Roman" w:hAnsi="Times New Roman"/>
          <w:b/>
          <w:sz w:val="28"/>
          <w:szCs w:val="28"/>
        </w:rPr>
      </w:pPr>
      <w:r w:rsidRPr="000A6F30">
        <w:rPr>
          <w:rFonts w:ascii="Times New Roman" w:hAnsi="Times New Roman"/>
          <w:b/>
          <w:sz w:val="28"/>
          <w:szCs w:val="28"/>
        </w:rPr>
        <w:t xml:space="preserve">Задание </w:t>
      </w:r>
    </w:p>
    <w:p w:rsidR="005A0C62" w:rsidRPr="000A6F30" w:rsidRDefault="005A0C62" w:rsidP="00C949D6">
      <w:pPr>
        <w:numPr>
          <w:ilvl w:val="1"/>
          <w:numId w:val="1"/>
        </w:numPr>
        <w:spacing w:after="0"/>
        <w:rPr>
          <w:rFonts w:ascii="Times New Roman" w:hAnsi="Times New Roman"/>
          <w:sz w:val="28"/>
          <w:szCs w:val="28"/>
        </w:rPr>
      </w:pPr>
      <w:r w:rsidRPr="000A6F30">
        <w:rPr>
          <w:rFonts w:ascii="Times New Roman" w:hAnsi="Times New Roman"/>
          <w:sz w:val="28"/>
          <w:szCs w:val="28"/>
        </w:rPr>
        <w:t>Способы предупреждения рогообразования</w:t>
      </w:r>
    </w:p>
    <w:p w:rsidR="005A0C62" w:rsidRPr="000A6F30" w:rsidRDefault="005A0C62" w:rsidP="00C949D6">
      <w:pPr>
        <w:pStyle w:val="a7"/>
        <w:numPr>
          <w:ilvl w:val="1"/>
          <w:numId w:val="1"/>
        </w:numPr>
        <w:spacing w:after="0"/>
        <w:rPr>
          <w:rFonts w:ascii="Times New Roman" w:hAnsi="Times New Roman"/>
          <w:b w:val="0"/>
          <w:sz w:val="28"/>
          <w:szCs w:val="28"/>
        </w:rPr>
      </w:pPr>
      <w:r w:rsidRPr="000A6F30">
        <w:rPr>
          <w:rFonts w:ascii="Times New Roman" w:hAnsi="Times New Roman"/>
          <w:b w:val="0"/>
          <w:sz w:val="28"/>
          <w:szCs w:val="28"/>
        </w:rPr>
        <w:t>Обезроживание при помощи резинового кольца.</w:t>
      </w:r>
    </w:p>
    <w:p w:rsidR="005A0C62" w:rsidRPr="000A6F30" w:rsidRDefault="005A0C62" w:rsidP="00C949D6">
      <w:pPr>
        <w:pStyle w:val="a7"/>
        <w:numPr>
          <w:ilvl w:val="1"/>
          <w:numId w:val="1"/>
        </w:numPr>
        <w:spacing w:after="0"/>
        <w:rPr>
          <w:rFonts w:ascii="Times New Roman" w:hAnsi="Times New Roman"/>
          <w:b w:val="0"/>
          <w:sz w:val="28"/>
          <w:szCs w:val="28"/>
        </w:rPr>
      </w:pPr>
      <w:r w:rsidRPr="000A6F30">
        <w:rPr>
          <w:rFonts w:ascii="Times New Roman" w:hAnsi="Times New Roman"/>
          <w:b w:val="0"/>
          <w:sz w:val="28"/>
          <w:szCs w:val="28"/>
        </w:rPr>
        <w:t>Методика удаления рога</w:t>
      </w:r>
    </w:p>
    <w:p w:rsidR="005A0C62" w:rsidRPr="000A6F30" w:rsidRDefault="005A0C62" w:rsidP="005A0C62">
      <w:pPr>
        <w:pStyle w:val="a7"/>
        <w:spacing w:after="0"/>
        <w:ind w:left="360"/>
        <w:rPr>
          <w:rFonts w:ascii="Times New Roman" w:hAnsi="Times New Roman"/>
          <w:sz w:val="28"/>
          <w:szCs w:val="28"/>
        </w:rPr>
      </w:pPr>
    </w:p>
    <w:p w:rsidR="005A0C62" w:rsidRPr="000A6F30" w:rsidRDefault="005A0C62" w:rsidP="005A0C62">
      <w:pPr>
        <w:spacing w:after="0"/>
        <w:jc w:val="center"/>
        <w:rPr>
          <w:rFonts w:ascii="Times New Roman" w:hAnsi="Times New Roman"/>
          <w:b/>
          <w:sz w:val="28"/>
          <w:szCs w:val="28"/>
        </w:rPr>
      </w:pPr>
      <w:r w:rsidRPr="000A6F30">
        <w:rPr>
          <w:rFonts w:ascii="Times New Roman" w:hAnsi="Times New Roman"/>
          <w:b/>
          <w:sz w:val="28"/>
          <w:szCs w:val="28"/>
        </w:rPr>
        <w:t>Методические указания.</w:t>
      </w:r>
    </w:p>
    <w:p w:rsidR="005A0C62" w:rsidRPr="000A6F30" w:rsidRDefault="005A0C62" w:rsidP="005A0C62">
      <w:pPr>
        <w:pStyle w:val="af0"/>
        <w:spacing w:line="276" w:lineRule="auto"/>
        <w:jc w:val="both"/>
        <w:rPr>
          <w:rFonts w:ascii="Times New Roman" w:eastAsia="Arial Unicode MS" w:hAnsi="Times New Roman"/>
          <w:sz w:val="28"/>
          <w:szCs w:val="28"/>
        </w:rPr>
      </w:pPr>
      <w:r w:rsidRPr="000A6F30">
        <w:rPr>
          <w:rFonts w:ascii="Times New Roman" w:eastAsia="Arial Unicode MS" w:hAnsi="Times New Roman"/>
          <w:i/>
          <w:sz w:val="28"/>
          <w:szCs w:val="28"/>
          <w:u w:val="single"/>
        </w:rPr>
        <w:t>1. Способы предупреждения рогообразования</w:t>
      </w:r>
      <w:r w:rsidRPr="000A6F30">
        <w:rPr>
          <w:rFonts w:ascii="Times New Roman" w:eastAsia="Arial Unicode MS" w:hAnsi="Times New Roman"/>
          <w:sz w:val="28"/>
          <w:szCs w:val="28"/>
        </w:rPr>
        <w:t>. С целью получения безрогих животных путем прекращения роста рогов у телят ис</w:t>
      </w:r>
      <w:r w:rsidRPr="000A6F30">
        <w:rPr>
          <w:rFonts w:ascii="Times New Roman" w:eastAsia="Arial Unicode MS" w:hAnsi="Times New Roman"/>
          <w:sz w:val="28"/>
          <w:szCs w:val="28"/>
        </w:rPr>
        <w:softHyphen/>
        <w:t>пользуют химический, термический и кровавый способы.</w:t>
      </w:r>
    </w:p>
    <w:p w:rsidR="005A0C62" w:rsidRPr="000A6F30" w:rsidRDefault="005A0C62" w:rsidP="005A0C62">
      <w:pPr>
        <w:pStyle w:val="af0"/>
        <w:spacing w:line="276" w:lineRule="auto"/>
        <w:jc w:val="both"/>
        <w:rPr>
          <w:rFonts w:ascii="Times New Roman" w:eastAsia="Arial Unicode MS" w:hAnsi="Times New Roman"/>
          <w:sz w:val="28"/>
          <w:szCs w:val="28"/>
        </w:rPr>
      </w:pPr>
      <w:r w:rsidRPr="000A6F30">
        <w:rPr>
          <w:rFonts w:ascii="Times New Roman" w:eastAsia="Arial Unicode MS" w:hAnsi="Times New Roman"/>
          <w:i/>
          <w:iCs/>
          <w:sz w:val="28"/>
          <w:szCs w:val="28"/>
          <w:u w:val="single"/>
        </w:rPr>
        <w:t>Химический способ</w:t>
      </w:r>
      <w:r w:rsidRPr="000A6F30">
        <w:rPr>
          <w:rFonts w:ascii="Times New Roman" w:eastAsia="Arial Unicode MS" w:hAnsi="Times New Roman"/>
          <w:i/>
          <w:iCs/>
          <w:sz w:val="28"/>
          <w:szCs w:val="28"/>
        </w:rPr>
        <w:t>.</w:t>
      </w:r>
      <w:r w:rsidRPr="000A6F30">
        <w:rPr>
          <w:rFonts w:ascii="Times New Roman" w:eastAsia="Arial Unicode MS" w:hAnsi="Times New Roman"/>
          <w:sz w:val="28"/>
          <w:szCs w:val="28"/>
        </w:rPr>
        <w:t xml:space="preserve"> Концентрированные растворы щелочей, </w:t>
      </w:r>
      <w:r w:rsidRPr="000A6F30">
        <w:rPr>
          <w:rFonts w:ascii="Times New Roman" w:eastAsia="Arial Unicode MS" w:hAnsi="Times New Roman"/>
          <w:bCs/>
          <w:sz w:val="28"/>
          <w:szCs w:val="28"/>
        </w:rPr>
        <w:t>кислот</w:t>
      </w:r>
      <w:r w:rsidRPr="000A6F30">
        <w:rPr>
          <w:rFonts w:ascii="Times New Roman" w:eastAsia="Arial Unicode MS" w:hAnsi="Times New Roman"/>
          <w:sz w:val="28"/>
          <w:szCs w:val="28"/>
        </w:rPr>
        <w:t xml:space="preserve"> или других химических средств втирают в роговой отросток или инъецируют в ткани у его основания. При этом необхо</w:t>
      </w:r>
      <w:r w:rsidRPr="000A6F30">
        <w:rPr>
          <w:rFonts w:ascii="Times New Roman" w:eastAsia="Arial Unicode MS" w:hAnsi="Times New Roman"/>
          <w:sz w:val="28"/>
          <w:szCs w:val="28"/>
        </w:rPr>
        <w:softHyphen/>
      </w:r>
      <w:r w:rsidRPr="000A6F30">
        <w:rPr>
          <w:rFonts w:ascii="Times New Roman" w:eastAsia="Arial Unicode MS" w:hAnsi="Times New Roman"/>
          <w:bCs/>
          <w:sz w:val="28"/>
          <w:szCs w:val="28"/>
        </w:rPr>
        <w:t>димо</w:t>
      </w:r>
      <w:r w:rsidRPr="000A6F30">
        <w:rPr>
          <w:rFonts w:ascii="Times New Roman" w:eastAsia="Arial Unicode MS" w:hAnsi="Times New Roman"/>
          <w:sz w:val="28"/>
          <w:szCs w:val="28"/>
        </w:rPr>
        <w:t xml:space="preserve"> соблюдать осторожность, так как такие обработки небез</w:t>
      </w:r>
      <w:r w:rsidRPr="000A6F30">
        <w:rPr>
          <w:rFonts w:ascii="Times New Roman" w:eastAsia="Arial Unicode MS" w:hAnsi="Times New Roman"/>
          <w:sz w:val="28"/>
          <w:szCs w:val="28"/>
        </w:rPr>
        <w:softHyphen/>
      </w:r>
      <w:r w:rsidRPr="000A6F30">
        <w:rPr>
          <w:rFonts w:ascii="Times New Roman" w:eastAsia="Arial Unicode MS" w:hAnsi="Times New Roman"/>
          <w:bCs/>
          <w:sz w:val="28"/>
          <w:szCs w:val="28"/>
        </w:rPr>
        <w:t>опасны</w:t>
      </w:r>
      <w:r w:rsidRPr="000A6F30">
        <w:rPr>
          <w:rFonts w:ascii="Times New Roman" w:eastAsia="Arial Unicode MS" w:hAnsi="Times New Roman"/>
          <w:sz w:val="28"/>
          <w:szCs w:val="28"/>
        </w:rPr>
        <w:t xml:space="preserve"> для ветеринарных работников</w:t>
      </w:r>
      <w:r w:rsidRPr="000A6F30">
        <w:rPr>
          <w:rFonts w:ascii="Times New Roman" w:eastAsia="Arial Unicode MS" w:hAnsi="Times New Roman"/>
          <w:bCs/>
          <w:sz w:val="28"/>
          <w:szCs w:val="28"/>
        </w:rPr>
        <w:t>и</w:t>
      </w:r>
      <w:r w:rsidRPr="000A6F30">
        <w:rPr>
          <w:rFonts w:ascii="Times New Roman" w:eastAsia="Arial Unicode MS" w:hAnsi="Times New Roman"/>
          <w:sz w:val="28"/>
          <w:szCs w:val="28"/>
        </w:rPr>
        <w:t xml:space="preserve"> животных (возможны </w:t>
      </w:r>
      <w:r w:rsidRPr="000A6F30">
        <w:rPr>
          <w:rFonts w:ascii="Times New Roman" w:eastAsia="Arial Unicode MS" w:hAnsi="Times New Roman"/>
          <w:bCs/>
          <w:sz w:val="28"/>
          <w:szCs w:val="28"/>
        </w:rPr>
        <w:t>ожоги</w:t>
      </w:r>
      <w:r w:rsidRPr="000A6F30">
        <w:rPr>
          <w:rFonts w:ascii="Times New Roman" w:eastAsia="Arial Unicode MS" w:hAnsi="Times New Roman"/>
          <w:sz w:val="28"/>
          <w:szCs w:val="28"/>
        </w:rPr>
        <w:t xml:space="preserve"> с образованием язв). Для предупреждения излишних ожогов</w:t>
      </w:r>
    </w:p>
    <w:p w:rsidR="005A0C62" w:rsidRPr="000A6F30" w:rsidRDefault="005A0C62" w:rsidP="005A0C62">
      <w:pPr>
        <w:pStyle w:val="af0"/>
        <w:spacing w:line="276" w:lineRule="auto"/>
        <w:jc w:val="both"/>
        <w:rPr>
          <w:rFonts w:ascii="Times New Roman" w:eastAsia="Arial Unicode MS" w:hAnsi="Times New Roman"/>
          <w:sz w:val="28"/>
          <w:szCs w:val="28"/>
        </w:rPr>
      </w:pPr>
      <w:r w:rsidRPr="000A6F30">
        <w:rPr>
          <w:rFonts w:ascii="Times New Roman" w:eastAsia="Arial Unicode MS" w:hAnsi="Times New Roman"/>
          <w:sz w:val="28"/>
          <w:szCs w:val="28"/>
        </w:rPr>
        <w:tab/>
        <w:t xml:space="preserve"> кожи животного и облегчения работы применяют резиновый</w:t>
      </w:r>
    </w:p>
    <w:p w:rsidR="005A0C62" w:rsidRPr="000A6F30" w:rsidRDefault="005A0C62" w:rsidP="005A0C62">
      <w:pPr>
        <w:pStyle w:val="af0"/>
        <w:spacing w:line="276" w:lineRule="auto"/>
        <w:jc w:val="both"/>
        <w:rPr>
          <w:rFonts w:ascii="Times New Roman" w:eastAsia="Arial Unicode MS" w:hAnsi="Times New Roman"/>
          <w:bCs/>
          <w:iCs/>
          <w:sz w:val="28"/>
          <w:szCs w:val="28"/>
        </w:rPr>
      </w:pPr>
      <w:r w:rsidRPr="000A6F30">
        <w:rPr>
          <w:rFonts w:ascii="Times New Roman" w:eastAsia="Arial Unicode MS" w:hAnsi="Times New Roman"/>
          <w:sz w:val="28"/>
          <w:szCs w:val="28"/>
        </w:rPr>
        <w:t>ограничитель. Делают его из куска резины размером 20X8</w:t>
      </w:r>
      <w:r w:rsidRPr="000A6F30">
        <w:rPr>
          <w:rFonts w:ascii="Times New Roman" w:eastAsia="Arial Unicode MS" w:hAnsi="Times New Roman"/>
          <w:i/>
          <w:iCs/>
          <w:sz w:val="28"/>
          <w:szCs w:val="28"/>
        </w:rPr>
        <w:t xml:space="preserve"> см</w:t>
      </w:r>
      <w:r w:rsidRPr="000A6F30">
        <w:rPr>
          <w:rFonts w:ascii="Times New Roman" w:eastAsia="Arial Unicode MS" w:hAnsi="Times New Roman"/>
          <w:sz w:val="28"/>
          <w:szCs w:val="28"/>
        </w:rPr>
        <w:t xml:space="preserve"> от автомобильной камеры. По длине этой пластинки на равных растояниях вырезают три овальных отверстия размером 1,8X2</w:t>
      </w:r>
      <w:r w:rsidRPr="000A6F30">
        <w:rPr>
          <w:rFonts w:ascii="Times New Roman" w:eastAsia="Arial Unicode MS" w:hAnsi="Times New Roman"/>
          <w:bCs/>
          <w:iCs/>
          <w:sz w:val="28"/>
          <w:szCs w:val="28"/>
        </w:rPr>
        <w:t>см,2 X 2,2 см, 2,2 X 2,8 см. После выстригания волос на роговой от</w:t>
      </w:r>
      <w:r w:rsidRPr="000A6F30">
        <w:rPr>
          <w:rFonts w:ascii="Times New Roman" w:eastAsia="Arial Unicode MS" w:hAnsi="Times New Roman"/>
          <w:bCs/>
          <w:iCs/>
          <w:sz w:val="28"/>
          <w:szCs w:val="28"/>
        </w:rPr>
        <w:softHyphen/>
        <w:t>росток накладывают резиновый ограничитель соответствующим по размеру отверстием и втирают химическое вещество.</w:t>
      </w:r>
    </w:p>
    <w:p w:rsidR="005A0C62" w:rsidRPr="000A6F30" w:rsidRDefault="005A0C62" w:rsidP="005A0C62">
      <w:pPr>
        <w:pStyle w:val="af0"/>
        <w:spacing w:line="276" w:lineRule="auto"/>
        <w:jc w:val="both"/>
        <w:rPr>
          <w:rFonts w:ascii="Times New Roman" w:eastAsia="Arial Unicode MS" w:hAnsi="Times New Roman"/>
          <w:bCs/>
          <w:iCs/>
          <w:sz w:val="28"/>
          <w:szCs w:val="28"/>
        </w:rPr>
      </w:pPr>
      <w:r w:rsidRPr="000A6F30">
        <w:rPr>
          <w:rFonts w:ascii="Times New Roman" w:eastAsia="Arial Unicode MS" w:hAnsi="Times New Roman"/>
          <w:bCs/>
          <w:iCs/>
          <w:sz w:val="28"/>
          <w:szCs w:val="28"/>
        </w:rPr>
        <w:t>Для предупреждения рогообразования у телят применяют сле</w:t>
      </w:r>
      <w:r w:rsidRPr="000A6F30">
        <w:rPr>
          <w:rFonts w:ascii="Times New Roman" w:eastAsia="Arial Unicode MS" w:hAnsi="Times New Roman"/>
          <w:bCs/>
          <w:iCs/>
          <w:sz w:val="28"/>
          <w:szCs w:val="28"/>
        </w:rPr>
        <w:softHyphen/>
        <w:t>дующие химические средства.-</w:t>
      </w:r>
    </w:p>
    <w:p w:rsidR="005A0C62" w:rsidRPr="000A6F30" w:rsidRDefault="005A0C62" w:rsidP="00C949D6">
      <w:pPr>
        <w:pStyle w:val="af0"/>
        <w:numPr>
          <w:ilvl w:val="0"/>
          <w:numId w:val="17"/>
        </w:numPr>
        <w:spacing w:line="276" w:lineRule="auto"/>
        <w:jc w:val="both"/>
        <w:rPr>
          <w:rFonts w:ascii="Times New Roman" w:eastAsia="Arial Unicode MS" w:hAnsi="Times New Roman"/>
          <w:bCs/>
          <w:iCs/>
          <w:sz w:val="28"/>
          <w:szCs w:val="28"/>
        </w:rPr>
      </w:pPr>
      <w:r w:rsidRPr="000A6F30">
        <w:rPr>
          <w:rFonts w:ascii="Times New Roman" w:eastAsia="Arial Unicode MS" w:hAnsi="Times New Roman"/>
          <w:bCs/>
          <w:iCs/>
          <w:sz w:val="28"/>
          <w:szCs w:val="28"/>
        </w:rPr>
        <w:t xml:space="preserve">Едкое кали или едкий натр. Их используют жидкими или в карандашах. Концентрированные растворы щелочи осторожно втирают в роговой зачаток и в кожу </w:t>
      </w:r>
      <w:r w:rsidRPr="000A6F30">
        <w:rPr>
          <w:rFonts w:ascii="Times New Roman" w:eastAsia="Arial Unicode MS" w:hAnsi="Times New Roman"/>
          <w:bCs/>
          <w:iCs/>
          <w:sz w:val="28"/>
          <w:szCs w:val="28"/>
        </w:rPr>
        <w:lastRenderedPageBreak/>
        <w:t>основания рога (на ширину 2—3 мм) в течение 1 —1,5 минуты. При применении карандашей роговой отросток предварительно смачивают водой. Для более эффективного действия химических веществ вершину рога сре</w:t>
      </w:r>
      <w:r w:rsidRPr="000A6F30">
        <w:rPr>
          <w:rFonts w:ascii="Times New Roman" w:eastAsia="Arial Unicode MS" w:hAnsi="Times New Roman"/>
          <w:bCs/>
          <w:iCs/>
          <w:sz w:val="28"/>
          <w:szCs w:val="28"/>
        </w:rPr>
        <w:softHyphen/>
        <w:t>зают ножницами, а кожу у основания рога скарифицируют ме</w:t>
      </w:r>
      <w:r w:rsidRPr="000A6F30">
        <w:rPr>
          <w:rFonts w:ascii="Times New Roman" w:eastAsia="Arial Unicode MS" w:hAnsi="Times New Roman"/>
          <w:bCs/>
          <w:iCs/>
          <w:sz w:val="28"/>
          <w:szCs w:val="28"/>
        </w:rPr>
        <w:softHyphen/>
        <w:t>таллической щеткой.</w:t>
      </w:r>
    </w:p>
    <w:p w:rsidR="005A0C62" w:rsidRPr="000A6F30" w:rsidRDefault="005A0C62" w:rsidP="005A0C62">
      <w:pPr>
        <w:pStyle w:val="af0"/>
        <w:spacing w:line="276" w:lineRule="auto"/>
        <w:jc w:val="both"/>
        <w:rPr>
          <w:rFonts w:ascii="Times New Roman" w:eastAsia="Arial Unicode MS" w:hAnsi="Times New Roman"/>
          <w:bCs/>
          <w:iCs/>
          <w:sz w:val="28"/>
          <w:szCs w:val="28"/>
        </w:rPr>
      </w:pPr>
      <w:r w:rsidRPr="000A6F30">
        <w:rPr>
          <w:rFonts w:ascii="Times New Roman" w:eastAsia="Arial Unicode MS" w:hAnsi="Times New Roman"/>
          <w:bCs/>
          <w:iCs/>
          <w:sz w:val="28"/>
          <w:szCs w:val="28"/>
        </w:rPr>
        <w:t>Втирание едких щелочей является достаточно эффективным способом предупреждения роста рогов у телят 3—15-дневного воз</w:t>
      </w:r>
      <w:r w:rsidRPr="000A6F30">
        <w:rPr>
          <w:rFonts w:ascii="Times New Roman" w:eastAsia="Arial Unicode MS" w:hAnsi="Times New Roman"/>
          <w:bCs/>
          <w:iCs/>
          <w:sz w:val="28"/>
          <w:szCs w:val="28"/>
        </w:rPr>
        <w:softHyphen/>
        <w:t>раста. Однако применение щелочей имеет ряд недостатков, так как они вызывают беспокойство животного. Кроме того, требуется изоляция теленка от коровы с целью предупреждения ожогов вы</w:t>
      </w:r>
      <w:r w:rsidRPr="000A6F30">
        <w:rPr>
          <w:rFonts w:ascii="Times New Roman" w:eastAsia="Arial Unicode MS" w:hAnsi="Times New Roman"/>
          <w:bCs/>
          <w:iCs/>
          <w:sz w:val="28"/>
          <w:szCs w:val="28"/>
        </w:rPr>
        <w:softHyphen/>
        <w:t>мени и других мест тела животного.</w:t>
      </w:r>
    </w:p>
    <w:p w:rsidR="005A0C62" w:rsidRPr="000A6F30" w:rsidRDefault="005A0C62" w:rsidP="00C949D6">
      <w:pPr>
        <w:pStyle w:val="af0"/>
        <w:numPr>
          <w:ilvl w:val="0"/>
          <w:numId w:val="17"/>
        </w:numPr>
        <w:spacing w:line="276" w:lineRule="auto"/>
        <w:jc w:val="both"/>
        <w:rPr>
          <w:rFonts w:ascii="Times New Roman" w:eastAsia="Arial Unicode MS" w:hAnsi="Times New Roman"/>
          <w:bCs/>
          <w:iCs/>
          <w:sz w:val="28"/>
          <w:szCs w:val="28"/>
        </w:rPr>
      </w:pPr>
      <w:r w:rsidRPr="000A6F30">
        <w:rPr>
          <w:rFonts w:ascii="Times New Roman" w:eastAsia="Arial Unicode MS" w:hAnsi="Times New Roman"/>
          <w:bCs/>
          <w:iCs/>
          <w:sz w:val="28"/>
          <w:szCs w:val="28"/>
        </w:rPr>
        <w:t>Серная кислота в смеси с хромовокислым калием в соотно</w:t>
      </w:r>
      <w:r w:rsidRPr="000A6F30">
        <w:rPr>
          <w:rFonts w:ascii="Times New Roman" w:eastAsia="Arial Unicode MS" w:hAnsi="Times New Roman"/>
          <w:bCs/>
          <w:iCs/>
          <w:sz w:val="28"/>
          <w:szCs w:val="28"/>
        </w:rPr>
        <w:softHyphen/>
        <w:t>шении 10: 1. По наблюдениям Л. И. Целищева, эта смесь глубоко проникает в ткани, не вызывает сильной болевой реакции, струп образуется сухой и медленно отторгается.</w:t>
      </w:r>
    </w:p>
    <w:p w:rsidR="005A0C62" w:rsidRPr="000A6F30" w:rsidRDefault="005A0C62" w:rsidP="00C949D6">
      <w:pPr>
        <w:pStyle w:val="af0"/>
        <w:numPr>
          <w:ilvl w:val="0"/>
          <w:numId w:val="17"/>
        </w:numPr>
        <w:spacing w:line="276" w:lineRule="auto"/>
        <w:jc w:val="both"/>
        <w:rPr>
          <w:rFonts w:ascii="Times New Roman" w:eastAsia="Arial Unicode MS" w:hAnsi="Times New Roman"/>
          <w:bCs/>
          <w:iCs/>
          <w:sz w:val="28"/>
          <w:szCs w:val="28"/>
        </w:rPr>
      </w:pPr>
      <w:r w:rsidRPr="000A6F30">
        <w:rPr>
          <w:rFonts w:ascii="Times New Roman" w:eastAsia="Arial Unicode MS" w:hAnsi="Times New Roman"/>
          <w:bCs/>
          <w:iCs/>
          <w:sz w:val="28"/>
          <w:szCs w:val="28"/>
        </w:rPr>
        <w:t>В роговой зачаток инъецируют 4 мл 20%-ного раствора салицилата натрия. Следует иметь в виду, что введение раствора болезненно, а наступающее омертвение тканей сопровождается беспокойством животного в течение нескольких суток. Способ ре</w:t>
      </w:r>
      <w:r w:rsidRPr="000A6F30">
        <w:rPr>
          <w:rFonts w:ascii="Times New Roman" w:eastAsia="Arial Unicode MS" w:hAnsi="Times New Roman"/>
          <w:bCs/>
          <w:iCs/>
          <w:sz w:val="28"/>
          <w:szCs w:val="28"/>
        </w:rPr>
        <w:softHyphen/>
        <w:t>комендован для обезроживапия телят ^ возрасте до 20 дней (И. Я. Тихонин).</w:t>
      </w:r>
    </w:p>
    <w:p w:rsidR="005A0C62" w:rsidRPr="000A6F30" w:rsidRDefault="005A0C62" w:rsidP="00C949D6">
      <w:pPr>
        <w:pStyle w:val="af0"/>
        <w:numPr>
          <w:ilvl w:val="0"/>
          <w:numId w:val="17"/>
        </w:numPr>
        <w:spacing w:line="276" w:lineRule="auto"/>
        <w:jc w:val="both"/>
        <w:rPr>
          <w:rFonts w:ascii="Times New Roman" w:eastAsia="Arial Unicode MS" w:hAnsi="Times New Roman"/>
          <w:bCs/>
          <w:iCs/>
          <w:sz w:val="28"/>
          <w:szCs w:val="28"/>
        </w:rPr>
      </w:pPr>
      <w:r w:rsidRPr="000A6F30">
        <w:rPr>
          <w:rFonts w:ascii="Times New Roman" w:eastAsia="Arial Unicode MS" w:hAnsi="Times New Roman"/>
          <w:bCs/>
          <w:iCs/>
          <w:sz w:val="28"/>
          <w:szCs w:val="28"/>
        </w:rPr>
        <w:t>Смесь, состоящая из 28% треххлористой сурьмы, 7% сали</w:t>
      </w:r>
      <w:r w:rsidRPr="000A6F30">
        <w:rPr>
          <w:rFonts w:ascii="Times New Roman" w:eastAsia="Arial Unicode MS" w:hAnsi="Times New Roman"/>
          <w:bCs/>
          <w:iCs/>
          <w:sz w:val="28"/>
          <w:szCs w:val="28"/>
        </w:rPr>
        <w:softHyphen/>
        <w:t>циловой кислоты и 65% коллодия. После нанесения на роговые зачатки (бугорки) и прилегающий участок кожи (на ширину 1 —1,5 см) смесь быстро затвердевает и образует непроницаемую для дождя и пыли пленку.</w:t>
      </w:r>
    </w:p>
    <w:p w:rsidR="005A0C62" w:rsidRPr="000A6F30" w:rsidRDefault="005A0C62" w:rsidP="005A0C62">
      <w:pPr>
        <w:pStyle w:val="af0"/>
        <w:spacing w:line="276" w:lineRule="auto"/>
        <w:jc w:val="both"/>
        <w:rPr>
          <w:rFonts w:ascii="Times New Roman" w:eastAsia="Arial Unicode MS" w:hAnsi="Times New Roman"/>
          <w:bCs/>
          <w:iCs/>
          <w:sz w:val="28"/>
          <w:szCs w:val="28"/>
        </w:rPr>
      </w:pPr>
      <w:r w:rsidRPr="000A6F30">
        <w:rPr>
          <w:rFonts w:ascii="Times New Roman" w:eastAsia="Arial Unicode MS" w:hAnsi="Times New Roman"/>
          <w:bCs/>
          <w:i/>
          <w:iCs/>
          <w:sz w:val="28"/>
          <w:szCs w:val="28"/>
          <w:u w:val="single"/>
        </w:rPr>
        <w:t>Термический способ.</w:t>
      </w:r>
      <w:r w:rsidRPr="000A6F30">
        <w:rPr>
          <w:rFonts w:ascii="Times New Roman" w:eastAsia="Arial Unicode MS" w:hAnsi="Times New Roman"/>
          <w:bCs/>
          <w:iCs/>
          <w:sz w:val="28"/>
          <w:szCs w:val="28"/>
        </w:rPr>
        <w:t xml:space="preserve"> Для предупреждения рогообразования у телят до месячного возраста можно пользоваться раскаленным металлом, прижигая им роговые бугорки. Для этой цели исполь</w:t>
      </w:r>
      <w:r w:rsidRPr="000A6F30">
        <w:rPr>
          <w:rFonts w:ascii="Times New Roman" w:eastAsia="Arial Unicode MS" w:hAnsi="Times New Roman"/>
          <w:bCs/>
          <w:iCs/>
          <w:sz w:val="28"/>
          <w:szCs w:val="28"/>
        </w:rPr>
        <w:softHyphen/>
        <w:t>зуют электроприжигатели М. В. Плахотина и С. Т. Шитова, А. Я. Красницкого и Н. С. Поликарпова, электропаяльник, раска</w:t>
      </w:r>
      <w:r w:rsidRPr="000A6F30">
        <w:rPr>
          <w:rFonts w:ascii="Times New Roman" w:eastAsia="Arial Unicode MS" w:hAnsi="Times New Roman"/>
          <w:bCs/>
          <w:iCs/>
          <w:sz w:val="28"/>
          <w:szCs w:val="28"/>
        </w:rPr>
        <w:softHyphen/>
        <w:t>ленный кусок железа и т. п.</w:t>
      </w:r>
    </w:p>
    <w:p w:rsidR="005A0C62" w:rsidRPr="000A6F30" w:rsidRDefault="005A0C62" w:rsidP="005A0C62">
      <w:pPr>
        <w:pStyle w:val="af0"/>
        <w:spacing w:line="276" w:lineRule="auto"/>
        <w:jc w:val="both"/>
        <w:rPr>
          <w:rFonts w:ascii="Times New Roman" w:eastAsia="Arial Unicode MS" w:hAnsi="Times New Roman"/>
          <w:bCs/>
          <w:iCs/>
          <w:sz w:val="28"/>
          <w:szCs w:val="28"/>
        </w:rPr>
      </w:pPr>
      <w:r w:rsidRPr="000A6F30">
        <w:rPr>
          <w:rFonts w:ascii="Times New Roman" w:eastAsia="Arial Unicode MS" w:hAnsi="Times New Roman"/>
          <w:bCs/>
          <w:iCs/>
          <w:sz w:val="28"/>
          <w:szCs w:val="28"/>
        </w:rPr>
        <w:t>Лучшими возрастными группами для термического способа предупреждения рогообразования являются 5—10-дневные телята, так как в этом возрасте требуются наименьшие экспозиция и пло</w:t>
      </w:r>
      <w:r w:rsidRPr="000A6F30">
        <w:rPr>
          <w:rFonts w:ascii="Times New Roman" w:eastAsia="Arial Unicode MS" w:hAnsi="Times New Roman"/>
          <w:bCs/>
          <w:iCs/>
          <w:sz w:val="28"/>
          <w:szCs w:val="28"/>
        </w:rPr>
        <w:softHyphen/>
        <w:t>щадь прижигания и ожог переносится относительно легко, Перед прижиганием коротко выстригают волосы вокруг роговых бугор</w:t>
      </w:r>
      <w:r w:rsidRPr="000A6F30">
        <w:rPr>
          <w:rFonts w:ascii="Times New Roman" w:eastAsia="Arial Unicode MS" w:hAnsi="Times New Roman"/>
          <w:bCs/>
          <w:iCs/>
          <w:sz w:val="28"/>
          <w:szCs w:val="28"/>
        </w:rPr>
        <w:softHyphen/>
        <w:t>ков, затем, удерживая теленка за ухо и носовую перегородку, при</w:t>
      </w:r>
      <w:r w:rsidRPr="000A6F30">
        <w:rPr>
          <w:rFonts w:ascii="Times New Roman" w:eastAsia="Arial Unicode MS" w:hAnsi="Times New Roman"/>
          <w:bCs/>
          <w:iCs/>
          <w:sz w:val="28"/>
          <w:szCs w:val="28"/>
        </w:rPr>
        <w:softHyphen/>
        <w:t>ступают к прижиганию. Для этого нагретый до светло-красного каления термокаутер прикладывают к роговому бугорку несколькораз до образования на месте прижигания черного, сухого, прочно удерживающегося струпа. Экспозиция прижигания примерно 20—30 секунд для одного рогового бугорка. Струп отпадает само</w:t>
      </w:r>
      <w:r w:rsidRPr="000A6F30">
        <w:rPr>
          <w:rFonts w:ascii="Times New Roman" w:eastAsia="Arial Unicode MS" w:hAnsi="Times New Roman"/>
          <w:bCs/>
          <w:iCs/>
          <w:sz w:val="28"/>
          <w:szCs w:val="28"/>
        </w:rPr>
        <w:softHyphen/>
        <w:t>произвольно через 3—4 недели.</w:t>
      </w:r>
    </w:p>
    <w:p w:rsidR="005A0C62" w:rsidRPr="000A6F30" w:rsidRDefault="005A0C62" w:rsidP="005A0C62">
      <w:pPr>
        <w:pStyle w:val="af0"/>
        <w:spacing w:line="276" w:lineRule="auto"/>
        <w:jc w:val="both"/>
        <w:rPr>
          <w:rFonts w:ascii="Times New Roman" w:eastAsia="Arial Unicode MS" w:hAnsi="Times New Roman"/>
          <w:bCs/>
          <w:iCs/>
          <w:sz w:val="28"/>
          <w:szCs w:val="28"/>
        </w:rPr>
      </w:pPr>
      <w:r w:rsidRPr="000A6F30">
        <w:rPr>
          <w:rFonts w:ascii="Times New Roman" w:eastAsia="Arial Unicode MS" w:hAnsi="Times New Roman"/>
          <w:bCs/>
          <w:i/>
          <w:iCs/>
          <w:sz w:val="28"/>
          <w:szCs w:val="28"/>
          <w:u w:val="single"/>
        </w:rPr>
        <w:t>Кровавый способ</w:t>
      </w:r>
      <w:r w:rsidRPr="000A6F30">
        <w:rPr>
          <w:rFonts w:ascii="Times New Roman" w:eastAsia="Arial Unicode MS" w:hAnsi="Times New Roman"/>
          <w:bCs/>
          <w:iCs/>
          <w:sz w:val="28"/>
          <w:szCs w:val="28"/>
        </w:rPr>
        <w:t>. Этот способ применяют у телят 15—20-днев</w:t>
      </w:r>
      <w:r w:rsidRPr="000A6F30">
        <w:rPr>
          <w:rFonts w:ascii="Times New Roman" w:eastAsia="Arial Unicode MS" w:hAnsi="Times New Roman"/>
          <w:bCs/>
          <w:iCs/>
          <w:sz w:val="28"/>
          <w:szCs w:val="28"/>
        </w:rPr>
        <w:softHyphen/>
        <w:t>ного возраста.</w:t>
      </w:r>
    </w:p>
    <w:p w:rsidR="005A0C62" w:rsidRPr="000A6F30" w:rsidRDefault="005A0C62" w:rsidP="005A0C62">
      <w:pPr>
        <w:pStyle w:val="af0"/>
        <w:spacing w:line="276" w:lineRule="auto"/>
        <w:jc w:val="both"/>
        <w:rPr>
          <w:rFonts w:ascii="Times New Roman" w:eastAsia="Arial Unicode MS" w:hAnsi="Times New Roman"/>
          <w:bCs/>
          <w:iCs/>
          <w:sz w:val="28"/>
          <w:szCs w:val="28"/>
        </w:rPr>
      </w:pPr>
      <w:r w:rsidRPr="000A6F30">
        <w:rPr>
          <w:rFonts w:ascii="Times New Roman" w:eastAsia="Arial Unicode MS" w:hAnsi="Times New Roman"/>
          <w:bCs/>
          <w:iCs/>
          <w:sz w:val="28"/>
          <w:szCs w:val="28"/>
        </w:rPr>
        <w:t>Перед операцией коротко выстригают волосы вокруг зачаточ</w:t>
      </w:r>
      <w:r w:rsidRPr="000A6F30">
        <w:rPr>
          <w:rFonts w:ascii="Times New Roman" w:eastAsia="Arial Unicode MS" w:hAnsi="Times New Roman"/>
          <w:bCs/>
          <w:iCs/>
          <w:sz w:val="28"/>
          <w:szCs w:val="28"/>
        </w:rPr>
        <w:softHyphen/>
        <w:t>ных бугорков рога, кожу протирают иодированным спиртом, ане</w:t>
      </w:r>
      <w:r w:rsidRPr="000A6F30">
        <w:rPr>
          <w:rFonts w:ascii="Times New Roman" w:eastAsia="Arial Unicode MS" w:hAnsi="Times New Roman"/>
          <w:bCs/>
          <w:iCs/>
          <w:sz w:val="28"/>
          <w:szCs w:val="28"/>
        </w:rPr>
        <w:softHyphen/>
        <w:t>стезируют нервы рога. После этого на роговой бугорок надевают трепан с наружным диаметром 2,5 см или стальную трубку, один конец которой заострен, а на другом укреплена рукоятка. Быст</w:t>
      </w:r>
      <w:r w:rsidRPr="000A6F30">
        <w:rPr>
          <w:rFonts w:ascii="Times New Roman" w:eastAsia="Arial Unicode MS" w:hAnsi="Times New Roman"/>
          <w:bCs/>
          <w:iCs/>
          <w:sz w:val="28"/>
          <w:szCs w:val="28"/>
        </w:rPr>
        <w:softHyphen/>
        <w:t xml:space="preserve">рым поворотом инструмента вокруг его продольной оси разрезают прилежащий к отростку участок кожи. Когда инструмент достиг- пет кости черепа, трубку (трепан) наклоняют на 90° и подрезают основание рога. Рану смазывают 5%-ным спиртовым раствором иода. </w:t>
      </w:r>
      <w:r w:rsidRPr="000A6F30">
        <w:rPr>
          <w:rFonts w:ascii="Times New Roman" w:eastAsia="Arial Unicode MS" w:hAnsi="Times New Roman"/>
          <w:bCs/>
          <w:iCs/>
          <w:sz w:val="28"/>
          <w:szCs w:val="28"/>
        </w:rPr>
        <w:lastRenderedPageBreak/>
        <w:t>Кровотечение обычно останавливается через 4—5 минут. Рана заживает в течение 3—5 дней без осложнений.</w:t>
      </w:r>
    </w:p>
    <w:p w:rsidR="005A0C62" w:rsidRPr="000A6F30" w:rsidRDefault="005A0C62" w:rsidP="005A0C62">
      <w:pPr>
        <w:pStyle w:val="af0"/>
        <w:spacing w:line="276" w:lineRule="auto"/>
        <w:jc w:val="both"/>
        <w:rPr>
          <w:rFonts w:ascii="Times New Roman" w:eastAsia="Arial Unicode MS" w:hAnsi="Times New Roman"/>
          <w:bCs/>
          <w:iCs/>
          <w:sz w:val="28"/>
          <w:szCs w:val="28"/>
        </w:rPr>
      </w:pPr>
      <w:r w:rsidRPr="000A6F30">
        <w:rPr>
          <w:rFonts w:ascii="Times New Roman" w:eastAsia="Arial Unicode MS" w:hAnsi="Times New Roman"/>
          <w:bCs/>
          <w:iCs/>
          <w:sz w:val="28"/>
          <w:szCs w:val="28"/>
        </w:rPr>
        <w:t>У телят старшего возраста роговые отростки иногда удаляют специальными ножами-щипцами или резаками.</w:t>
      </w:r>
    </w:p>
    <w:p w:rsidR="005A0C62" w:rsidRPr="000A6F30" w:rsidRDefault="005A0C62" w:rsidP="005A0C62">
      <w:pPr>
        <w:spacing w:after="0"/>
        <w:jc w:val="both"/>
        <w:rPr>
          <w:rFonts w:ascii="Times New Roman" w:eastAsia="Arial Unicode MS" w:hAnsi="Times New Roman"/>
          <w:color w:val="000000"/>
          <w:sz w:val="28"/>
          <w:szCs w:val="28"/>
        </w:rPr>
      </w:pPr>
      <w:r w:rsidRPr="000A6F30">
        <w:rPr>
          <w:rFonts w:ascii="Times New Roman" w:eastAsia="Arial Unicode MS" w:hAnsi="Times New Roman"/>
          <w:i/>
          <w:color w:val="000000"/>
          <w:sz w:val="28"/>
          <w:szCs w:val="28"/>
          <w:u w:val="single"/>
        </w:rPr>
        <w:t>Способы обезроживания.</w:t>
      </w:r>
      <w:r w:rsidRPr="000A6F30">
        <w:rPr>
          <w:rFonts w:ascii="Times New Roman" w:eastAsia="Arial Unicode MS" w:hAnsi="Times New Roman"/>
          <w:color w:val="000000"/>
          <w:sz w:val="28"/>
          <w:szCs w:val="28"/>
        </w:rPr>
        <w:t xml:space="preserve"> Удаляют рога у взрослого крупного рогатого скота кровавым способом (ампутация рога) или бескров</w:t>
      </w:r>
      <w:r w:rsidRPr="000A6F30">
        <w:rPr>
          <w:rFonts w:ascii="Times New Roman" w:eastAsia="Arial Unicode MS" w:hAnsi="Times New Roman"/>
          <w:color w:val="000000"/>
          <w:sz w:val="28"/>
          <w:szCs w:val="28"/>
        </w:rPr>
        <w:softHyphen/>
        <w:t>ным — при помощи резинового кольца.</w:t>
      </w:r>
    </w:p>
    <w:p w:rsidR="005A0C62" w:rsidRPr="000A6F30" w:rsidRDefault="005A0C62" w:rsidP="005A0C62">
      <w:pPr>
        <w:spacing w:after="0"/>
        <w:jc w:val="both"/>
        <w:rPr>
          <w:rFonts w:ascii="Times New Roman" w:eastAsia="Arial Unicode MS" w:hAnsi="Times New Roman"/>
          <w:color w:val="000000"/>
          <w:sz w:val="28"/>
          <w:szCs w:val="28"/>
        </w:rPr>
      </w:pPr>
      <w:r w:rsidRPr="000A6F30">
        <w:rPr>
          <w:rFonts w:ascii="Times New Roman" w:eastAsia="Arial Unicode MS" w:hAnsi="Times New Roman"/>
          <w:i/>
          <w:color w:val="000000"/>
          <w:sz w:val="28"/>
          <w:szCs w:val="28"/>
          <w:u w:val="single"/>
        </w:rPr>
        <w:t>Ампутация рога.</w:t>
      </w:r>
      <w:r w:rsidRPr="000A6F30">
        <w:rPr>
          <w:rFonts w:ascii="Times New Roman" w:eastAsia="Arial Unicode MS" w:hAnsi="Times New Roman"/>
          <w:color w:val="000000"/>
          <w:sz w:val="28"/>
          <w:szCs w:val="28"/>
        </w:rPr>
        <w:t xml:space="preserve"> Животное фиксируют в стоячем положении. В окружности рога на 7—10 см удаляют волосы, операционное поле смазывают 5%-ным спиртовым раствором иода. Обезболи</w:t>
      </w:r>
      <w:r w:rsidRPr="000A6F30">
        <w:rPr>
          <w:rFonts w:ascii="Times New Roman" w:eastAsia="Arial Unicode MS" w:hAnsi="Times New Roman"/>
          <w:color w:val="000000"/>
          <w:sz w:val="28"/>
          <w:szCs w:val="28"/>
        </w:rPr>
        <w:softHyphen/>
        <w:t>вают нерв рога. Для этого на середине расстояния между осно</w:t>
      </w:r>
      <w:r w:rsidRPr="000A6F30">
        <w:rPr>
          <w:rFonts w:ascii="Times New Roman" w:eastAsia="Arial Unicode MS" w:hAnsi="Times New Roman"/>
          <w:color w:val="000000"/>
          <w:sz w:val="28"/>
          <w:szCs w:val="28"/>
        </w:rPr>
        <w:softHyphen/>
        <w:t>ванием рога н задним краем орбиты, непосредственно по краю наружного гребня лобной кости, прокалывают кожу короткой инъекционной иглой, направляя ее вниз и внутрь на глубину 1,5 см до упора в кость, и вводят 10 мл 3%-ного раствора ново</w:t>
      </w:r>
      <w:r w:rsidRPr="000A6F30">
        <w:rPr>
          <w:rFonts w:ascii="Times New Roman" w:eastAsia="Arial Unicode MS" w:hAnsi="Times New Roman"/>
          <w:color w:val="000000"/>
          <w:sz w:val="28"/>
          <w:szCs w:val="28"/>
        </w:rPr>
        <w:softHyphen/>
        <w:t>каина. Анестезия наступает через 5—10 минут.</w:t>
      </w:r>
    </w:p>
    <w:p w:rsidR="005A0C62" w:rsidRPr="000A6F30" w:rsidRDefault="005A0C62" w:rsidP="005A0C62">
      <w:pPr>
        <w:spacing w:after="0"/>
        <w:jc w:val="both"/>
        <w:rPr>
          <w:rFonts w:ascii="Times New Roman" w:eastAsia="Arial Unicode MS" w:hAnsi="Times New Roman"/>
          <w:color w:val="000000"/>
          <w:sz w:val="28"/>
          <w:szCs w:val="28"/>
        </w:rPr>
      </w:pPr>
      <w:r w:rsidRPr="000A6F30">
        <w:rPr>
          <w:rFonts w:ascii="Times New Roman" w:eastAsia="Arial Unicode MS" w:hAnsi="Times New Roman"/>
          <w:color w:val="000000"/>
          <w:sz w:val="28"/>
          <w:szCs w:val="28"/>
        </w:rPr>
        <w:t>После обезболивания и подготовки операционного поля дела</w:t>
      </w:r>
      <w:r w:rsidRPr="000A6F30">
        <w:rPr>
          <w:rFonts w:ascii="Times New Roman" w:eastAsia="Arial Unicode MS" w:hAnsi="Times New Roman"/>
          <w:color w:val="000000"/>
          <w:sz w:val="28"/>
          <w:szCs w:val="28"/>
        </w:rPr>
        <w:softHyphen/>
        <w:t>ют два разреза кожи, каждый из них начинают от основания рога, Первый разрез длиной 5—7 см ведут по наружному лобному гребню в оральном направлении; второй длиной 5—6 см — по затылочному гребню. Расширяя крючками или хирургическими пинцетами края первой раны, находят и лигируют артерию рога. Затем оба разреза соединяют круговым разрезом. Его ведут во</w:t>
      </w:r>
      <w:r w:rsidRPr="000A6F30">
        <w:rPr>
          <w:rFonts w:ascii="Times New Roman" w:eastAsia="Arial Unicode MS" w:hAnsi="Times New Roman"/>
          <w:color w:val="000000"/>
          <w:sz w:val="28"/>
          <w:szCs w:val="28"/>
        </w:rPr>
        <w:softHyphen/>
        <w:t>круг основания рога по границе волосистой кожи. Кожу отделя</w:t>
      </w:r>
      <w:r w:rsidRPr="000A6F30">
        <w:rPr>
          <w:rFonts w:ascii="Times New Roman" w:eastAsia="Arial Unicode MS" w:hAnsi="Times New Roman"/>
          <w:color w:val="000000"/>
          <w:sz w:val="28"/>
          <w:szCs w:val="28"/>
        </w:rPr>
        <w:softHyphen/>
        <w:t>ют на 3—5 см по лобной поверхности и на 5—6 см в направле</w:t>
      </w:r>
      <w:r w:rsidRPr="000A6F30">
        <w:rPr>
          <w:rFonts w:ascii="Times New Roman" w:eastAsia="Arial Unicode MS" w:hAnsi="Times New Roman"/>
          <w:color w:val="000000"/>
          <w:sz w:val="28"/>
          <w:szCs w:val="28"/>
        </w:rPr>
        <w:softHyphen/>
        <w:t>нии к затылку. Лоскуты кожи отворачивают в стороны и удержи</w:t>
      </w:r>
      <w:r w:rsidRPr="000A6F30">
        <w:rPr>
          <w:rFonts w:ascii="Times New Roman" w:eastAsia="Arial Unicode MS" w:hAnsi="Times New Roman"/>
          <w:color w:val="000000"/>
          <w:sz w:val="28"/>
          <w:szCs w:val="28"/>
        </w:rPr>
        <w:softHyphen/>
        <w:t>вают пинцетом. Затем проволочной, листовой или дуговой пилой спиливают роговой отросток спереди назад, не оставляя костного выступа. После этого рану тщательно очищают тампонов от кост</w:t>
      </w:r>
      <w:r w:rsidRPr="000A6F30">
        <w:rPr>
          <w:rFonts w:ascii="Times New Roman" w:eastAsia="Arial Unicode MS" w:hAnsi="Times New Roman"/>
          <w:color w:val="000000"/>
          <w:sz w:val="28"/>
          <w:szCs w:val="28"/>
        </w:rPr>
        <w:softHyphen/>
        <w:t>ных опилок и сгустков крови, сближают кожные лоскуты и на</w:t>
      </w:r>
      <w:r w:rsidRPr="000A6F30">
        <w:rPr>
          <w:rFonts w:ascii="Times New Roman" w:eastAsia="Arial Unicode MS" w:hAnsi="Times New Roman"/>
          <w:color w:val="000000"/>
          <w:sz w:val="28"/>
          <w:szCs w:val="28"/>
        </w:rPr>
        <w:softHyphen/>
        <w:t>кладывают по концам разрезов узловые, а в центре на уровне бывшего рога — петлевидные швы. В заключение на рану накла</w:t>
      </w:r>
      <w:r w:rsidRPr="000A6F30">
        <w:rPr>
          <w:rFonts w:ascii="Times New Roman" w:eastAsia="Arial Unicode MS" w:hAnsi="Times New Roman"/>
          <w:color w:val="000000"/>
          <w:sz w:val="28"/>
          <w:szCs w:val="28"/>
        </w:rPr>
        <w:softHyphen/>
        <w:t>дывают лигатурную или клеевую повязку. Швы снимают на 10-й день.</w:t>
      </w:r>
    </w:p>
    <w:p w:rsidR="005A0C62" w:rsidRPr="000A6F30" w:rsidRDefault="005A0C62" w:rsidP="005A0C62">
      <w:pPr>
        <w:spacing w:after="0"/>
        <w:jc w:val="both"/>
        <w:rPr>
          <w:rFonts w:ascii="Times New Roman" w:eastAsia="Arial Unicode MS" w:hAnsi="Times New Roman"/>
          <w:color w:val="000000"/>
          <w:sz w:val="28"/>
          <w:szCs w:val="28"/>
        </w:rPr>
      </w:pPr>
      <w:r w:rsidRPr="000A6F30">
        <w:rPr>
          <w:rFonts w:ascii="Times New Roman" w:eastAsia="Arial Unicode MS" w:hAnsi="Times New Roman"/>
          <w:color w:val="000000"/>
          <w:sz w:val="28"/>
          <w:szCs w:val="28"/>
        </w:rPr>
        <w:t>При аномалиях роста рога иногда ампутируют только верхуш</w:t>
      </w:r>
      <w:r w:rsidRPr="000A6F30">
        <w:rPr>
          <w:rFonts w:ascii="Times New Roman" w:eastAsia="Arial Unicode MS" w:hAnsi="Times New Roman"/>
          <w:color w:val="000000"/>
          <w:sz w:val="28"/>
          <w:szCs w:val="28"/>
        </w:rPr>
        <w:softHyphen/>
        <w:t>ку его. Линия отпиливания рога в этом случае проходит за пре</w:t>
      </w:r>
      <w:r w:rsidRPr="000A6F30">
        <w:rPr>
          <w:rFonts w:ascii="Times New Roman" w:eastAsia="Arial Unicode MS" w:hAnsi="Times New Roman"/>
          <w:color w:val="000000"/>
          <w:sz w:val="28"/>
          <w:szCs w:val="28"/>
        </w:rPr>
        <w:softHyphen/>
        <w:t>делами его живых тканей.</w:t>
      </w:r>
    </w:p>
    <w:p w:rsidR="005A0C62" w:rsidRPr="000A6F30" w:rsidRDefault="005A0C62" w:rsidP="005A0C62">
      <w:pPr>
        <w:spacing w:after="0"/>
        <w:jc w:val="both"/>
        <w:rPr>
          <w:rFonts w:ascii="Times New Roman" w:eastAsia="Arial Unicode MS" w:hAnsi="Times New Roman"/>
          <w:color w:val="000000"/>
          <w:sz w:val="28"/>
          <w:szCs w:val="28"/>
        </w:rPr>
      </w:pPr>
      <w:r w:rsidRPr="000A6F30">
        <w:rPr>
          <w:rFonts w:ascii="Times New Roman" w:eastAsia="Arial Unicode MS" w:hAnsi="Times New Roman"/>
          <w:i/>
          <w:color w:val="000000"/>
          <w:sz w:val="28"/>
          <w:szCs w:val="28"/>
          <w:u w:val="single"/>
        </w:rPr>
        <w:t>Обезроживание при помощи резинового кольца</w:t>
      </w:r>
      <w:r w:rsidRPr="000A6F30">
        <w:rPr>
          <w:rFonts w:ascii="Times New Roman" w:eastAsia="Arial Unicode MS" w:hAnsi="Times New Roman"/>
          <w:color w:val="000000"/>
          <w:sz w:val="28"/>
          <w:szCs w:val="28"/>
        </w:rPr>
        <w:t>. Для обезро</w:t>
      </w:r>
      <w:r w:rsidRPr="000A6F30">
        <w:rPr>
          <w:rFonts w:ascii="Times New Roman" w:eastAsia="Arial Unicode MS" w:hAnsi="Times New Roman"/>
          <w:color w:val="000000"/>
          <w:sz w:val="28"/>
          <w:szCs w:val="28"/>
        </w:rPr>
        <w:softHyphen/>
        <w:t>живания по этому способу применяют специальные кольца, из</w:t>
      </w:r>
      <w:r w:rsidRPr="000A6F30">
        <w:rPr>
          <w:rFonts w:ascii="Times New Roman" w:eastAsia="Arial Unicode MS" w:hAnsi="Times New Roman"/>
          <w:color w:val="000000"/>
          <w:sz w:val="28"/>
          <w:szCs w:val="28"/>
        </w:rPr>
        <w:softHyphen/>
        <w:t>готовленные из белой вакуумной резины, имеющие наружный диаметр 35 мм, внутренний — 10 мм, толщину стенки — от 5 до 10 мм и обладающие большой упругостью.</w:t>
      </w:r>
    </w:p>
    <w:p w:rsidR="005A0C62" w:rsidRPr="000A6F30" w:rsidRDefault="005A0C62" w:rsidP="005A0C62">
      <w:pPr>
        <w:pStyle w:val="af0"/>
        <w:spacing w:line="276" w:lineRule="auto"/>
        <w:jc w:val="both"/>
        <w:rPr>
          <w:rFonts w:ascii="Times New Roman" w:eastAsia="Arial Unicode MS" w:hAnsi="Times New Roman"/>
          <w:sz w:val="28"/>
          <w:szCs w:val="28"/>
        </w:rPr>
      </w:pPr>
      <w:r w:rsidRPr="000A6F30">
        <w:rPr>
          <w:rFonts w:ascii="Times New Roman" w:eastAsia="Arial Unicode MS" w:hAnsi="Times New Roman"/>
          <w:i/>
          <w:sz w:val="28"/>
          <w:szCs w:val="28"/>
          <w:u w:val="single"/>
        </w:rPr>
        <w:t>Методика удаления рога.</w:t>
      </w:r>
      <w:r w:rsidRPr="000A6F30">
        <w:rPr>
          <w:rFonts w:ascii="Times New Roman" w:eastAsia="Arial Unicode MS" w:hAnsi="Times New Roman"/>
          <w:sz w:val="28"/>
          <w:szCs w:val="28"/>
        </w:rPr>
        <w:t xml:space="preserve">. </w:t>
      </w:r>
    </w:p>
    <w:p w:rsidR="005A0C62" w:rsidRPr="000A6F30" w:rsidRDefault="005A0C62" w:rsidP="005A0C62">
      <w:pPr>
        <w:pStyle w:val="af0"/>
        <w:spacing w:line="276" w:lineRule="auto"/>
        <w:jc w:val="both"/>
        <w:rPr>
          <w:rFonts w:ascii="Times New Roman" w:eastAsia="Arial Unicode MS" w:hAnsi="Times New Roman"/>
          <w:sz w:val="28"/>
          <w:szCs w:val="28"/>
        </w:rPr>
      </w:pPr>
      <w:r w:rsidRPr="000A6F30">
        <w:rPr>
          <w:rFonts w:ascii="Times New Roman" w:eastAsia="Arial Unicode MS" w:hAnsi="Times New Roman"/>
          <w:sz w:val="28"/>
          <w:szCs w:val="28"/>
        </w:rPr>
        <w:t>Очищают рог от загряз</w:t>
      </w:r>
      <w:r w:rsidRPr="000A6F30">
        <w:rPr>
          <w:rFonts w:ascii="Times New Roman" w:eastAsia="Arial Unicode MS" w:hAnsi="Times New Roman"/>
          <w:sz w:val="28"/>
          <w:szCs w:val="28"/>
        </w:rPr>
        <w:softHyphen/>
        <w:t>нений, выстригают вокруг него волосы, кожу смазывают 5%-ным спиртовым раствором иода, после чего надевают на рог кольцо и продвигают его на кожную кайму основания рога. При наложении кольца пользуются четырьмя марлевыми тесемками, продетыми в его отверстие, и металлическим шпателем, которым сдвигаюткольцо за пределы края роговой капсулы. При значительном диа</w:t>
      </w:r>
      <w:r w:rsidRPr="000A6F30">
        <w:rPr>
          <w:rFonts w:ascii="Times New Roman" w:eastAsia="Arial Unicode MS" w:hAnsi="Times New Roman"/>
          <w:sz w:val="28"/>
          <w:szCs w:val="28"/>
        </w:rPr>
        <w:softHyphen/>
        <w:t xml:space="preserve">метре основания рога кольцо надевают специальным прибором — дилятатором. Перед </w:t>
      </w:r>
      <w:r w:rsidRPr="000A6F30">
        <w:rPr>
          <w:rFonts w:ascii="Times New Roman" w:eastAsia="Arial Unicode MS" w:hAnsi="Times New Roman"/>
          <w:sz w:val="28"/>
          <w:szCs w:val="28"/>
        </w:rPr>
        <w:lastRenderedPageBreak/>
        <w:t>наложением колец целесообразно предвари</w:t>
      </w:r>
      <w:r w:rsidRPr="000A6F30">
        <w:rPr>
          <w:rFonts w:ascii="Times New Roman" w:eastAsia="Arial Unicode MS" w:hAnsi="Times New Roman"/>
          <w:sz w:val="28"/>
          <w:szCs w:val="28"/>
        </w:rPr>
        <w:softHyphen/>
        <w:t>тельно ввести циркулярно в толщу кожи у основания рога 10— 15</w:t>
      </w:r>
      <w:r w:rsidRPr="000A6F30">
        <w:rPr>
          <w:rFonts w:ascii="Times New Roman" w:eastAsia="Arial Unicode MS" w:hAnsi="Times New Roman"/>
          <w:b/>
          <w:bCs/>
          <w:i/>
          <w:iCs/>
          <w:spacing w:val="13"/>
          <w:sz w:val="28"/>
          <w:szCs w:val="28"/>
        </w:rPr>
        <w:t xml:space="preserve"> мл</w:t>
      </w:r>
      <w:r w:rsidRPr="000A6F30">
        <w:rPr>
          <w:rFonts w:ascii="Times New Roman" w:eastAsia="Arial Unicode MS" w:hAnsi="Times New Roman"/>
          <w:sz w:val="28"/>
          <w:szCs w:val="28"/>
        </w:rPr>
        <w:t xml:space="preserve"> спирт-новокаинового раствора.</w:t>
      </w:r>
    </w:p>
    <w:p w:rsidR="005A0C62" w:rsidRDefault="005A0C62" w:rsidP="005A0C62">
      <w:pPr>
        <w:pStyle w:val="af0"/>
        <w:spacing w:line="276" w:lineRule="auto"/>
        <w:jc w:val="both"/>
        <w:rPr>
          <w:rFonts w:ascii="Times New Roman" w:eastAsia="Arial Unicode MS" w:hAnsi="Times New Roman"/>
          <w:sz w:val="28"/>
          <w:szCs w:val="28"/>
        </w:rPr>
      </w:pPr>
      <w:r w:rsidRPr="000A6F30">
        <w:rPr>
          <w:rFonts w:ascii="Times New Roman" w:eastAsia="Arial Unicode MS" w:hAnsi="Times New Roman"/>
          <w:sz w:val="28"/>
          <w:szCs w:val="28"/>
        </w:rPr>
        <w:t>Наложенное кольцо сдавливает мягкие ткани рога, которые в первые один-два дня омертвевают. Омертвение протекает по типу сухого некроза. Полное отторжение рога происходит в сроки от 28 до 47 дней. В первые дни после наложения колец отмечают беспокойство животного и снижение удоя.</w:t>
      </w:r>
    </w:p>
    <w:p w:rsidR="000A6F30" w:rsidRDefault="000A6F30" w:rsidP="005A0C62">
      <w:pPr>
        <w:pStyle w:val="af0"/>
        <w:spacing w:line="276" w:lineRule="auto"/>
        <w:jc w:val="both"/>
        <w:rPr>
          <w:rFonts w:ascii="Times New Roman" w:eastAsia="Arial Unicode MS" w:hAnsi="Times New Roman"/>
          <w:sz w:val="28"/>
          <w:szCs w:val="28"/>
        </w:rPr>
      </w:pPr>
    </w:p>
    <w:p w:rsidR="000A6F30" w:rsidRDefault="000A6F30" w:rsidP="005A0C62">
      <w:pPr>
        <w:pStyle w:val="af0"/>
        <w:spacing w:line="276" w:lineRule="auto"/>
        <w:jc w:val="both"/>
        <w:rPr>
          <w:rFonts w:ascii="Times New Roman" w:eastAsia="Arial Unicode MS" w:hAnsi="Times New Roman"/>
          <w:sz w:val="28"/>
          <w:szCs w:val="28"/>
        </w:rPr>
      </w:pPr>
    </w:p>
    <w:p w:rsidR="000A6F30" w:rsidRDefault="000A6F30" w:rsidP="005A0C62">
      <w:pPr>
        <w:pStyle w:val="af0"/>
        <w:spacing w:line="276" w:lineRule="auto"/>
        <w:jc w:val="both"/>
        <w:rPr>
          <w:rFonts w:ascii="Times New Roman" w:eastAsia="Arial Unicode MS" w:hAnsi="Times New Roman"/>
          <w:sz w:val="28"/>
          <w:szCs w:val="28"/>
        </w:rPr>
      </w:pPr>
    </w:p>
    <w:p w:rsidR="000A6F30" w:rsidRDefault="000A6F30" w:rsidP="005A0C62">
      <w:pPr>
        <w:pStyle w:val="af0"/>
        <w:spacing w:line="276" w:lineRule="auto"/>
        <w:jc w:val="both"/>
        <w:rPr>
          <w:rFonts w:ascii="Times New Roman" w:eastAsia="Arial Unicode MS" w:hAnsi="Times New Roman"/>
          <w:sz w:val="28"/>
          <w:szCs w:val="28"/>
        </w:rPr>
      </w:pPr>
    </w:p>
    <w:p w:rsidR="000A6F30" w:rsidRDefault="000A6F30" w:rsidP="005A0C62">
      <w:pPr>
        <w:pStyle w:val="af0"/>
        <w:spacing w:line="276" w:lineRule="auto"/>
        <w:jc w:val="both"/>
        <w:rPr>
          <w:rFonts w:ascii="Times New Roman" w:eastAsia="Arial Unicode MS" w:hAnsi="Times New Roman"/>
          <w:sz w:val="28"/>
          <w:szCs w:val="28"/>
        </w:rPr>
      </w:pPr>
    </w:p>
    <w:p w:rsidR="000A6F30" w:rsidRDefault="000A6F30" w:rsidP="005A0C62">
      <w:pPr>
        <w:pStyle w:val="af0"/>
        <w:spacing w:line="276" w:lineRule="auto"/>
        <w:jc w:val="both"/>
        <w:rPr>
          <w:rFonts w:ascii="Times New Roman" w:eastAsia="Arial Unicode MS" w:hAnsi="Times New Roman"/>
          <w:sz w:val="28"/>
          <w:szCs w:val="28"/>
        </w:rPr>
      </w:pPr>
    </w:p>
    <w:p w:rsidR="000A6F30" w:rsidRDefault="000A6F30" w:rsidP="005A0C62">
      <w:pPr>
        <w:pStyle w:val="af0"/>
        <w:spacing w:line="276" w:lineRule="auto"/>
        <w:jc w:val="both"/>
        <w:rPr>
          <w:rFonts w:ascii="Times New Roman" w:eastAsia="Arial Unicode MS" w:hAnsi="Times New Roman"/>
          <w:sz w:val="28"/>
          <w:szCs w:val="28"/>
        </w:rPr>
      </w:pPr>
    </w:p>
    <w:p w:rsidR="000A6F30" w:rsidRDefault="000A6F30" w:rsidP="005A0C62">
      <w:pPr>
        <w:pStyle w:val="af0"/>
        <w:spacing w:line="276" w:lineRule="auto"/>
        <w:jc w:val="both"/>
        <w:rPr>
          <w:rFonts w:ascii="Times New Roman" w:eastAsia="Arial Unicode MS" w:hAnsi="Times New Roman"/>
          <w:sz w:val="28"/>
          <w:szCs w:val="28"/>
        </w:rPr>
      </w:pPr>
    </w:p>
    <w:p w:rsidR="000A6F30" w:rsidRDefault="000A6F30" w:rsidP="005A0C62">
      <w:pPr>
        <w:pStyle w:val="af0"/>
        <w:spacing w:line="276" w:lineRule="auto"/>
        <w:jc w:val="both"/>
        <w:rPr>
          <w:rFonts w:ascii="Times New Roman" w:eastAsia="Arial Unicode MS" w:hAnsi="Times New Roman"/>
          <w:sz w:val="28"/>
          <w:szCs w:val="28"/>
        </w:rPr>
      </w:pPr>
    </w:p>
    <w:p w:rsidR="000A6F30" w:rsidRDefault="000A6F30" w:rsidP="005A0C62">
      <w:pPr>
        <w:pStyle w:val="af0"/>
        <w:spacing w:line="276" w:lineRule="auto"/>
        <w:jc w:val="both"/>
        <w:rPr>
          <w:rFonts w:ascii="Times New Roman" w:eastAsia="Arial Unicode MS" w:hAnsi="Times New Roman"/>
          <w:sz w:val="28"/>
          <w:szCs w:val="28"/>
        </w:rPr>
      </w:pPr>
    </w:p>
    <w:p w:rsidR="000A6F30" w:rsidRPr="000A6F30" w:rsidRDefault="000A6F30" w:rsidP="005A0C62">
      <w:pPr>
        <w:pStyle w:val="af0"/>
        <w:spacing w:line="276" w:lineRule="auto"/>
        <w:jc w:val="both"/>
        <w:rPr>
          <w:rFonts w:ascii="Times New Roman" w:eastAsia="Arial Unicode MS" w:hAnsi="Times New Roman"/>
          <w:sz w:val="28"/>
          <w:szCs w:val="28"/>
        </w:rPr>
      </w:pPr>
    </w:p>
    <w:p w:rsidR="005A0C62" w:rsidRPr="000A6F30" w:rsidRDefault="005A0C62" w:rsidP="005A0C62">
      <w:pPr>
        <w:spacing w:after="0"/>
        <w:jc w:val="both"/>
        <w:rPr>
          <w:rFonts w:ascii="Times New Roman" w:hAnsi="Times New Roman"/>
          <w:sz w:val="28"/>
          <w:szCs w:val="28"/>
        </w:rPr>
      </w:pPr>
    </w:p>
    <w:p w:rsidR="005A0C62" w:rsidRPr="000A6F30" w:rsidRDefault="005A0C62" w:rsidP="005A0C62">
      <w:pPr>
        <w:spacing w:after="0"/>
        <w:jc w:val="both"/>
        <w:rPr>
          <w:rFonts w:ascii="Times New Roman" w:hAnsi="Times New Roman"/>
          <w:sz w:val="28"/>
          <w:szCs w:val="28"/>
        </w:rPr>
      </w:pPr>
    </w:p>
    <w:p w:rsidR="005A0C62" w:rsidRPr="00A5460E" w:rsidRDefault="005A0C62" w:rsidP="005A0C62">
      <w:pPr>
        <w:spacing w:after="0"/>
        <w:jc w:val="center"/>
        <w:rPr>
          <w:rFonts w:ascii="Times New Roman" w:hAnsi="Times New Roman"/>
          <w:b/>
          <w:sz w:val="28"/>
          <w:szCs w:val="28"/>
        </w:rPr>
      </w:pPr>
      <w:r w:rsidRPr="00A5460E">
        <w:rPr>
          <w:rFonts w:ascii="Times New Roman" w:hAnsi="Times New Roman"/>
          <w:b/>
          <w:sz w:val="28"/>
          <w:szCs w:val="28"/>
        </w:rPr>
        <w:t>Практическое занятие №9</w:t>
      </w:r>
    </w:p>
    <w:p w:rsidR="005A0C62" w:rsidRPr="00A5460E" w:rsidRDefault="005A0C62" w:rsidP="005A0C62">
      <w:pPr>
        <w:spacing w:after="0"/>
        <w:jc w:val="both"/>
        <w:rPr>
          <w:rStyle w:val="FontStyle167"/>
          <w:sz w:val="28"/>
          <w:szCs w:val="28"/>
        </w:rPr>
      </w:pPr>
      <w:r w:rsidRPr="00A5460E">
        <w:rPr>
          <w:rStyle w:val="FontStyle167"/>
          <w:b/>
          <w:sz w:val="28"/>
          <w:szCs w:val="28"/>
        </w:rPr>
        <w:t>Тема:</w:t>
      </w:r>
      <w:r w:rsidRPr="00A5460E">
        <w:rPr>
          <w:rStyle w:val="FontStyle167"/>
          <w:sz w:val="28"/>
          <w:szCs w:val="28"/>
        </w:rPr>
        <w:t xml:space="preserve"> Профилактическая каудотомия у животных.</w:t>
      </w:r>
    </w:p>
    <w:p w:rsidR="005A0C62" w:rsidRPr="00A5460E" w:rsidRDefault="005A0C62" w:rsidP="005A0C62">
      <w:pPr>
        <w:spacing w:after="0"/>
        <w:jc w:val="both"/>
        <w:rPr>
          <w:rStyle w:val="FontStyle167"/>
          <w:sz w:val="28"/>
          <w:szCs w:val="28"/>
        </w:rPr>
      </w:pPr>
      <w:r w:rsidRPr="00A5460E">
        <w:rPr>
          <w:rFonts w:ascii="Times New Roman" w:hAnsi="Times New Roman"/>
          <w:b/>
          <w:sz w:val="28"/>
          <w:szCs w:val="28"/>
        </w:rPr>
        <w:t xml:space="preserve">Цель занятия: </w:t>
      </w:r>
      <w:r w:rsidRPr="00A5460E">
        <w:rPr>
          <w:rFonts w:ascii="Times New Roman" w:hAnsi="Times New Roman"/>
          <w:sz w:val="28"/>
          <w:szCs w:val="28"/>
        </w:rPr>
        <w:t xml:space="preserve">Ознакомиться с </w:t>
      </w:r>
      <w:r w:rsidRPr="00A5460E">
        <w:rPr>
          <w:rStyle w:val="FontStyle167"/>
          <w:sz w:val="28"/>
          <w:szCs w:val="28"/>
        </w:rPr>
        <w:t>профилактической каудотомией у животных.</w:t>
      </w:r>
    </w:p>
    <w:p w:rsidR="005A0C62" w:rsidRPr="00A5460E" w:rsidRDefault="005A0C62" w:rsidP="005A0C62">
      <w:pPr>
        <w:spacing w:after="0"/>
        <w:rPr>
          <w:rFonts w:ascii="Times New Roman" w:hAnsi="Times New Roman"/>
          <w:color w:val="000000"/>
          <w:sz w:val="28"/>
          <w:szCs w:val="28"/>
        </w:rPr>
      </w:pPr>
      <w:r w:rsidRPr="00A5460E">
        <w:rPr>
          <w:rFonts w:ascii="Times New Roman" w:hAnsi="Times New Roman"/>
          <w:b/>
          <w:sz w:val="28"/>
          <w:szCs w:val="28"/>
        </w:rPr>
        <w:t xml:space="preserve">Цель занятия: </w:t>
      </w:r>
      <w:r w:rsidRPr="00A5460E">
        <w:rPr>
          <w:rFonts w:ascii="Times New Roman" w:hAnsi="Times New Roman"/>
          <w:sz w:val="28"/>
          <w:szCs w:val="28"/>
        </w:rPr>
        <w:t xml:space="preserve">Ознакомиться с </w:t>
      </w:r>
    </w:p>
    <w:p w:rsidR="005A0C62" w:rsidRPr="00A5460E" w:rsidRDefault="005A0C62" w:rsidP="005A0C62">
      <w:pPr>
        <w:spacing w:after="0"/>
        <w:rPr>
          <w:rFonts w:ascii="Times New Roman" w:hAnsi="Times New Roman"/>
          <w:color w:val="000000"/>
          <w:sz w:val="28"/>
          <w:szCs w:val="28"/>
        </w:rPr>
      </w:pPr>
    </w:p>
    <w:p w:rsidR="005A0C62" w:rsidRPr="00A5460E" w:rsidRDefault="005A0C62" w:rsidP="005A0C62">
      <w:pPr>
        <w:spacing w:after="0"/>
        <w:rPr>
          <w:rFonts w:ascii="Times New Roman" w:hAnsi="Times New Roman"/>
          <w:b/>
          <w:sz w:val="28"/>
          <w:szCs w:val="28"/>
        </w:rPr>
      </w:pPr>
      <w:r w:rsidRPr="00A5460E">
        <w:rPr>
          <w:rFonts w:ascii="Times New Roman" w:hAnsi="Times New Roman"/>
          <w:b/>
          <w:sz w:val="28"/>
          <w:szCs w:val="28"/>
          <w:u w:val="single"/>
        </w:rPr>
        <w:t>Место проведения:</w:t>
      </w:r>
      <w:r w:rsidR="00A5460E">
        <w:rPr>
          <w:rFonts w:ascii="Times New Roman" w:hAnsi="Times New Roman"/>
          <w:b/>
          <w:sz w:val="28"/>
          <w:szCs w:val="28"/>
          <w:u w:val="single"/>
        </w:rPr>
        <w:t xml:space="preserve"> </w:t>
      </w:r>
      <w:r w:rsidRPr="00A5460E">
        <w:rPr>
          <w:rFonts w:ascii="Times New Roman" w:hAnsi="Times New Roman"/>
          <w:sz w:val="28"/>
          <w:szCs w:val="28"/>
        </w:rPr>
        <w:t>Лаборатория.</w:t>
      </w:r>
    </w:p>
    <w:p w:rsidR="005A0C62" w:rsidRPr="00A5460E" w:rsidRDefault="005A0C62" w:rsidP="005A0C62">
      <w:pPr>
        <w:spacing w:after="0"/>
        <w:rPr>
          <w:rFonts w:ascii="Times New Roman" w:hAnsi="Times New Roman"/>
          <w:b/>
          <w:sz w:val="28"/>
          <w:szCs w:val="28"/>
        </w:rPr>
      </w:pPr>
      <w:r w:rsidRPr="00A5460E">
        <w:rPr>
          <w:rFonts w:ascii="Times New Roman" w:hAnsi="Times New Roman"/>
          <w:b/>
          <w:sz w:val="28"/>
          <w:szCs w:val="28"/>
          <w:u w:val="single"/>
        </w:rPr>
        <w:t>Время проведения</w:t>
      </w:r>
      <w:r w:rsidRPr="00A5460E">
        <w:rPr>
          <w:rFonts w:ascii="Times New Roman" w:hAnsi="Times New Roman"/>
          <w:sz w:val="28"/>
          <w:szCs w:val="28"/>
          <w:u w:val="single"/>
        </w:rPr>
        <w:t>:</w:t>
      </w:r>
      <w:r w:rsidRPr="00A5460E">
        <w:rPr>
          <w:rFonts w:ascii="Times New Roman" w:hAnsi="Times New Roman"/>
          <w:sz w:val="28"/>
          <w:szCs w:val="28"/>
        </w:rPr>
        <w:t xml:space="preserve"> 2 часа</w:t>
      </w:r>
    </w:p>
    <w:p w:rsidR="005A0C62" w:rsidRPr="00A5460E" w:rsidRDefault="005A0C62" w:rsidP="005A0C62">
      <w:pPr>
        <w:spacing w:after="0"/>
        <w:jc w:val="both"/>
        <w:rPr>
          <w:rStyle w:val="FontStyle167"/>
          <w:sz w:val="28"/>
          <w:szCs w:val="28"/>
        </w:rPr>
      </w:pPr>
      <w:r w:rsidRPr="00A5460E">
        <w:rPr>
          <w:rFonts w:ascii="Times New Roman" w:hAnsi="Times New Roman"/>
          <w:b/>
          <w:sz w:val="28"/>
          <w:szCs w:val="28"/>
        </w:rPr>
        <w:t>МТО:</w:t>
      </w:r>
      <w:r w:rsidRPr="00A5460E">
        <w:rPr>
          <w:rFonts w:ascii="Times New Roman" w:hAnsi="Times New Roman"/>
          <w:sz w:val="28"/>
          <w:szCs w:val="28"/>
        </w:rPr>
        <w:t xml:space="preserve"> Методическое пособие. Едкое кали или едкий натр—100—150 г, серная кислота в смеси с хромовокислым калием</w:t>
      </w:r>
    </w:p>
    <w:p w:rsidR="005A0C62" w:rsidRDefault="005A0C62" w:rsidP="005A0C62">
      <w:pPr>
        <w:spacing w:after="0"/>
        <w:jc w:val="both"/>
        <w:rPr>
          <w:rStyle w:val="FontStyle16"/>
          <w:rFonts w:ascii="Times New Roman" w:hAnsi="Times New Roman" w:cs="Times New Roman"/>
          <w:sz w:val="28"/>
          <w:szCs w:val="28"/>
        </w:rPr>
      </w:pPr>
      <w:r w:rsidRPr="00A5460E">
        <w:rPr>
          <w:rStyle w:val="FontStyle12"/>
          <w:rFonts w:ascii="Times New Roman" w:hAnsi="Times New Roman"/>
          <w:sz w:val="28"/>
          <w:szCs w:val="28"/>
        </w:rPr>
        <w:t xml:space="preserve">Задание. </w:t>
      </w:r>
      <w:r w:rsidRPr="00A5460E">
        <w:rPr>
          <w:rFonts w:ascii="Times New Roman" w:hAnsi="Times New Roman"/>
          <w:sz w:val="28"/>
          <w:szCs w:val="28"/>
        </w:rPr>
        <w:t>Овладеть приемами каудотомии (ампутации) у некоторых видов жи</w:t>
      </w:r>
      <w:r w:rsidRPr="00A5460E">
        <w:rPr>
          <w:rFonts w:ascii="Times New Roman" w:hAnsi="Times New Roman"/>
          <w:sz w:val="28"/>
          <w:szCs w:val="28"/>
        </w:rPr>
        <w:softHyphen/>
        <w:t>вотных</w:t>
      </w:r>
      <w:r w:rsidRPr="00A5460E">
        <w:rPr>
          <w:rStyle w:val="FontStyle16"/>
          <w:rFonts w:ascii="Times New Roman" w:hAnsi="Times New Roman" w:cs="Times New Roman"/>
          <w:sz w:val="28"/>
          <w:szCs w:val="28"/>
        </w:rPr>
        <w:t>.</w:t>
      </w:r>
    </w:p>
    <w:p w:rsidR="00ED49B8" w:rsidRPr="006944AF" w:rsidRDefault="00ED49B8" w:rsidP="00ED49B8">
      <w:pPr>
        <w:spacing w:after="0"/>
        <w:ind w:left="360"/>
        <w:jc w:val="both"/>
        <w:rPr>
          <w:rFonts w:ascii="Times New Roman" w:hAnsi="Times New Roman"/>
          <w:b/>
          <w:sz w:val="24"/>
          <w:szCs w:val="24"/>
          <w:u w:val="single"/>
        </w:rPr>
      </w:pPr>
      <w:r w:rsidRPr="006944AF">
        <w:rPr>
          <w:rFonts w:ascii="Times New Roman" w:hAnsi="Times New Roman"/>
          <w:b/>
          <w:sz w:val="24"/>
          <w:szCs w:val="24"/>
        </w:rPr>
        <w:t xml:space="preserve">                                                                    Ход работы</w:t>
      </w:r>
    </w:p>
    <w:p w:rsidR="005A0C62" w:rsidRPr="00A5460E" w:rsidRDefault="005A0C62" w:rsidP="005A0C62">
      <w:pPr>
        <w:spacing w:after="0"/>
        <w:jc w:val="both"/>
        <w:rPr>
          <w:rStyle w:val="FontStyle11"/>
          <w:rFonts w:ascii="Times New Roman" w:hAnsi="Times New Roman" w:cs="Times New Roman"/>
          <w:sz w:val="28"/>
          <w:szCs w:val="28"/>
        </w:rPr>
      </w:pPr>
      <w:r w:rsidRPr="00A5460E">
        <w:rPr>
          <w:rStyle w:val="FontStyle11"/>
          <w:rFonts w:ascii="Times New Roman" w:hAnsi="Times New Roman" w:cs="Times New Roman"/>
          <w:sz w:val="28"/>
          <w:szCs w:val="28"/>
        </w:rPr>
        <w:t>Ампутацию (экзартикуляцию) хвоста у животных проводят чаще с профилактической целью, реже с лечебной (при некрозе хвоста, открытом переломе и др.).</w:t>
      </w:r>
    </w:p>
    <w:p w:rsidR="005A0C62" w:rsidRPr="00A5460E" w:rsidRDefault="005A0C62" w:rsidP="005A0C62">
      <w:pPr>
        <w:spacing w:after="0"/>
        <w:jc w:val="both"/>
        <w:rPr>
          <w:rStyle w:val="FontStyle11"/>
          <w:rFonts w:ascii="Times New Roman" w:hAnsi="Times New Roman" w:cs="Times New Roman"/>
          <w:sz w:val="28"/>
          <w:szCs w:val="28"/>
        </w:rPr>
      </w:pPr>
      <w:r w:rsidRPr="00A5460E">
        <w:rPr>
          <w:rStyle w:val="FontStyle11"/>
          <w:rFonts w:ascii="Times New Roman" w:hAnsi="Times New Roman" w:cs="Times New Roman"/>
          <w:sz w:val="28"/>
          <w:szCs w:val="28"/>
        </w:rPr>
        <w:t>У бычков на откорме при беспривязной системе содержания на щелевых полах каудотомию выполняют с целью профилактики нек</w:t>
      </w:r>
      <w:r w:rsidRPr="00A5460E">
        <w:rPr>
          <w:rStyle w:val="FontStyle11"/>
          <w:rFonts w:ascii="Times New Roman" w:hAnsi="Times New Roman" w:cs="Times New Roman"/>
          <w:sz w:val="28"/>
          <w:szCs w:val="28"/>
        </w:rPr>
        <w:softHyphen/>
        <w:t>роза хвостов; у поросят ампутацию хвоста проводят с целью преду</w:t>
      </w:r>
      <w:r w:rsidRPr="00A5460E">
        <w:rPr>
          <w:rStyle w:val="FontStyle11"/>
          <w:rFonts w:ascii="Times New Roman" w:hAnsi="Times New Roman" w:cs="Times New Roman"/>
          <w:sz w:val="28"/>
          <w:szCs w:val="28"/>
        </w:rPr>
        <w:softHyphen/>
        <w:t xml:space="preserve">преждения травм хвоста на почве укусов; у ягнят тонкорунных </w:t>
      </w:r>
      <w:r w:rsidRPr="00A5460E">
        <w:rPr>
          <w:rStyle w:val="FontStyle15"/>
          <w:sz w:val="28"/>
          <w:szCs w:val="28"/>
        </w:rPr>
        <w:t xml:space="preserve">и </w:t>
      </w:r>
      <w:r w:rsidRPr="00A5460E">
        <w:rPr>
          <w:rStyle w:val="FontStyle11"/>
          <w:rFonts w:ascii="Times New Roman" w:hAnsi="Times New Roman" w:cs="Times New Roman"/>
          <w:sz w:val="28"/>
          <w:szCs w:val="28"/>
        </w:rPr>
        <w:t>некоторых полугрубошерстных пород каудотомию делают с целью предупреждения загрязнения шерсти на задней поверхности тазовых конечностей фекалиями, мочой.</w:t>
      </w:r>
    </w:p>
    <w:p w:rsidR="005A0C62" w:rsidRPr="00A5460E" w:rsidRDefault="005A0C62" w:rsidP="005A0C62">
      <w:pPr>
        <w:spacing w:after="0"/>
        <w:jc w:val="both"/>
        <w:rPr>
          <w:rStyle w:val="FontStyle11"/>
          <w:rFonts w:ascii="Times New Roman" w:hAnsi="Times New Roman" w:cs="Times New Roman"/>
          <w:sz w:val="28"/>
          <w:szCs w:val="28"/>
        </w:rPr>
      </w:pPr>
      <w:r w:rsidRPr="00A5460E">
        <w:rPr>
          <w:rStyle w:val="FontStyle14"/>
          <w:rFonts w:ascii="Times New Roman" w:hAnsi="Times New Roman"/>
          <w:sz w:val="28"/>
          <w:szCs w:val="28"/>
        </w:rPr>
        <w:t xml:space="preserve">Профилактическая каудотомия у бычков. </w:t>
      </w:r>
      <w:r w:rsidRPr="00A5460E">
        <w:rPr>
          <w:rStyle w:val="FontStyle11"/>
          <w:rFonts w:ascii="Times New Roman" w:hAnsi="Times New Roman" w:cs="Times New Roman"/>
          <w:sz w:val="28"/>
          <w:szCs w:val="28"/>
        </w:rPr>
        <w:t xml:space="preserve">Хвост удаляют для предупреждения его травм и травматической параплегии тазовых конечностей у быков в откормочных комплексах при групповом содержании на бетонных щелевых иолах. Операцию </w:t>
      </w:r>
      <w:r w:rsidRPr="00A5460E">
        <w:rPr>
          <w:rStyle w:val="FontStyle15"/>
          <w:sz w:val="28"/>
          <w:szCs w:val="28"/>
        </w:rPr>
        <w:t xml:space="preserve">ВЫПОЛНЯЮТ </w:t>
      </w:r>
      <w:r w:rsidRPr="00A5460E">
        <w:rPr>
          <w:rStyle w:val="FontStyle11"/>
          <w:rFonts w:ascii="Times New Roman" w:hAnsi="Times New Roman" w:cs="Times New Roman"/>
          <w:sz w:val="28"/>
          <w:szCs w:val="28"/>
        </w:rPr>
        <w:t xml:space="preserve">у всех </w:t>
      </w:r>
      <w:r w:rsidRPr="00A5460E">
        <w:rPr>
          <w:rStyle w:val="FontStyle11"/>
          <w:rFonts w:ascii="Times New Roman" w:hAnsi="Times New Roman" w:cs="Times New Roman"/>
          <w:sz w:val="28"/>
          <w:szCs w:val="28"/>
        </w:rPr>
        <w:lastRenderedPageBreak/>
        <w:t xml:space="preserve">бычков при постановке на комплекс в возрасте 10 -30 </w:t>
      </w:r>
      <w:r w:rsidRPr="00A5460E">
        <w:rPr>
          <w:rStyle w:val="FontStyle15"/>
          <w:sz w:val="28"/>
          <w:szCs w:val="28"/>
        </w:rPr>
        <w:t xml:space="preserve">дней. </w:t>
      </w:r>
      <w:r w:rsidRPr="00A5460E">
        <w:rPr>
          <w:rStyle w:val="FontStyle11"/>
          <w:rFonts w:ascii="Times New Roman" w:hAnsi="Times New Roman" w:cs="Times New Roman"/>
          <w:sz w:val="28"/>
          <w:szCs w:val="28"/>
        </w:rPr>
        <w:t xml:space="preserve">Проводят ее обычно одновременно с операцией по </w:t>
      </w:r>
      <w:r w:rsidRPr="00A5460E">
        <w:rPr>
          <w:rStyle w:val="FontStyle15"/>
          <w:sz w:val="28"/>
          <w:szCs w:val="28"/>
        </w:rPr>
        <w:t xml:space="preserve">предупреждению </w:t>
      </w:r>
      <w:r w:rsidRPr="00A5460E">
        <w:rPr>
          <w:rStyle w:val="FontStyle11"/>
          <w:rFonts w:ascii="Times New Roman" w:hAnsi="Times New Roman" w:cs="Times New Roman"/>
          <w:sz w:val="28"/>
          <w:szCs w:val="28"/>
        </w:rPr>
        <w:t>рогообразования у телят.</w:t>
      </w:r>
    </w:p>
    <w:p w:rsidR="005A0C62" w:rsidRPr="00A5460E" w:rsidRDefault="005A0C62" w:rsidP="005A0C62">
      <w:pPr>
        <w:spacing w:after="0"/>
        <w:jc w:val="both"/>
        <w:rPr>
          <w:rStyle w:val="FontStyle11"/>
          <w:rFonts w:ascii="Times New Roman" w:hAnsi="Times New Roman" w:cs="Times New Roman"/>
          <w:sz w:val="28"/>
          <w:szCs w:val="28"/>
        </w:rPr>
      </w:pPr>
      <w:r w:rsidRPr="00A5460E">
        <w:rPr>
          <w:rStyle w:val="FontStyle11"/>
          <w:rFonts w:ascii="Times New Roman" w:hAnsi="Times New Roman" w:cs="Times New Roman"/>
          <w:sz w:val="28"/>
          <w:szCs w:val="28"/>
        </w:rPr>
        <w:t>Для ампутации хвоста используют эмаскулятор для кастрации крупных животных. Бычка фиксируют в стоячем положении. Эмас</w:t>
      </w:r>
      <w:r w:rsidRPr="00A5460E">
        <w:rPr>
          <w:rStyle w:val="FontStyle11"/>
          <w:rFonts w:ascii="Times New Roman" w:hAnsi="Times New Roman" w:cs="Times New Roman"/>
          <w:sz w:val="28"/>
          <w:szCs w:val="28"/>
        </w:rPr>
        <w:softHyphen/>
        <w:t>кулятор накладывают на середину хвоста и сжимают ручки, через 1—2 с инструмент снимают. На операцию у одного животного за</w:t>
      </w:r>
      <w:r w:rsidRPr="00A5460E">
        <w:rPr>
          <w:rStyle w:val="FontStyle11"/>
          <w:rFonts w:ascii="Times New Roman" w:hAnsi="Times New Roman" w:cs="Times New Roman"/>
          <w:sz w:val="28"/>
          <w:szCs w:val="28"/>
        </w:rPr>
        <w:softHyphen/>
        <w:t>трачивается около 30 с.</w:t>
      </w:r>
    </w:p>
    <w:p w:rsidR="005A0C62" w:rsidRPr="00A5460E" w:rsidRDefault="005A0C62" w:rsidP="005A0C62">
      <w:pPr>
        <w:spacing w:after="0"/>
        <w:jc w:val="both"/>
        <w:rPr>
          <w:rStyle w:val="FontStyle11"/>
          <w:rFonts w:ascii="Times New Roman" w:hAnsi="Times New Roman" w:cs="Times New Roman"/>
          <w:sz w:val="28"/>
          <w:szCs w:val="28"/>
        </w:rPr>
      </w:pPr>
      <w:r w:rsidRPr="00A5460E">
        <w:rPr>
          <w:rStyle w:val="FontStyle11"/>
          <w:rFonts w:ascii="Times New Roman" w:hAnsi="Times New Roman" w:cs="Times New Roman"/>
          <w:sz w:val="28"/>
          <w:szCs w:val="28"/>
        </w:rPr>
        <w:t>Подготовка операционного поля, обезболивания и наложения швов не требуется. Культю обрабатывают порошком йодоформа. Осложнений после операции не наблюдают. Операционная рана за</w:t>
      </w:r>
      <w:r w:rsidRPr="00A5460E">
        <w:rPr>
          <w:rStyle w:val="FontStyle11"/>
          <w:rFonts w:ascii="Times New Roman" w:hAnsi="Times New Roman" w:cs="Times New Roman"/>
          <w:sz w:val="28"/>
          <w:szCs w:val="28"/>
        </w:rPr>
        <w:softHyphen/>
        <w:t>живает по первичному натяжению. На приростах массы животного операция не отражается. В редких случаях после ампутации на</w:t>
      </w:r>
      <w:r w:rsidRPr="00A5460E">
        <w:rPr>
          <w:rStyle w:val="FontStyle11"/>
          <w:rFonts w:ascii="Times New Roman" w:hAnsi="Times New Roman" w:cs="Times New Roman"/>
          <w:sz w:val="28"/>
          <w:szCs w:val="28"/>
        </w:rPr>
        <w:softHyphen/>
        <w:t>блюдают кровотечение из культи хвоста, для его остановки рекомен</w:t>
      </w:r>
      <w:r w:rsidRPr="00A5460E">
        <w:rPr>
          <w:rStyle w:val="FontStyle11"/>
          <w:rFonts w:ascii="Times New Roman" w:hAnsi="Times New Roman" w:cs="Times New Roman"/>
          <w:sz w:val="28"/>
          <w:szCs w:val="28"/>
        </w:rPr>
        <w:softHyphen/>
        <w:t xml:space="preserve">дуется ампутацию хвоста выполнить повторно, отступив несколько от культи. Эмаскулятор необходимо накладывать на тело хвостового позвонка и режущей поверхностью к </w:t>
      </w:r>
      <w:r w:rsidR="00ED49B8">
        <w:rPr>
          <w:rStyle w:val="FontStyle11"/>
          <w:rFonts w:ascii="Times New Roman" w:hAnsi="Times New Roman" w:cs="Times New Roman"/>
          <w:sz w:val="28"/>
          <w:szCs w:val="28"/>
        </w:rPr>
        <w:t xml:space="preserve"> </w:t>
      </w:r>
      <w:r w:rsidRPr="00A5460E">
        <w:rPr>
          <w:rStyle w:val="FontStyle11"/>
          <w:rFonts w:ascii="Times New Roman" w:hAnsi="Times New Roman" w:cs="Times New Roman"/>
          <w:sz w:val="28"/>
          <w:szCs w:val="28"/>
        </w:rPr>
        <w:t>кончику хвоста.</w:t>
      </w:r>
    </w:p>
    <w:p w:rsidR="005A0C62" w:rsidRPr="00A5460E" w:rsidRDefault="005A0C62" w:rsidP="005A0C62">
      <w:pPr>
        <w:spacing w:after="0"/>
        <w:jc w:val="both"/>
        <w:rPr>
          <w:rStyle w:val="FontStyle11"/>
          <w:rFonts w:ascii="Times New Roman" w:hAnsi="Times New Roman" w:cs="Times New Roman"/>
          <w:sz w:val="28"/>
          <w:szCs w:val="28"/>
        </w:rPr>
      </w:pPr>
      <w:r w:rsidRPr="00A5460E">
        <w:rPr>
          <w:rStyle w:val="FontStyle14"/>
          <w:rFonts w:ascii="Times New Roman" w:hAnsi="Times New Roman"/>
          <w:sz w:val="28"/>
          <w:szCs w:val="28"/>
        </w:rPr>
        <w:t xml:space="preserve">Профилактическая каудотомия у поросят. </w:t>
      </w:r>
      <w:r w:rsidRPr="00A5460E">
        <w:rPr>
          <w:rStyle w:val="FontStyle11"/>
          <w:rFonts w:ascii="Times New Roman" w:hAnsi="Times New Roman" w:cs="Times New Roman"/>
          <w:sz w:val="28"/>
          <w:szCs w:val="28"/>
        </w:rPr>
        <w:t>Проводят ее с целью профилактики травм хвоста и отгрызания другими поросятами. Операцию выполняют у новорожденных поросят в 1—3-дневном возрасте с помощью эмаскулятора для кастрации мелких животных. После обычной обработки операционного поля хвост отсекают у ос</w:t>
      </w:r>
      <w:r w:rsidRPr="00A5460E">
        <w:rPr>
          <w:rStyle w:val="FontStyle11"/>
          <w:rFonts w:ascii="Times New Roman" w:hAnsi="Times New Roman" w:cs="Times New Roman"/>
          <w:sz w:val="28"/>
          <w:szCs w:val="28"/>
        </w:rPr>
        <w:softHyphen/>
        <w:t>нования, на 1 см отступя от корня хвоста Осложнений не наблю</w:t>
      </w:r>
      <w:r w:rsidRPr="00A5460E">
        <w:rPr>
          <w:rStyle w:val="FontStyle11"/>
          <w:rFonts w:ascii="Times New Roman" w:hAnsi="Times New Roman" w:cs="Times New Roman"/>
          <w:sz w:val="28"/>
          <w:szCs w:val="28"/>
        </w:rPr>
        <w:softHyphen/>
        <w:t>дается .</w:t>
      </w:r>
    </w:p>
    <w:p w:rsidR="005A0C62" w:rsidRPr="00A5460E" w:rsidRDefault="005A0C62" w:rsidP="005A0C62">
      <w:pPr>
        <w:spacing w:after="0"/>
        <w:jc w:val="both"/>
        <w:rPr>
          <w:rStyle w:val="FontStyle11"/>
          <w:rFonts w:ascii="Times New Roman" w:hAnsi="Times New Roman" w:cs="Times New Roman"/>
          <w:sz w:val="28"/>
          <w:szCs w:val="28"/>
        </w:rPr>
      </w:pPr>
      <w:r w:rsidRPr="00A5460E">
        <w:rPr>
          <w:rStyle w:val="FontStyle14"/>
          <w:rFonts w:ascii="Times New Roman" w:hAnsi="Times New Roman"/>
          <w:sz w:val="28"/>
          <w:szCs w:val="28"/>
        </w:rPr>
        <w:t xml:space="preserve">Профилактическую каудотомию у ягнят </w:t>
      </w:r>
      <w:r w:rsidRPr="00A5460E">
        <w:rPr>
          <w:rStyle w:val="FontStyle11"/>
          <w:rFonts w:ascii="Times New Roman" w:hAnsi="Times New Roman" w:cs="Times New Roman"/>
          <w:sz w:val="28"/>
          <w:szCs w:val="28"/>
        </w:rPr>
        <w:t>проводят в 10-дневном возрасте. Для этого сжимают хвост пальцами левой руки иа рас</w:t>
      </w:r>
      <w:r w:rsidRPr="00A5460E">
        <w:rPr>
          <w:rStyle w:val="FontStyle11"/>
          <w:rFonts w:ascii="Times New Roman" w:hAnsi="Times New Roman" w:cs="Times New Roman"/>
          <w:sz w:val="28"/>
          <w:szCs w:val="28"/>
        </w:rPr>
        <w:softHyphen/>
        <w:t>стоянии 6—10 см от корня хвоста и смещают кожу к его основанию. Конец хвоста отрезают ножницами или ножом. Через 20—30 о пальцы левой руки расслабляют и кожу осторожно смещают на культю хвоста. Рану обрабатывают порошком йодоформа или дез</w:t>
      </w:r>
      <w:r w:rsidRPr="00A5460E">
        <w:rPr>
          <w:rStyle w:val="FontStyle11"/>
          <w:rFonts w:ascii="Times New Roman" w:hAnsi="Times New Roman" w:cs="Times New Roman"/>
          <w:sz w:val="28"/>
          <w:szCs w:val="28"/>
        </w:rPr>
        <w:softHyphen/>
        <w:t>инфицирующим раствором, который можно использовать и для обработки операционного поля (3%-ный раствор карболовой кис</w:t>
      </w:r>
      <w:r w:rsidRPr="00A5460E">
        <w:rPr>
          <w:rStyle w:val="FontStyle11"/>
          <w:rFonts w:ascii="Times New Roman" w:hAnsi="Times New Roman" w:cs="Times New Roman"/>
          <w:sz w:val="28"/>
          <w:szCs w:val="28"/>
        </w:rPr>
        <w:softHyphen/>
        <w:t>лоты и др.).</w:t>
      </w:r>
    </w:p>
    <w:p w:rsidR="005A0C62" w:rsidRPr="00A5460E" w:rsidRDefault="005A0C62" w:rsidP="005A0C62">
      <w:pPr>
        <w:spacing w:after="0"/>
        <w:jc w:val="both"/>
        <w:rPr>
          <w:rFonts w:ascii="Times New Roman" w:hAnsi="Times New Roman"/>
          <w:sz w:val="28"/>
          <w:szCs w:val="28"/>
        </w:rPr>
      </w:pPr>
    </w:p>
    <w:p w:rsidR="005A0C62" w:rsidRPr="00A5460E" w:rsidRDefault="005A0C62" w:rsidP="005A0C62">
      <w:pPr>
        <w:jc w:val="center"/>
        <w:rPr>
          <w:rStyle w:val="FontStyle16"/>
          <w:rFonts w:ascii="Times New Roman" w:hAnsi="Times New Roman" w:cs="Times New Roman"/>
          <w:b/>
          <w:sz w:val="28"/>
          <w:szCs w:val="28"/>
        </w:rPr>
      </w:pPr>
      <w:r w:rsidRPr="00A5460E">
        <w:rPr>
          <w:rStyle w:val="FontStyle16"/>
          <w:rFonts w:ascii="Times New Roman" w:hAnsi="Times New Roman" w:cs="Times New Roman"/>
          <w:b/>
          <w:sz w:val="28"/>
          <w:szCs w:val="28"/>
        </w:rPr>
        <w:t>Контрольные вопросы</w:t>
      </w:r>
    </w:p>
    <w:p w:rsidR="005A0C62" w:rsidRPr="00A5460E" w:rsidRDefault="005A0C62" w:rsidP="005A0C62">
      <w:pPr>
        <w:spacing w:after="0"/>
        <w:rPr>
          <w:rStyle w:val="FontStyle16"/>
          <w:rFonts w:ascii="Times New Roman" w:hAnsi="Times New Roman" w:cs="Times New Roman"/>
          <w:sz w:val="28"/>
          <w:szCs w:val="28"/>
        </w:rPr>
      </w:pPr>
      <w:r w:rsidRPr="00A5460E">
        <w:rPr>
          <w:rStyle w:val="FontStyle13"/>
          <w:rFonts w:ascii="Times New Roman" w:hAnsi="Times New Roman" w:cs="Times New Roman"/>
          <w:sz w:val="28"/>
          <w:szCs w:val="28"/>
        </w:rPr>
        <w:t>1.</w:t>
      </w:r>
      <w:r w:rsidRPr="00A5460E">
        <w:rPr>
          <w:rStyle w:val="FontStyle13"/>
          <w:rFonts w:ascii="Times New Roman" w:hAnsi="Times New Roman" w:cs="Times New Roman"/>
          <w:sz w:val="28"/>
          <w:szCs w:val="28"/>
        </w:rPr>
        <w:tab/>
      </w:r>
      <w:r w:rsidRPr="00A5460E">
        <w:rPr>
          <w:rFonts w:ascii="Times New Roman" w:hAnsi="Times New Roman"/>
          <w:sz w:val="28"/>
          <w:szCs w:val="28"/>
        </w:rPr>
        <w:t>Как часто наблюдают хирургические болезни у крупного рогатого скота в промышленных комплексах</w:t>
      </w:r>
      <w:r w:rsidRPr="00A5460E">
        <w:rPr>
          <w:rStyle w:val="FontStyle16"/>
          <w:rFonts w:ascii="Times New Roman" w:hAnsi="Times New Roman" w:cs="Times New Roman"/>
          <w:sz w:val="28"/>
          <w:szCs w:val="28"/>
        </w:rPr>
        <w:t>?</w:t>
      </w:r>
    </w:p>
    <w:p w:rsidR="005A0C62" w:rsidRPr="00A5460E" w:rsidRDefault="005A0C62" w:rsidP="005A0C62">
      <w:pPr>
        <w:spacing w:after="0"/>
        <w:rPr>
          <w:rStyle w:val="FontStyle16"/>
          <w:rFonts w:ascii="Times New Roman" w:hAnsi="Times New Roman" w:cs="Times New Roman"/>
          <w:sz w:val="28"/>
          <w:szCs w:val="28"/>
        </w:rPr>
      </w:pPr>
      <w:r w:rsidRPr="00A5460E">
        <w:rPr>
          <w:rFonts w:ascii="Times New Roman" w:hAnsi="Times New Roman"/>
          <w:sz w:val="28"/>
          <w:szCs w:val="28"/>
        </w:rPr>
        <w:t>2. Причины поражения копытец и конечностей при промышленной технологии со</w:t>
      </w:r>
      <w:r w:rsidRPr="00A5460E">
        <w:rPr>
          <w:rFonts w:ascii="Times New Roman" w:hAnsi="Times New Roman"/>
          <w:sz w:val="28"/>
          <w:szCs w:val="28"/>
        </w:rPr>
        <w:softHyphen/>
        <w:t>держания крупного рогатого скота, свиней</w:t>
      </w:r>
      <w:r w:rsidRPr="00A5460E">
        <w:rPr>
          <w:rStyle w:val="FontStyle16"/>
          <w:rFonts w:ascii="Times New Roman" w:hAnsi="Times New Roman" w:cs="Times New Roman"/>
          <w:sz w:val="28"/>
          <w:szCs w:val="28"/>
        </w:rPr>
        <w:t>.</w:t>
      </w:r>
    </w:p>
    <w:p w:rsidR="005A0C62" w:rsidRPr="00A5460E" w:rsidRDefault="005A0C62" w:rsidP="005A0C62">
      <w:pPr>
        <w:spacing w:after="0"/>
        <w:rPr>
          <w:rStyle w:val="FontStyle13"/>
          <w:rFonts w:ascii="Times New Roman" w:hAnsi="Times New Roman" w:cs="Times New Roman"/>
          <w:sz w:val="28"/>
          <w:szCs w:val="28"/>
        </w:rPr>
      </w:pPr>
      <w:r w:rsidRPr="00A5460E">
        <w:rPr>
          <w:rFonts w:ascii="Times New Roman" w:hAnsi="Times New Roman"/>
          <w:sz w:val="28"/>
          <w:szCs w:val="28"/>
        </w:rPr>
        <w:t>3. Основные направления в профилактике хирургических болезней</w:t>
      </w:r>
      <w:r w:rsidRPr="00A5460E">
        <w:rPr>
          <w:rStyle w:val="FontStyle16"/>
          <w:rFonts w:ascii="Times New Roman" w:hAnsi="Times New Roman" w:cs="Times New Roman"/>
          <w:sz w:val="28"/>
          <w:szCs w:val="28"/>
        </w:rPr>
        <w:t>.</w:t>
      </w:r>
    </w:p>
    <w:p w:rsidR="005A0C62" w:rsidRPr="00A5460E" w:rsidRDefault="005A0C62" w:rsidP="005A0C62">
      <w:pPr>
        <w:spacing w:after="0"/>
        <w:rPr>
          <w:rStyle w:val="FontStyle16"/>
          <w:rFonts w:ascii="Times New Roman" w:hAnsi="Times New Roman" w:cs="Times New Roman"/>
          <w:sz w:val="28"/>
          <w:szCs w:val="28"/>
        </w:rPr>
      </w:pPr>
      <w:r w:rsidRPr="00A5460E">
        <w:rPr>
          <w:rFonts w:ascii="Times New Roman" w:hAnsi="Times New Roman"/>
          <w:sz w:val="28"/>
          <w:szCs w:val="28"/>
        </w:rPr>
        <w:t>4} Наиболее распространенные способы предупреждения рогообразования у телят.</w:t>
      </w:r>
      <w:r w:rsidRPr="00A5460E">
        <w:rPr>
          <w:rStyle w:val="FontStyle16"/>
          <w:rFonts w:ascii="Times New Roman" w:hAnsi="Times New Roman" w:cs="Times New Roman"/>
          <w:sz w:val="28"/>
          <w:szCs w:val="28"/>
        </w:rPr>
        <w:t xml:space="preserve"> </w:t>
      </w:r>
    </w:p>
    <w:p w:rsidR="005A0C62" w:rsidRPr="00A5460E" w:rsidRDefault="005A0C62" w:rsidP="005A0C62">
      <w:pPr>
        <w:spacing w:after="0"/>
        <w:rPr>
          <w:rFonts w:ascii="Times New Roman" w:hAnsi="Times New Roman"/>
          <w:sz w:val="28"/>
          <w:szCs w:val="28"/>
        </w:rPr>
      </w:pPr>
      <w:r w:rsidRPr="00A5460E">
        <w:rPr>
          <w:rFonts w:ascii="Times New Roman" w:hAnsi="Times New Roman"/>
          <w:sz w:val="28"/>
          <w:szCs w:val="28"/>
        </w:rPr>
        <w:t>5. Как провести предупреждение рогообразования у телят химическим методом?</w:t>
      </w:r>
    </w:p>
    <w:p w:rsidR="005A0C62" w:rsidRPr="00A5460E" w:rsidRDefault="005A0C62" w:rsidP="005A0C62">
      <w:pPr>
        <w:spacing w:after="0"/>
        <w:rPr>
          <w:rStyle w:val="FontStyle16"/>
          <w:rFonts w:ascii="Times New Roman" w:hAnsi="Times New Roman" w:cs="Times New Roman"/>
          <w:sz w:val="28"/>
          <w:szCs w:val="28"/>
        </w:rPr>
      </w:pPr>
      <w:r w:rsidRPr="00A5460E">
        <w:rPr>
          <w:rFonts w:ascii="Times New Roman" w:hAnsi="Times New Roman"/>
          <w:sz w:val="28"/>
          <w:szCs w:val="28"/>
        </w:rPr>
        <w:t>6. Массовые поражения хвостов у поросят и бычков</w:t>
      </w:r>
      <w:r w:rsidRPr="00A5460E">
        <w:rPr>
          <w:rStyle w:val="FontStyle16"/>
          <w:rFonts w:ascii="Times New Roman" w:hAnsi="Times New Roman" w:cs="Times New Roman"/>
          <w:sz w:val="28"/>
          <w:szCs w:val="28"/>
        </w:rPr>
        <w:t xml:space="preserve">. </w:t>
      </w:r>
      <w:r w:rsidRPr="00A5460E">
        <w:rPr>
          <w:rFonts w:ascii="Times New Roman" w:hAnsi="Times New Roman"/>
          <w:sz w:val="28"/>
          <w:szCs w:val="28"/>
        </w:rPr>
        <w:t>В чем их опасность</w:t>
      </w:r>
      <w:r w:rsidRPr="00A5460E">
        <w:rPr>
          <w:rStyle w:val="FontStyle16"/>
          <w:rFonts w:ascii="Times New Roman" w:hAnsi="Times New Roman" w:cs="Times New Roman"/>
          <w:sz w:val="28"/>
          <w:szCs w:val="28"/>
        </w:rPr>
        <w:t>?</w:t>
      </w:r>
    </w:p>
    <w:p w:rsidR="005A0C62" w:rsidRPr="00A5460E" w:rsidRDefault="005A0C62" w:rsidP="005A0C62">
      <w:pPr>
        <w:spacing w:after="0"/>
        <w:rPr>
          <w:rStyle w:val="FontStyle16"/>
          <w:rFonts w:ascii="Times New Roman" w:hAnsi="Times New Roman" w:cs="Times New Roman"/>
          <w:sz w:val="28"/>
          <w:szCs w:val="28"/>
        </w:rPr>
      </w:pPr>
      <w:r w:rsidRPr="00A5460E">
        <w:rPr>
          <w:rFonts w:ascii="Times New Roman" w:hAnsi="Times New Roman"/>
          <w:sz w:val="28"/>
          <w:szCs w:val="28"/>
        </w:rPr>
        <w:t>7. Профилактическая каудотомия, и у кот она выполняется</w:t>
      </w:r>
      <w:r w:rsidRPr="00A5460E">
        <w:rPr>
          <w:rStyle w:val="FontStyle16"/>
          <w:rFonts w:ascii="Times New Roman" w:hAnsi="Times New Roman" w:cs="Times New Roman"/>
          <w:sz w:val="28"/>
          <w:szCs w:val="28"/>
        </w:rPr>
        <w:t>?</w:t>
      </w:r>
    </w:p>
    <w:p w:rsidR="005A0C62" w:rsidRPr="00A5460E" w:rsidRDefault="005A0C62" w:rsidP="005A0C62">
      <w:pPr>
        <w:spacing w:after="0"/>
        <w:rPr>
          <w:rStyle w:val="FontStyle16"/>
          <w:rFonts w:ascii="Times New Roman" w:hAnsi="Times New Roman" w:cs="Times New Roman"/>
          <w:sz w:val="28"/>
          <w:szCs w:val="28"/>
        </w:rPr>
      </w:pPr>
    </w:p>
    <w:p w:rsidR="005A0C62" w:rsidRDefault="005A0C62" w:rsidP="005A0C62">
      <w:pPr>
        <w:rPr>
          <w:rStyle w:val="FontStyle16"/>
          <w:rFonts w:ascii="Times New Roman" w:hAnsi="Times New Roman" w:cs="Times New Roman"/>
          <w:sz w:val="28"/>
          <w:szCs w:val="28"/>
        </w:rPr>
      </w:pPr>
    </w:p>
    <w:p w:rsidR="00A5460E" w:rsidRDefault="00A5460E" w:rsidP="005A0C62">
      <w:pPr>
        <w:rPr>
          <w:rStyle w:val="FontStyle16"/>
          <w:rFonts w:ascii="Times New Roman" w:hAnsi="Times New Roman" w:cs="Times New Roman"/>
          <w:sz w:val="28"/>
          <w:szCs w:val="28"/>
        </w:rPr>
      </w:pPr>
    </w:p>
    <w:p w:rsidR="00A5460E" w:rsidRDefault="00A5460E" w:rsidP="005A0C62">
      <w:pPr>
        <w:rPr>
          <w:rStyle w:val="FontStyle16"/>
          <w:rFonts w:ascii="Times New Roman" w:hAnsi="Times New Roman" w:cs="Times New Roman"/>
          <w:sz w:val="28"/>
          <w:szCs w:val="28"/>
        </w:rPr>
      </w:pPr>
    </w:p>
    <w:p w:rsidR="00A5460E" w:rsidRDefault="00A5460E" w:rsidP="005A0C62">
      <w:pPr>
        <w:rPr>
          <w:rStyle w:val="FontStyle16"/>
          <w:rFonts w:ascii="Times New Roman" w:hAnsi="Times New Roman" w:cs="Times New Roman"/>
          <w:sz w:val="28"/>
          <w:szCs w:val="28"/>
        </w:rPr>
      </w:pPr>
    </w:p>
    <w:p w:rsidR="00A5460E" w:rsidRDefault="00A5460E" w:rsidP="005A0C62">
      <w:pPr>
        <w:rPr>
          <w:rStyle w:val="FontStyle16"/>
          <w:rFonts w:ascii="Times New Roman" w:hAnsi="Times New Roman" w:cs="Times New Roman"/>
          <w:sz w:val="28"/>
          <w:szCs w:val="28"/>
        </w:rPr>
      </w:pPr>
    </w:p>
    <w:p w:rsidR="00A5460E" w:rsidRDefault="00A5460E" w:rsidP="005A0C62">
      <w:pPr>
        <w:rPr>
          <w:rStyle w:val="FontStyle16"/>
          <w:rFonts w:ascii="Times New Roman" w:hAnsi="Times New Roman" w:cs="Times New Roman"/>
          <w:sz w:val="28"/>
          <w:szCs w:val="28"/>
        </w:rPr>
      </w:pPr>
    </w:p>
    <w:p w:rsidR="00A5460E" w:rsidRDefault="00A5460E" w:rsidP="005A0C62">
      <w:pPr>
        <w:rPr>
          <w:rStyle w:val="FontStyle16"/>
          <w:rFonts w:ascii="Times New Roman" w:hAnsi="Times New Roman" w:cs="Times New Roman"/>
          <w:sz w:val="28"/>
          <w:szCs w:val="28"/>
        </w:rPr>
      </w:pPr>
    </w:p>
    <w:p w:rsidR="00A5460E" w:rsidRDefault="00A5460E" w:rsidP="005A0C62">
      <w:pPr>
        <w:rPr>
          <w:rStyle w:val="FontStyle16"/>
          <w:rFonts w:ascii="Times New Roman" w:hAnsi="Times New Roman" w:cs="Times New Roman"/>
          <w:sz w:val="28"/>
          <w:szCs w:val="28"/>
        </w:rPr>
      </w:pPr>
    </w:p>
    <w:p w:rsidR="005A0C62" w:rsidRPr="006944AF" w:rsidRDefault="005A0C62" w:rsidP="005A0C62">
      <w:pPr>
        <w:spacing w:after="0"/>
        <w:jc w:val="center"/>
        <w:rPr>
          <w:rFonts w:ascii="Times New Roman" w:hAnsi="Times New Roman"/>
          <w:b/>
          <w:sz w:val="24"/>
          <w:szCs w:val="24"/>
        </w:rPr>
      </w:pPr>
      <w:r w:rsidRPr="006944AF">
        <w:rPr>
          <w:rFonts w:ascii="Times New Roman" w:hAnsi="Times New Roman"/>
          <w:b/>
          <w:sz w:val="24"/>
          <w:szCs w:val="24"/>
        </w:rPr>
        <w:t>Практическое занятие  №10</w:t>
      </w:r>
    </w:p>
    <w:p w:rsidR="005A0C62" w:rsidRPr="006944AF" w:rsidRDefault="005A0C62" w:rsidP="005A0C62">
      <w:pPr>
        <w:spacing w:after="0"/>
        <w:jc w:val="both"/>
        <w:rPr>
          <w:rFonts w:ascii="Times New Roman" w:hAnsi="Times New Roman"/>
          <w:sz w:val="24"/>
          <w:szCs w:val="24"/>
        </w:rPr>
      </w:pPr>
      <w:r w:rsidRPr="006944AF">
        <w:rPr>
          <w:rStyle w:val="FontStyle167"/>
          <w:b/>
          <w:sz w:val="24"/>
          <w:szCs w:val="24"/>
        </w:rPr>
        <w:t>Тема:</w:t>
      </w:r>
      <w:r w:rsidRPr="006944AF">
        <w:rPr>
          <w:rStyle w:val="FontStyle167"/>
          <w:sz w:val="24"/>
          <w:szCs w:val="24"/>
        </w:rPr>
        <w:t xml:space="preserve"> </w:t>
      </w:r>
      <w:r w:rsidRPr="006944AF">
        <w:rPr>
          <w:rFonts w:ascii="Times New Roman" w:hAnsi="Times New Roman"/>
          <w:sz w:val="24"/>
          <w:szCs w:val="24"/>
        </w:rPr>
        <w:t>Обрезание нормальных и деформированных копытец</w:t>
      </w:r>
    </w:p>
    <w:p w:rsidR="005A0C62" w:rsidRPr="006944AF" w:rsidRDefault="005A0C62" w:rsidP="005A0C62">
      <w:pPr>
        <w:spacing w:after="0"/>
        <w:jc w:val="both"/>
        <w:rPr>
          <w:rFonts w:ascii="Times New Roman" w:hAnsi="Times New Roman"/>
          <w:color w:val="000000"/>
          <w:sz w:val="24"/>
          <w:szCs w:val="24"/>
        </w:rPr>
      </w:pPr>
      <w:r w:rsidRPr="006944AF">
        <w:rPr>
          <w:rFonts w:ascii="Times New Roman" w:hAnsi="Times New Roman"/>
          <w:b/>
          <w:sz w:val="24"/>
          <w:szCs w:val="24"/>
        </w:rPr>
        <w:t>Цель занятия:</w:t>
      </w:r>
      <w:r w:rsidRPr="006944AF">
        <w:rPr>
          <w:rFonts w:ascii="Times New Roman" w:hAnsi="Times New Roman"/>
          <w:sz w:val="24"/>
          <w:szCs w:val="24"/>
        </w:rPr>
        <w:t xml:space="preserve"> Ознакомиться с методикой расчистки и обрезывания копытец у парнокопытных животных.</w:t>
      </w:r>
      <w:r w:rsidRPr="006944AF">
        <w:rPr>
          <w:rFonts w:ascii="Times New Roman" w:hAnsi="Times New Roman"/>
          <w:color w:val="000000"/>
          <w:sz w:val="24"/>
          <w:szCs w:val="24"/>
        </w:rPr>
        <w:t xml:space="preserve">  </w:t>
      </w:r>
    </w:p>
    <w:p w:rsidR="005A0C62" w:rsidRPr="006944AF" w:rsidRDefault="005A0C62" w:rsidP="005A0C62">
      <w:pPr>
        <w:spacing w:after="0"/>
        <w:jc w:val="both"/>
        <w:rPr>
          <w:rFonts w:ascii="Times New Roman" w:hAnsi="Times New Roman"/>
          <w:b/>
          <w:sz w:val="24"/>
          <w:szCs w:val="24"/>
        </w:rPr>
      </w:pPr>
      <w:r w:rsidRPr="006944AF">
        <w:rPr>
          <w:rFonts w:ascii="Times New Roman" w:hAnsi="Times New Roman"/>
          <w:b/>
          <w:sz w:val="24"/>
          <w:szCs w:val="24"/>
          <w:u w:val="single"/>
        </w:rPr>
        <w:t>Место проведения:</w:t>
      </w:r>
      <w:r w:rsidRPr="006944AF">
        <w:rPr>
          <w:rFonts w:ascii="Times New Roman" w:hAnsi="Times New Roman"/>
          <w:b/>
          <w:sz w:val="24"/>
          <w:szCs w:val="24"/>
        </w:rPr>
        <w:t xml:space="preserve"> </w:t>
      </w:r>
      <w:r w:rsidRPr="006944AF">
        <w:rPr>
          <w:rFonts w:ascii="Times New Roman" w:hAnsi="Times New Roman"/>
          <w:sz w:val="24"/>
          <w:szCs w:val="24"/>
        </w:rPr>
        <w:t>Лаборатория.</w:t>
      </w:r>
    </w:p>
    <w:p w:rsidR="005A0C62" w:rsidRPr="006944AF" w:rsidRDefault="005A0C62" w:rsidP="005A0C62">
      <w:pPr>
        <w:spacing w:after="0"/>
        <w:jc w:val="both"/>
        <w:rPr>
          <w:rFonts w:ascii="Times New Roman" w:hAnsi="Times New Roman"/>
          <w:b/>
          <w:sz w:val="24"/>
          <w:szCs w:val="24"/>
        </w:rPr>
      </w:pPr>
      <w:r w:rsidRPr="006944AF">
        <w:rPr>
          <w:rFonts w:ascii="Times New Roman" w:hAnsi="Times New Roman"/>
          <w:b/>
          <w:sz w:val="24"/>
          <w:szCs w:val="24"/>
          <w:u w:val="single"/>
        </w:rPr>
        <w:t>Время проведения</w:t>
      </w:r>
      <w:r w:rsidRPr="006944AF">
        <w:rPr>
          <w:rFonts w:ascii="Times New Roman" w:hAnsi="Times New Roman"/>
          <w:sz w:val="24"/>
          <w:szCs w:val="24"/>
          <w:u w:val="single"/>
        </w:rPr>
        <w:t>:</w:t>
      </w:r>
      <w:r w:rsidRPr="006944AF">
        <w:rPr>
          <w:rFonts w:ascii="Times New Roman" w:hAnsi="Times New Roman"/>
          <w:sz w:val="24"/>
          <w:szCs w:val="24"/>
        </w:rPr>
        <w:t xml:space="preserve"> 2 часа</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b/>
          <w:sz w:val="24"/>
          <w:szCs w:val="24"/>
        </w:rPr>
        <w:t>МТО:</w:t>
      </w:r>
      <w:r w:rsidRPr="006944AF">
        <w:rPr>
          <w:rFonts w:ascii="Times New Roman" w:hAnsi="Times New Roman"/>
          <w:sz w:val="24"/>
          <w:szCs w:val="24"/>
        </w:rPr>
        <w:t xml:space="preserve"> Методическое пособие. Щипцы, секачи и резаки для обрезки копытец, копытные ножи и рашпиль. пила автоматическая листовая, молоток, средства фиксации (ремни, веревки, закрутки, фиксационный станок), марля, вата, 5%-ный спиртовой раствор йода. Подопытные животные.</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b/>
          <w:sz w:val="24"/>
          <w:szCs w:val="24"/>
          <w:u w:val="single"/>
        </w:rPr>
        <w:t>Литература</w:t>
      </w:r>
      <w:r w:rsidRPr="006944AF">
        <w:rPr>
          <w:rFonts w:ascii="Times New Roman" w:hAnsi="Times New Roman"/>
          <w:sz w:val="24"/>
          <w:szCs w:val="24"/>
          <w:u w:val="single"/>
        </w:rPr>
        <w:t>:</w:t>
      </w:r>
      <w:r w:rsidRPr="006944AF">
        <w:rPr>
          <w:rFonts w:ascii="Times New Roman" w:hAnsi="Times New Roman"/>
          <w:sz w:val="24"/>
          <w:szCs w:val="24"/>
        </w:rPr>
        <w:t xml:space="preserve"> А.В.Кузнецов Ветеринарная хирургия, офтальмология и ортопедия</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sz w:val="24"/>
          <w:szCs w:val="24"/>
        </w:rPr>
        <w:t>Издательство „Колос" Ленинград- 2011</w:t>
      </w:r>
    </w:p>
    <w:p w:rsidR="005A0C62" w:rsidRPr="006944AF" w:rsidRDefault="005A0C62" w:rsidP="005A0C62">
      <w:pPr>
        <w:spacing w:after="0"/>
        <w:jc w:val="both"/>
        <w:rPr>
          <w:rFonts w:ascii="Times New Roman" w:hAnsi="Times New Roman"/>
          <w:b/>
          <w:sz w:val="24"/>
          <w:szCs w:val="24"/>
          <w:u w:val="single"/>
        </w:rPr>
      </w:pPr>
      <w:r w:rsidRPr="006944AF">
        <w:rPr>
          <w:rFonts w:ascii="Times New Roman" w:hAnsi="Times New Roman"/>
          <w:b/>
          <w:sz w:val="24"/>
          <w:szCs w:val="24"/>
          <w:u w:val="single"/>
        </w:rPr>
        <w:t>Задание №1</w:t>
      </w:r>
    </w:p>
    <w:p w:rsidR="005A0C62" w:rsidRPr="006944AF" w:rsidRDefault="005A0C62" w:rsidP="00C949D6">
      <w:pPr>
        <w:numPr>
          <w:ilvl w:val="0"/>
          <w:numId w:val="18"/>
        </w:numPr>
        <w:spacing w:after="0"/>
        <w:jc w:val="both"/>
        <w:rPr>
          <w:rFonts w:ascii="Times New Roman" w:hAnsi="Times New Roman"/>
          <w:b/>
          <w:sz w:val="24"/>
          <w:szCs w:val="24"/>
          <w:u w:val="single"/>
        </w:rPr>
      </w:pPr>
      <w:r w:rsidRPr="006944AF">
        <w:rPr>
          <w:rFonts w:ascii="Times New Roman" w:hAnsi="Times New Roman"/>
          <w:sz w:val="24"/>
          <w:szCs w:val="24"/>
        </w:rPr>
        <w:t>Ознакомьтесь с методикой обрезывания ко</w:t>
      </w:r>
      <w:r w:rsidR="00ED49B8">
        <w:rPr>
          <w:rFonts w:ascii="Times New Roman" w:hAnsi="Times New Roman"/>
          <w:sz w:val="24"/>
          <w:szCs w:val="24"/>
        </w:rPr>
        <w:t xml:space="preserve">пытец у </w:t>
      </w:r>
      <w:r w:rsidRPr="006944AF">
        <w:rPr>
          <w:rFonts w:ascii="Times New Roman" w:hAnsi="Times New Roman"/>
          <w:sz w:val="24"/>
          <w:szCs w:val="24"/>
        </w:rPr>
        <w:t xml:space="preserve">овец </w:t>
      </w:r>
    </w:p>
    <w:p w:rsidR="005A0C62" w:rsidRPr="006944AF" w:rsidRDefault="005A0C62" w:rsidP="005A0C62">
      <w:pPr>
        <w:spacing w:after="0"/>
        <w:ind w:left="360"/>
        <w:jc w:val="both"/>
        <w:rPr>
          <w:rFonts w:ascii="Times New Roman" w:hAnsi="Times New Roman"/>
          <w:b/>
          <w:sz w:val="24"/>
          <w:szCs w:val="24"/>
          <w:u w:val="single"/>
        </w:rPr>
      </w:pPr>
      <w:r w:rsidRPr="006944AF">
        <w:rPr>
          <w:rFonts w:ascii="Times New Roman" w:hAnsi="Times New Roman"/>
          <w:b/>
          <w:sz w:val="24"/>
          <w:szCs w:val="24"/>
        </w:rPr>
        <w:t xml:space="preserve">                                                                    Ход работы</w:t>
      </w:r>
    </w:p>
    <w:p w:rsidR="005A0C62" w:rsidRPr="006944AF" w:rsidRDefault="005A0C62" w:rsidP="005A0C62">
      <w:pPr>
        <w:pStyle w:val="af0"/>
        <w:spacing w:line="276" w:lineRule="auto"/>
        <w:jc w:val="both"/>
        <w:rPr>
          <w:rFonts w:ascii="Times New Roman" w:hAnsi="Times New Roman"/>
          <w:sz w:val="24"/>
          <w:szCs w:val="24"/>
        </w:rPr>
      </w:pPr>
      <w:r w:rsidRPr="006944AF">
        <w:rPr>
          <w:rFonts w:ascii="Times New Roman" w:hAnsi="Times New Roman"/>
          <w:sz w:val="24"/>
          <w:szCs w:val="24"/>
        </w:rPr>
        <w:t>Нормальные копытца по своей форме соответствуют постановке конечностей, т. е. имеют прямое направление оси пальцевых костей. Расчистка таких копытец имеет целью удалить излишне отросший рог, выровнять подошвенные края роговой стенки, обеспечить равномерное распределение тяжести тела по всей поверхности копытца. Животных фиксируют в специальных станках, при этом под грудь и живот подводят широкие и прочные ремни, чтобы животное не могло лечь, а конечности поочередно подтягивают мягкими веревками, ремнями к перекладине. Более спокойных животных удерживают за рога и носовую перегородку, а конечности</w:t>
      </w:r>
      <w:r w:rsidR="00ED49B8">
        <w:rPr>
          <w:rFonts w:ascii="Times New Roman" w:hAnsi="Times New Roman"/>
          <w:sz w:val="24"/>
          <w:szCs w:val="24"/>
        </w:rPr>
        <w:t xml:space="preserve"> </w:t>
      </w:r>
      <w:r w:rsidRPr="006944AF">
        <w:rPr>
          <w:rFonts w:ascii="Times New Roman" w:hAnsi="Times New Roman"/>
          <w:sz w:val="24"/>
          <w:szCs w:val="24"/>
        </w:rPr>
        <w:t>фиксируют руками или веревкой, перекинутой через спину животного. Откусывание отросших зацепных частей копытец специальными щипцами или секачами производят на стоячих животных</w:t>
      </w:r>
      <w:r w:rsidRPr="006944AF">
        <w:rPr>
          <w:rFonts w:ascii="Times New Roman" w:eastAsia="Arial Unicode MS" w:hAnsi="Times New Roman"/>
          <w:sz w:val="24"/>
          <w:szCs w:val="24"/>
        </w:rPr>
        <w:t xml:space="preserve"> </w:t>
      </w:r>
      <w:r w:rsidRPr="006944AF">
        <w:rPr>
          <w:rFonts w:ascii="Times New Roman" w:hAnsi="Times New Roman"/>
          <w:sz w:val="24"/>
          <w:szCs w:val="24"/>
        </w:rPr>
        <w:t>при этом их ставят на мягкий грунт для того, чтобы нижняя ветвь</w:t>
      </w:r>
      <w:r w:rsidRPr="006944AF">
        <w:rPr>
          <w:rFonts w:ascii="Times New Roman" w:hAnsi="Times New Roman"/>
          <w:sz w:val="24"/>
          <w:szCs w:val="24"/>
        </w:rPr>
        <w:tab/>
        <w:t>секача могла углубиться  под копытце. Расчистку копытец у</w:t>
      </w:r>
      <w:r w:rsidR="00ED49B8">
        <w:rPr>
          <w:rFonts w:ascii="Times New Roman" w:hAnsi="Times New Roman"/>
          <w:sz w:val="24"/>
          <w:szCs w:val="24"/>
        </w:rPr>
        <w:t xml:space="preserve"> </w:t>
      </w:r>
      <w:r w:rsidRPr="006944AF">
        <w:rPr>
          <w:rFonts w:ascii="Times New Roman" w:hAnsi="Times New Roman"/>
          <w:sz w:val="24"/>
          <w:szCs w:val="24"/>
        </w:rPr>
        <w:t>крупного рогатого скота производят теми же инструментами, которыми пользуются при расчистке копыт у лошади: копытный нож, рашпиль и ковочные клещи.</w:t>
      </w:r>
      <w:r w:rsidRPr="006944AF">
        <w:rPr>
          <w:rFonts w:ascii="Times New Roman" w:hAnsi="Times New Roman"/>
          <w:sz w:val="24"/>
          <w:szCs w:val="24"/>
        </w:rPr>
        <w:br/>
        <w:t>Расчистку копытец начинают с подошвы. Копытным ножом или резаком-рубанком удаляют только старый, потрескавшийся рог («мертвый рог»). Утончать подошву нельзя. Подошвенный край роговой стенки стачивают и закругляют копытным рашпилем, при чрезмерном отрастании подошвенного края его предварительно откусывают щипцами, секачами или ковочными клещами, а затем выравнивают рашпилем.</w:t>
      </w:r>
    </w:p>
    <w:p w:rsidR="005A0C62" w:rsidRPr="006944AF" w:rsidRDefault="005A0C62" w:rsidP="005A0C62">
      <w:pPr>
        <w:pStyle w:val="af0"/>
        <w:spacing w:line="276" w:lineRule="auto"/>
        <w:jc w:val="both"/>
        <w:rPr>
          <w:rFonts w:ascii="Times New Roman" w:hAnsi="Times New Roman"/>
          <w:sz w:val="24"/>
          <w:szCs w:val="24"/>
        </w:rPr>
      </w:pPr>
      <w:r w:rsidRPr="006944AF">
        <w:rPr>
          <w:rFonts w:ascii="Times New Roman" w:hAnsi="Times New Roman"/>
          <w:sz w:val="24"/>
          <w:szCs w:val="24"/>
        </w:rPr>
        <w:t>Копытный рог как в зацепной, так и в пяточной частях копытец обычно срезают равномерно .Основным критерием правильности расчистки копытец является прямолинейное направление оси пальцевых костей. Оба парных копытца должны</w:t>
      </w:r>
    </w:p>
    <w:p w:rsidR="005A0C62" w:rsidRPr="006944AF" w:rsidRDefault="005A0C62" w:rsidP="005A0C62">
      <w:pPr>
        <w:pStyle w:val="af0"/>
        <w:spacing w:line="276" w:lineRule="auto"/>
        <w:jc w:val="both"/>
        <w:rPr>
          <w:rFonts w:ascii="Times New Roman" w:hAnsi="Times New Roman"/>
          <w:sz w:val="24"/>
          <w:szCs w:val="24"/>
        </w:rPr>
      </w:pPr>
      <w:r w:rsidRPr="006944AF">
        <w:rPr>
          <w:rFonts w:ascii="Times New Roman" w:hAnsi="Times New Roman"/>
          <w:sz w:val="24"/>
          <w:szCs w:val="24"/>
        </w:rPr>
        <w:t>быть срезаны и расчищены одинаково.</w:t>
      </w:r>
    </w:p>
    <w:p w:rsidR="005A0C62" w:rsidRPr="006944AF" w:rsidRDefault="005A0C62" w:rsidP="005A0C62">
      <w:pPr>
        <w:pStyle w:val="af0"/>
        <w:spacing w:line="276" w:lineRule="auto"/>
        <w:jc w:val="both"/>
        <w:rPr>
          <w:rFonts w:ascii="Times New Roman" w:hAnsi="Times New Roman"/>
          <w:sz w:val="24"/>
          <w:szCs w:val="24"/>
        </w:rPr>
      </w:pPr>
      <w:r w:rsidRPr="006944AF">
        <w:rPr>
          <w:rFonts w:ascii="Times New Roman" w:hAnsi="Times New Roman"/>
          <w:i/>
          <w:sz w:val="24"/>
          <w:szCs w:val="24"/>
          <w:u w:val="single"/>
        </w:rPr>
        <w:t>Обрезывание копытец у овец</w:t>
      </w:r>
      <w:r w:rsidRPr="006944AF">
        <w:rPr>
          <w:rFonts w:ascii="Times New Roman" w:hAnsi="Times New Roman"/>
          <w:sz w:val="24"/>
          <w:szCs w:val="24"/>
        </w:rPr>
        <w:t>. Овец фиксируют в лежачем положении руками или на операционных столах для мелких животных.</w:t>
      </w:r>
    </w:p>
    <w:p w:rsidR="005A0C62" w:rsidRPr="006944AF" w:rsidRDefault="005A0C62" w:rsidP="005A0C62">
      <w:pPr>
        <w:pStyle w:val="af0"/>
        <w:spacing w:line="276" w:lineRule="auto"/>
        <w:jc w:val="both"/>
        <w:rPr>
          <w:rFonts w:ascii="Times New Roman" w:hAnsi="Times New Roman"/>
          <w:sz w:val="24"/>
          <w:szCs w:val="24"/>
        </w:rPr>
      </w:pPr>
      <w:r w:rsidRPr="006944AF">
        <w:rPr>
          <w:rFonts w:ascii="Times New Roman" w:hAnsi="Times New Roman"/>
          <w:sz w:val="24"/>
          <w:szCs w:val="24"/>
        </w:rPr>
        <w:t>Удобным способом укрепления овец является фиксация их с помощью мешковины или брезента к деревянному брусу, закрепленному на двух столбах на высоте 1 м от почвы.</w:t>
      </w:r>
    </w:p>
    <w:p w:rsidR="005A0C62" w:rsidRPr="006944AF" w:rsidRDefault="005A0C62" w:rsidP="005A0C62">
      <w:pPr>
        <w:pStyle w:val="af0"/>
        <w:spacing w:line="276" w:lineRule="auto"/>
        <w:jc w:val="both"/>
        <w:rPr>
          <w:rFonts w:ascii="Times New Roman" w:hAnsi="Times New Roman"/>
          <w:sz w:val="24"/>
          <w:szCs w:val="24"/>
        </w:rPr>
      </w:pPr>
      <w:r w:rsidRPr="006944AF">
        <w:rPr>
          <w:rFonts w:ascii="Times New Roman" w:hAnsi="Times New Roman"/>
          <w:sz w:val="24"/>
          <w:szCs w:val="24"/>
        </w:rPr>
        <w:lastRenderedPageBreak/>
        <w:t>Расчистку копытец начинают с подошвы копытным ножом, срезая лишь отслоившийся старый рог. После расчистки подошвы специальными щипцами, садовыми ножницами или копытным ножом удаляют чрезмерно отросшую зацепную часть копытцевой стенки.</w:t>
      </w:r>
    </w:p>
    <w:p w:rsidR="005A0C62" w:rsidRPr="006944AF" w:rsidRDefault="005A0C62" w:rsidP="005A0C62">
      <w:pPr>
        <w:pStyle w:val="af0"/>
        <w:spacing w:line="276" w:lineRule="auto"/>
        <w:jc w:val="both"/>
        <w:rPr>
          <w:rFonts w:ascii="Times New Roman" w:hAnsi="Times New Roman"/>
          <w:sz w:val="24"/>
          <w:szCs w:val="24"/>
        </w:rPr>
      </w:pPr>
      <w:r w:rsidRPr="006944AF">
        <w:rPr>
          <w:rFonts w:ascii="Times New Roman" w:hAnsi="Times New Roman"/>
          <w:sz w:val="24"/>
          <w:szCs w:val="24"/>
        </w:rPr>
        <w:t>В заключение выравнивают подошвенный край роговой стенки рашпилем или ножом.</w:t>
      </w:r>
    </w:p>
    <w:p w:rsidR="005A0C62" w:rsidRPr="006944AF" w:rsidRDefault="005A0C62" w:rsidP="005A0C62">
      <w:pPr>
        <w:pStyle w:val="af0"/>
        <w:spacing w:line="276" w:lineRule="auto"/>
        <w:jc w:val="both"/>
        <w:rPr>
          <w:rFonts w:ascii="Times New Roman" w:hAnsi="Times New Roman"/>
          <w:sz w:val="24"/>
          <w:szCs w:val="24"/>
        </w:rPr>
      </w:pPr>
    </w:p>
    <w:p w:rsidR="005A0C62" w:rsidRPr="006944AF" w:rsidRDefault="005A0C62" w:rsidP="005A0C62">
      <w:pPr>
        <w:spacing w:after="0"/>
        <w:jc w:val="center"/>
        <w:rPr>
          <w:rFonts w:ascii="Times New Roman" w:hAnsi="Times New Roman"/>
          <w:b/>
          <w:sz w:val="24"/>
          <w:szCs w:val="24"/>
        </w:rPr>
      </w:pPr>
    </w:p>
    <w:p w:rsidR="005A0C62" w:rsidRPr="006944AF" w:rsidRDefault="005A0C62" w:rsidP="005A0C62">
      <w:pPr>
        <w:spacing w:after="0"/>
        <w:jc w:val="center"/>
        <w:rPr>
          <w:rFonts w:ascii="Times New Roman" w:eastAsia="Calibri" w:hAnsi="Times New Roman"/>
          <w:b/>
          <w:sz w:val="24"/>
          <w:szCs w:val="24"/>
        </w:rPr>
      </w:pPr>
      <w:r w:rsidRPr="006944AF">
        <w:rPr>
          <w:rFonts w:ascii="Times New Roman" w:hAnsi="Times New Roman"/>
          <w:b/>
          <w:sz w:val="24"/>
          <w:szCs w:val="24"/>
        </w:rPr>
        <w:t>Практическое занятие №11</w:t>
      </w:r>
    </w:p>
    <w:p w:rsidR="005A0C62" w:rsidRPr="006944AF" w:rsidRDefault="005A0C62" w:rsidP="005A0C62">
      <w:pPr>
        <w:spacing w:after="0"/>
        <w:jc w:val="both"/>
        <w:rPr>
          <w:rFonts w:ascii="Times New Roman" w:eastAsia="Calibri" w:hAnsi="Times New Roman"/>
          <w:sz w:val="24"/>
          <w:szCs w:val="24"/>
        </w:rPr>
      </w:pPr>
      <w:r w:rsidRPr="006944AF">
        <w:rPr>
          <w:rFonts w:ascii="Times New Roman" w:eastAsia="Calibri" w:hAnsi="Times New Roman"/>
          <w:b/>
          <w:sz w:val="24"/>
          <w:szCs w:val="24"/>
        </w:rPr>
        <w:t>Тема:</w:t>
      </w:r>
      <w:r w:rsidRPr="006944AF">
        <w:rPr>
          <w:rFonts w:ascii="Times New Roman" w:eastAsia="Calibri" w:hAnsi="Times New Roman"/>
          <w:sz w:val="24"/>
          <w:szCs w:val="24"/>
        </w:rPr>
        <w:t xml:space="preserve"> Разработка комплекса профилактических мероприятий по предупреждению и ликвидации бесплодия</w:t>
      </w:r>
    </w:p>
    <w:p w:rsidR="005A0C62" w:rsidRPr="006944AF" w:rsidRDefault="005A0C62" w:rsidP="005A0C62">
      <w:pPr>
        <w:pStyle w:val="210"/>
        <w:keepLines/>
        <w:tabs>
          <w:tab w:val="left" w:pos="0"/>
          <w:tab w:val="left" w:pos="9000"/>
        </w:tabs>
        <w:spacing w:line="276" w:lineRule="auto"/>
        <w:ind w:right="0"/>
        <w:jc w:val="both"/>
        <w:rPr>
          <w:sz w:val="24"/>
          <w:szCs w:val="24"/>
        </w:rPr>
      </w:pPr>
      <w:r w:rsidRPr="006944AF">
        <w:rPr>
          <w:b/>
          <w:bCs/>
          <w:sz w:val="24"/>
          <w:szCs w:val="24"/>
        </w:rPr>
        <w:t>ЦЕЛЬ ЗАНЯТИЯ:</w:t>
      </w:r>
      <w:r w:rsidRPr="006944AF">
        <w:rPr>
          <w:sz w:val="24"/>
          <w:szCs w:val="24"/>
        </w:rPr>
        <w:t xml:space="preserve"> составить план мероприятий по ликвидации бесплодия и яловости коров на МТФ.</w:t>
      </w:r>
    </w:p>
    <w:p w:rsidR="005A0C62" w:rsidRPr="006944AF" w:rsidRDefault="005A0C62" w:rsidP="005A0C62">
      <w:pPr>
        <w:spacing w:after="0"/>
        <w:jc w:val="both"/>
        <w:rPr>
          <w:rFonts w:ascii="Times New Roman" w:hAnsi="Times New Roman"/>
          <w:b/>
          <w:sz w:val="24"/>
          <w:szCs w:val="24"/>
        </w:rPr>
      </w:pPr>
      <w:r w:rsidRPr="006944AF">
        <w:rPr>
          <w:rFonts w:ascii="Times New Roman" w:hAnsi="Times New Roman"/>
          <w:b/>
          <w:sz w:val="24"/>
          <w:szCs w:val="24"/>
          <w:u w:val="single"/>
        </w:rPr>
        <w:t>Место проведения:</w:t>
      </w:r>
      <w:r w:rsidRPr="006944AF">
        <w:rPr>
          <w:rFonts w:ascii="Times New Roman" w:hAnsi="Times New Roman"/>
          <w:b/>
          <w:sz w:val="24"/>
          <w:szCs w:val="24"/>
        </w:rPr>
        <w:t xml:space="preserve"> </w:t>
      </w:r>
      <w:r w:rsidRPr="006944AF">
        <w:rPr>
          <w:rFonts w:ascii="Times New Roman" w:hAnsi="Times New Roman"/>
          <w:sz w:val="24"/>
          <w:szCs w:val="24"/>
        </w:rPr>
        <w:t>Лаборатория.</w:t>
      </w:r>
    </w:p>
    <w:p w:rsidR="005A0C62" w:rsidRPr="006944AF" w:rsidRDefault="005A0C62" w:rsidP="005A0C62">
      <w:pPr>
        <w:spacing w:after="0"/>
        <w:jc w:val="both"/>
        <w:rPr>
          <w:rFonts w:ascii="Times New Roman" w:hAnsi="Times New Roman"/>
          <w:b/>
          <w:sz w:val="24"/>
          <w:szCs w:val="24"/>
        </w:rPr>
      </w:pPr>
      <w:r w:rsidRPr="006944AF">
        <w:rPr>
          <w:rFonts w:ascii="Times New Roman" w:hAnsi="Times New Roman"/>
          <w:b/>
          <w:sz w:val="24"/>
          <w:szCs w:val="24"/>
          <w:u w:val="single"/>
        </w:rPr>
        <w:t>Время проведения</w:t>
      </w:r>
      <w:r w:rsidRPr="006944AF">
        <w:rPr>
          <w:rFonts w:ascii="Times New Roman" w:hAnsi="Times New Roman"/>
          <w:sz w:val="24"/>
          <w:szCs w:val="24"/>
          <w:u w:val="single"/>
        </w:rPr>
        <w:t>:</w:t>
      </w:r>
      <w:r w:rsidRPr="006944AF">
        <w:rPr>
          <w:rFonts w:ascii="Times New Roman" w:hAnsi="Times New Roman"/>
          <w:sz w:val="24"/>
          <w:szCs w:val="24"/>
        </w:rPr>
        <w:t xml:space="preserve"> 2 часа</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b/>
          <w:sz w:val="24"/>
          <w:szCs w:val="24"/>
        </w:rPr>
        <w:t>МТО:</w:t>
      </w:r>
      <w:r w:rsidRPr="006944AF">
        <w:rPr>
          <w:rFonts w:ascii="Times New Roman" w:hAnsi="Times New Roman"/>
          <w:sz w:val="24"/>
          <w:szCs w:val="24"/>
        </w:rPr>
        <w:t xml:space="preserve"> Методическое пособие. Щипцы, секачи и резаки для обрезки копытец, копытные ножи и рашпиль. пила автоматическая листовая, молоток, средства фиксации (ремни, веревки, закрутки, фиксационный станок), марля, вата, 5%-ный спиртовой раствор йода. Подопытные животные.</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b/>
          <w:sz w:val="24"/>
          <w:szCs w:val="24"/>
          <w:u w:val="single"/>
        </w:rPr>
        <w:t>Литература</w:t>
      </w:r>
      <w:r w:rsidRPr="006944AF">
        <w:rPr>
          <w:rFonts w:ascii="Times New Roman" w:hAnsi="Times New Roman"/>
          <w:sz w:val="24"/>
          <w:szCs w:val="24"/>
          <w:u w:val="single"/>
        </w:rPr>
        <w:t>:</w:t>
      </w:r>
      <w:r w:rsidRPr="006944AF">
        <w:rPr>
          <w:rFonts w:ascii="Times New Roman" w:hAnsi="Times New Roman"/>
          <w:sz w:val="24"/>
          <w:szCs w:val="24"/>
        </w:rPr>
        <w:t xml:space="preserve"> А.В.Кузнецов Ветеринарная хирургия, офтальмология и ортопедия</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sz w:val="24"/>
          <w:szCs w:val="24"/>
        </w:rPr>
        <w:t>Издательство „Колос" Ленинград- 2011</w:t>
      </w:r>
    </w:p>
    <w:p w:rsidR="005A0C62" w:rsidRPr="006944AF" w:rsidRDefault="005A0C62" w:rsidP="005A0C62">
      <w:pPr>
        <w:pStyle w:val="210"/>
        <w:keepLines/>
        <w:tabs>
          <w:tab w:val="left" w:pos="0"/>
          <w:tab w:val="left" w:pos="9000"/>
        </w:tabs>
        <w:spacing w:line="276" w:lineRule="auto"/>
        <w:ind w:right="0"/>
        <w:jc w:val="center"/>
        <w:rPr>
          <w:b/>
          <w:sz w:val="24"/>
          <w:szCs w:val="24"/>
        </w:rPr>
      </w:pPr>
      <w:r w:rsidRPr="006944AF">
        <w:rPr>
          <w:b/>
          <w:sz w:val="24"/>
          <w:szCs w:val="24"/>
        </w:rPr>
        <w:t>Ход занятия</w:t>
      </w:r>
    </w:p>
    <w:p w:rsidR="005A0C62" w:rsidRPr="006944AF" w:rsidRDefault="005A0C62" w:rsidP="005A0C62">
      <w:pPr>
        <w:pStyle w:val="210"/>
        <w:keepLines/>
        <w:tabs>
          <w:tab w:val="left" w:pos="0"/>
          <w:tab w:val="left" w:pos="9000"/>
        </w:tabs>
        <w:spacing w:line="276" w:lineRule="auto"/>
        <w:ind w:right="0"/>
        <w:jc w:val="both"/>
        <w:rPr>
          <w:sz w:val="24"/>
          <w:szCs w:val="24"/>
        </w:rPr>
      </w:pPr>
    </w:p>
    <w:p w:rsidR="005A0C62" w:rsidRPr="006944AF" w:rsidRDefault="005A0C62" w:rsidP="005A0C62">
      <w:pPr>
        <w:pStyle w:val="210"/>
        <w:keepLines/>
        <w:tabs>
          <w:tab w:val="left" w:pos="0"/>
          <w:tab w:val="left" w:pos="9000"/>
        </w:tabs>
        <w:spacing w:line="276" w:lineRule="auto"/>
        <w:ind w:right="0"/>
        <w:jc w:val="both"/>
        <w:rPr>
          <w:sz w:val="24"/>
          <w:szCs w:val="24"/>
        </w:rPr>
      </w:pPr>
      <w:r w:rsidRPr="006944AF">
        <w:rPr>
          <w:sz w:val="24"/>
          <w:szCs w:val="24"/>
        </w:rPr>
        <w:tab/>
        <w:t xml:space="preserve">Профилактика бесплодия эффективна при соблюдении мер, включающих не только ветеринарные, но и организационные, агрономические, зоотехнические мероприятия. </w:t>
      </w:r>
    </w:p>
    <w:p w:rsidR="005A0C62" w:rsidRPr="006944AF" w:rsidRDefault="005A0C62" w:rsidP="005A0C62">
      <w:pPr>
        <w:pStyle w:val="210"/>
        <w:keepLines/>
        <w:tabs>
          <w:tab w:val="left" w:pos="0"/>
          <w:tab w:val="left" w:pos="9000"/>
        </w:tabs>
        <w:spacing w:line="276" w:lineRule="auto"/>
        <w:ind w:right="0"/>
        <w:jc w:val="both"/>
        <w:rPr>
          <w:sz w:val="24"/>
          <w:szCs w:val="24"/>
        </w:rPr>
      </w:pPr>
      <w:r w:rsidRPr="006944AF">
        <w:rPr>
          <w:b/>
          <w:bCs/>
          <w:sz w:val="24"/>
          <w:szCs w:val="24"/>
        </w:rPr>
        <w:tab/>
        <w:t>Организационные мероприятия</w:t>
      </w:r>
      <w:r w:rsidRPr="006944AF">
        <w:rPr>
          <w:sz w:val="24"/>
          <w:szCs w:val="24"/>
        </w:rPr>
        <w:t xml:space="preserve"> осуществляются руководящим звеном хозяйств, агропромышленных объединений, сельскохозяйственных органов. </w:t>
      </w:r>
      <w:r w:rsidRPr="006944AF">
        <w:rPr>
          <w:b/>
          <w:bCs/>
          <w:i/>
          <w:iCs/>
          <w:sz w:val="24"/>
          <w:szCs w:val="24"/>
        </w:rPr>
        <w:t>Общие организационные</w:t>
      </w:r>
      <w:r w:rsidRPr="006944AF">
        <w:rPr>
          <w:sz w:val="24"/>
          <w:szCs w:val="24"/>
        </w:rPr>
        <w:t xml:space="preserve"> мероприятия следующие: </w:t>
      </w:r>
    </w:p>
    <w:p w:rsidR="005A0C62" w:rsidRPr="006944AF" w:rsidRDefault="005A0C62" w:rsidP="00C949D6">
      <w:pPr>
        <w:pStyle w:val="210"/>
        <w:keepLines/>
        <w:numPr>
          <w:ilvl w:val="0"/>
          <w:numId w:val="21"/>
        </w:numPr>
        <w:tabs>
          <w:tab w:val="left" w:pos="0"/>
          <w:tab w:val="left" w:pos="9000"/>
        </w:tabs>
        <w:spacing w:line="276" w:lineRule="auto"/>
        <w:ind w:left="357" w:right="0" w:hanging="357"/>
        <w:jc w:val="both"/>
        <w:rPr>
          <w:sz w:val="24"/>
          <w:szCs w:val="24"/>
        </w:rPr>
      </w:pPr>
      <w:r w:rsidRPr="006944AF">
        <w:rPr>
          <w:i/>
          <w:iCs/>
          <w:sz w:val="24"/>
          <w:szCs w:val="24"/>
        </w:rPr>
        <w:t>разъяснительная работа</w:t>
      </w:r>
      <w:r w:rsidRPr="006944AF">
        <w:rPr>
          <w:sz w:val="24"/>
          <w:szCs w:val="24"/>
        </w:rPr>
        <w:t xml:space="preserve"> по поводу того, что интенсивное размножение – основа рентабельности животноводства;</w:t>
      </w:r>
    </w:p>
    <w:p w:rsidR="005A0C62" w:rsidRPr="006944AF" w:rsidRDefault="005A0C62" w:rsidP="00C949D6">
      <w:pPr>
        <w:pStyle w:val="210"/>
        <w:keepLines/>
        <w:numPr>
          <w:ilvl w:val="0"/>
          <w:numId w:val="21"/>
        </w:numPr>
        <w:tabs>
          <w:tab w:val="left" w:pos="0"/>
          <w:tab w:val="left" w:pos="9000"/>
        </w:tabs>
        <w:spacing w:line="276" w:lineRule="auto"/>
        <w:ind w:left="357" w:right="0" w:hanging="357"/>
        <w:jc w:val="both"/>
        <w:rPr>
          <w:sz w:val="24"/>
          <w:szCs w:val="24"/>
        </w:rPr>
      </w:pPr>
      <w:r w:rsidRPr="006944AF">
        <w:rPr>
          <w:i/>
          <w:iCs/>
          <w:sz w:val="24"/>
          <w:szCs w:val="24"/>
        </w:rPr>
        <w:t>подбор зооветспециалистов</w:t>
      </w:r>
      <w:r w:rsidRPr="006944AF">
        <w:rPr>
          <w:sz w:val="24"/>
          <w:szCs w:val="24"/>
        </w:rPr>
        <w:t>, способных возглавить и направить работу сотрудников комплексов и ферм на достижение интенсивного плодородия животных;</w:t>
      </w:r>
    </w:p>
    <w:p w:rsidR="005A0C62" w:rsidRPr="006944AF" w:rsidRDefault="005A0C62" w:rsidP="00C949D6">
      <w:pPr>
        <w:pStyle w:val="210"/>
        <w:keepLines/>
        <w:numPr>
          <w:ilvl w:val="0"/>
          <w:numId w:val="21"/>
        </w:numPr>
        <w:tabs>
          <w:tab w:val="left" w:pos="0"/>
          <w:tab w:val="left" w:pos="9000"/>
        </w:tabs>
        <w:spacing w:line="276" w:lineRule="auto"/>
        <w:ind w:left="357" w:right="0" w:hanging="357"/>
        <w:jc w:val="both"/>
        <w:rPr>
          <w:sz w:val="24"/>
          <w:szCs w:val="24"/>
        </w:rPr>
      </w:pPr>
      <w:r w:rsidRPr="006944AF">
        <w:rPr>
          <w:i/>
          <w:iCs/>
          <w:sz w:val="24"/>
          <w:szCs w:val="24"/>
        </w:rPr>
        <w:t>подбор квалифицированных кадров</w:t>
      </w:r>
      <w:r w:rsidRPr="006944AF">
        <w:rPr>
          <w:sz w:val="24"/>
          <w:szCs w:val="24"/>
        </w:rPr>
        <w:t xml:space="preserve"> для работы в животноводстве, организация повышения квалификации, регулярное ознакомление их с достижениями науки и опытом передовых хозяйств;</w:t>
      </w:r>
    </w:p>
    <w:p w:rsidR="005A0C62" w:rsidRPr="006944AF" w:rsidRDefault="005A0C62" w:rsidP="00C949D6">
      <w:pPr>
        <w:pStyle w:val="210"/>
        <w:keepLines/>
        <w:numPr>
          <w:ilvl w:val="0"/>
          <w:numId w:val="21"/>
        </w:numPr>
        <w:tabs>
          <w:tab w:val="left" w:pos="0"/>
          <w:tab w:val="left" w:pos="9000"/>
        </w:tabs>
        <w:spacing w:line="276" w:lineRule="auto"/>
        <w:ind w:left="357" w:right="0" w:hanging="357"/>
        <w:jc w:val="both"/>
        <w:rPr>
          <w:sz w:val="24"/>
          <w:szCs w:val="24"/>
        </w:rPr>
      </w:pPr>
      <w:r w:rsidRPr="006944AF">
        <w:rPr>
          <w:i/>
          <w:iCs/>
          <w:sz w:val="24"/>
          <w:szCs w:val="24"/>
        </w:rPr>
        <w:t>организация работы</w:t>
      </w:r>
      <w:r w:rsidRPr="006944AF">
        <w:rPr>
          <w:sz w:val="24"/>
          <w:szCs w:val="24"/>
        </w:rPr>
        <w:t xml:space="preserve"> на основе материальной заинтересованности работников животноводства;</w:t>
      </w:r>
    </w:p>
    <w:p w:rsidR="005A0C62" w:rsidRPr="006944AF" w:rsidRDefault="005A0C62" w:rsidP="00C949D6">
      <w:pPr>
        <w:pStyle w:val="210"/>
        <w:keepLines/>
        <w:numPr>
          <w:ilvl w:val="0"/>
          <w:numId w:val="21"/>
        </w:numPr>
        <w:tabs>
          <w:tab w:val="left" w:pos="0"/>
          <w:tab w:val="left" w:pos="9000"/>
        </w:tabs>
        <w:spacing w:line="276" w:lineRule="auto"/>
        <w:ind w:left="357" w:right="0" w:hanging="357"/>
        <w:jc w:val="both"/>
        <w:rPr>
          <w:sz w:val="24"/>
          <w:szCs w:val="24"/>
        </w:rPr>
      </w:pPr>
      <w:r w:rsidRPr="006944AF">
        <w:rPr>
          <w:i/>
          <w:iCs/>
          <w:sz w:val="24"/>
          <w:szCs w:val="24"/>
        </w:rPr>
        <w:t>правильное ведение документации</w:t>
      </w:r>
      <w:r w:rsidRPr="006944AF">
        <w:rPr>
          <w:sz w:val="24"/>
          <w:szCs w:val="24"/>
        </w:rPr>
        <w:t>, строгий учет в хозяйстве беременных, в послеродовом периоде, осемененных и бесплодных (по формам бесплодия) животных;</w:t>
      </w:r>
    </w:p>
    <w:p w:rsidR="005A0C62" w:rsidRPr="006944AF" w:rsidRDefault="005A0C62" w:rsidP="00C949D6">
      <w:pPr>
        <w:pStyle w:val="210"/>
        <w:keepLines/>
        <w:numPr>
          <w:ilvl w:val="0"/>
          <w:numId w:val="21"/>
        </w:numPr>
        <w:tabs>
          <w:tab w:val="left" w:pos="0"/>
          <w:tab w:val="left" w:pos="9000"/>
        </w:tabs>
        <w:spacing w:line="276" w:lineRule="auto"/>
        <w:ind w:left="357" w:right="0" w:hanging="357"/>
        <w:jc w:val="both"/>
        <w:rPr>
          <w:sz w:val="24"/>
          <w:szCs w:val="24"/>
        </w:rPr>
      </w:pPr>
      <w:r w:rsidRPr="006944AF">
        <w:rPr>
          <w:i/>
          <w:iCs/>
          <w:sz w:val="24"/>
          <w:szCs w:val="24"/>
        </w:rPr>
        <w:t>организация ритмично-поточой системы размножения</w:t>
      </w:r>
      <w:r w:rsidRPr="006944AF">
        <w:rPr>
          <w:sz w:val="24"/>
          <w:szCs w:val="24"/>
        </w:rPr>
        <w:t>;</w:t>
      </w:r>
    </w:p>
    <w:p w:rsidR="005A0C62" w:rsidRPr="006944AF" w:rsidRDefault="005A0C62" w:rsidP="00C949D6">
      <w:pPr>
        <w:pStyle w:val="210"/>
        <w:keepLines/>
        <w:numPr>
          <w:ilvl w:val="0"/>
          <w:numId w:val="21"/>
        </w:numPr>
        <w:tabs>
          <w:tab w:val="left" w:pos="0"/>
          <w:tab w:val="left" w:pos="9000"/>
        </w:tabs>
        <w:spacing w:line="276" w:lineRule="auto"/>
        <w:ind w:left="357" w:right="0" w:hanging="357"/>
        <w:jc w:val="both"/>
        <w:rPr>
          <w:sz w:val="24"/>
          <w:szCs w:val="24"/>
        </w:rPr>
      </w:pPr>
      <w:r w:rsidRPr="006944AF">
        <w:rPr>
          <w:i/>
          <w:iCs/>
          <w:sz w:val="24"/>
          <w:szCs w:val="24"/>
        </w:rPr>
        <w:t>создание условий</w:t>
      </w:r>
      <w:r w:rsidRPr="006944AF">
        <w:rPr>
          <w:sz w:val="24"/>
          <w:szCs w:val="24"/>
        </w:rPr>
        <w:t xml:space="preserve"> для активного моциона во все времена года для производителей и маток, обеспечение стимуляции половой функции самок пробниками;</w:t>
      </w:r>
    </w:p>
    <w:p w:rsidR="005A0C62" w:rsidRPr="006944AF" w:rsidRDefault="005A0C62" w:rsidP="00C949D6">
      <w:pPr>
        <w:pStyle w:val="210"/>
        <w:keepLines/>
        <w:numPr>
          <w:ilvl w:val="0"/>
          <w:numId w:val="21"/>
        </w:numPr>
        <w:tabs>
          <w:tab w:val="left" w:pos="0"/>
          <w:tab w:val="left" w:pos="9000"/>
        </w:tabs>
        <w:spacing w:line="276" w:lineRule="auto"/>
        <w:ind w:left="357" w:right="0" w:hanging="357"/>
        <w:jc w:val="both"/>
        <w:rPr>
          <w:sz w:val="24"/>
          <w:szCs w:val="24"/>
        </w:rPr>
      </w:pPr>
      <w:r w:rsidRPr="006944AF">
        <w:rPr>
          <w:i/>
          <w:iCs/>
          <w:sz w:val="24"/>
          <w:szCs w:val="24"/>
        </w:rPr>
        <w:t>профилактика и ликвидация бесплодия</w:t>
      </w:r>
      <w:r w:rsidRPr="006944AF">
        <w:rPr>
          <w:sz w:val="24"/>
          <w:szCs w:val="24"/>
        </w:rPr>
        <w:t>.</w:t>
      </w:r>
    </w:p>
    <w:p w:rsidR="005A0C62" w:rsidRPr="006944AF" w:rsidRDefault="005A0C62" w:rsidP="005A0C62">
      <w:pPr>
        <w:pStyle w:val="210"/>
        <w:keepLines/>
        <w:tabs>
          <w:tab w:val="left" w:pos="0"/>
          <w:tab w:val="left" w:pos="9000"/>
        </w:tabs>
        <w:spacing w:line="276" w:lineRule="auto"/>
        <w:ind w:right="0"/>
        <w:jc w:val="both"/>
        <w:rPr>
          <w:sz w:val="24"/>
          <w:szCs w:val="24"/>
        </w:rPr>
      </w:pPr>
      <w:r w:rsidRPr="006944AF">
        <w:rPr>
          <w:sz w:val="24"/>
          <w:szCs w:val="24"/>
        </w:rPr>
        <w:tab/>
        <w:t xml:space="preserve"> </w:t>
      </w:r>
    </w:p>
    <w:p w:rsidR="005A0C62" w:rsidRPr="006944AF" w:rsidRDefault="005A0C62" w:rsidP="005A0C62">
      <w:pPr>
        <w:pStyle w:val="210"/>
        <w:keepLines/>
        <w:tabs>
          <w:tab w:val="left" w:pos="0"/>
          <w:tab w:val="left" w:pos="9000"/>
        </w:tabs>
        <w:spacing w:line="276" w:lineRule="auto"/>
        <w:ind w:right="0"/>
        <w:jc w:val="both"/>
        <w:rPr>
          <w:sz w:val="24"/>
          <w:szCs w:val="24"/>
        </w:rPr>
      </w:pPr>
      <w:r w:rsidRPr="006944AF">
        <w:rPr>
          <w:b/>
          <w:bCs/>
          <w:i/>
          <w:iCs/>
          <w:sz w:val="24"/>
          <w:szCs w:val="24"/>
        </w:rPr>
        <w:t>Специальные мероприятия</w:t>
      </w:r>
      <w:r w:rsidRPr="006944AF">
        <w:rPr>
          <w:sz w:val="24"/>
          <w:szCs w:val="24"/>
        </w:rPr>
        <w:t xml:space="preserve"> по профилактике</w:t>
      </w:r>
    </w:p>
    <w:p w:rsidR="005A0C62" w:rsidRPr="006944AF" w:rsidRDefault="005A0C62" w:rsidP="00C949D6">
      <w:pPr>
        <w:pStyle w:val="210"/>
        <w:keepLines/>
        <w:numPr>
          <w:ilvl w:val="0"/>
          <w:numId w:val="19"/>
        </w:numPr>
        <w:tabs>
          <w:tab w:val="left" w:pos="0"/>
          <w:tab w:val="left" w:pos="9000"/>
        </w:tabs>
        <w:spacing w:line="276" w:lineRule="auto"/>
        <w:ind w:left="357" w:right="0" w:hanging="357"/>
        <w:jc w:val="both"/>
        <w:rPr>
          <w:sz w:val="24"/>
          <w:szCs w:val="24"/>
        </w:rPr>
      </w:pPr>
      <w:r w:rsidRPr="006944AF">
        <w:rPr>
          <w:i/>
          <w:iCs/>
          <w:sz w:val="24"/>
          <w:szCs w:val="24"/>
        </w:rPr>
        <w:t>симптоматического бесплодия</w:t>
      </w:r>
      <w:r w:rsidRPr="006944AF">
        <w:rPr>
          <w:sz w:val="24"/>
          <w:szCs w:val="24"/>
        </w:rPr>
        <w:t xml:space="preserve"> – иметь изоляторы, родильные отделения на фермах и комплексах, поддерживать чистоту в животноводческих помещениях и соблюдать санитарные правила содержания животных</w:t>
      </w:r>
    </w:p>
    <w:p w:rsidR="005A0C62" w:rsidRPr="006944AF" w:rsidRDefault="005A0C62" w:rsidP="00C949D6">
      <w:pPr>
        <w:pStyle w:val="210"/>
        <w:keepLines/>
        <w:numPr>
          <w:ilvl w:val="0"/>
          <w:numId w:val="19"/>
        </w:numPr>
        <w:tabs>
          <w:tab w:val="left" w:pos="0"/>
          <w:tab w:val="left" w:pos="9000"/>
        </w:tabs>
        <w:spacing w:line="276" w:lineRule="auto"/>
        <w:ind w:left="357" w:right="0" w:hanging="357"/>
        <w:jc w:val="both"/>
        <w:rPr>
          <w:sz w:val="24"/>
          <w:szCs w:val="24"/>
        </w:rPr>
      </w:pPr>
      <w:r w:rsidRPr="006944AF">
        <w:rPr>
          <w:i/>
          <w:iCs/>
          <w:sz w:val="24"/>
          <w:szCs w:val="24"/>
        </w:rPr>
        <w:t>алиментарного бесплодия</w:t>
      </w:r>
      <w:r w:rsidRPr="006944AF">
        <w:rPr>
          <w:sz w:val="24"/>
          <w:szCs w:val="24"/>
        </w:rPr>
        <w:t xml:space="preserve"> – организация своевременной заготовки, доставки и хранения кормов, создание специализированных групп животных и кормление их в соответствии с возрастом</w:t>
      </w:r>
    </w:p>
    <w:p w:rsidR="005A0C62" w:rsidRPr="006944AF" w:rsidRDefault="005A0C62" w:rsidP="00C949D6">
      <w:pPr>
        <w:pStyle w:val="210"/>
        <w:keepLines/>
        <w:numPr>
          <w:ilvl w:val="0"/>
          <w:numId w:val="19"/>
        </w:numPr>
        <w:tabs>
          <w:tab w:val="left" w:pos="0"/>
          <w:tab w:val="left" w:pos="9000"/>
        </w:tabs>
        <w:spacing w:line="276" w:lineRule="auto"/>
        <w:ind w:left="357" w:right="0" w:hanging="357"/>
        <w:jc w:val="both"/>
        <w:rPr>
          <w:sz w:val="24"/>
          <w:szCs w:val="24"/>
        </w:rPr>
      </w:pPr>
      <w:r w:rsidRPr="006944AF">
        <w:rPr>
          <w:i/>
          <w:iCs/>
          <w:sz w:val="24"/>
          <w:szCs w:val="24"/>
        </w:rPr>
        <w:t>эксплуатационного бесплодия</w:t>
      </w:r>
      <w:r w:rsidRPr="006944AF">
        <w:rPr>
          <w:sz w:val="24"/>
          <w:szCs w:val="24"/>
        </w:rPr>
        <w:t xml:space="preserve"> – организация правильного доения коров</w:t>
      </w:r>
    </w:p>
    <w:p w:rsidR="005A0C62" w:rsidRPr="006944AF" w:rsidRDefault="005A0C62" w:rsidP="00C949D6">
      <w:pPr>
        <w:pStyle w:val="210"/>
        <w:keepLines/>
        <w:numPr>
          <w:ilvl w:val="0"/>
          <w:numId w:val="19"/>
        </w:numPr>
        <w:tabs>
          <w:tab w:val="left" w:pos="0"/>
          <w:tab w:val="left" w:pos="9000"/>
        </w:tabs>
        <w:spacing w:line="276" w:lineRule="auto"/>
        <w:ind w:left="357" w:right="0" w:hanging="357"/>
        <w:jc w:val="both"/>
        <w:rPr>
          <w:sz w:val="24"/>
          <w:szCs w:val="24"/>
        </w:rPr>
      </w:pPr>
      <w:r w:rsidRPr="006944AF">
        <w:rPr>
          <w:i/>
          <w:iCs/>
          <w:sz w:val="24"/>
          <w:szCs w:val="24"/>
        </w:rPr>
        <w:lastRenderedPageBreak/>
        <w:t>климатического бесплодия</w:t>
      </w:r>
      <w:r w:rsidRPr="006944AF">
        <w:rPr>
          <w:sz w:val="24"/>
          <w:szCs w:val="24"/>
        </w:rPr>
        <w:t xml:space="preserve"> – создание оптимального микроклимата</w:t>
      </w:r>
    </w:p>
    <w:p w:rsidR="005A0C62" w:rsidRPr="006944AF" w:rsidRDefault="005A0C62" w:rsidP="00C949D6">
      <w:pPr>
        <w:pStyle w:val="210"/>
        <w:keepLines/>
        <w:numPr>
          <w:ilvl w:val="0"/>
          <w:numId w:val="19"/>
        </w:numPr>
        <w:tabs>
          <w:tab w:val="left" w:pos="0"/>
          <w:tab w:val="left" w:pos="9000"/>
        </w:tabs>
        <w:spacing w:line="276" w:lineRule="auto"/>
        <w:ind w:left="357" w:right="0" w:hanging="357"/>
        <w:jc w:val="both"/>
        <w:rPr>
          <w:sz w:val="24"/>
          <w:szCs w:val="24"/>
        </w:rPr>
      </w:pPr>
      <w:r w:rsidRPr="006944AF">
        <w:rPr>
          <w:i/>
          <w:iCs/>
          <w:sz w:val="24"/>
          <w:szCs w:val="24"/>
        </w:rPr>
        <w:t>искусственно приобретенного бесплодия</w:t>
      </w:r>
      <w:r w:rsidRPr="006944AF">
        <w:rPr>
          <w:sz w:val="24"/>
          <w:szCs w:val="24"/>
        </w:rPr>
        <w:t xml:space="preserve"> – иметь пункты искусственного осеменения с необходимым оборудованием, периодически направлять техников по искусственному осеменению на курсы повышения квалификации.</w:t>
      </w:r>
    </w:p>
    <w:p w:rsidR="005A0C62" w:rsidRPr="006944AF" w:rsidRDefault="005A0C62" w:rsidP="005A0C62">
      <w:pPr>
        <w:pStyle w:val="210"/>
        <w:keepLines/>
        <w:tabs>
          <w:tab w:val="left" w:pos="0"/>
          <w:tab w:val="left" w:pos="9000"/>
        </w:tabs>
        <w:spacing w:line="276" w:lineRule="auto"/>
        <w:ind w:right="0"/>
        <w:jc w:val="both"/>
        <w:rPr>
          <w:sz w:val="24"/>
          <w:szCs w:val="24"/>
        </w:rPr>
      </w:pPr>
      <w:r w:rsidRPr="006944AF">
        <w:rPr>
          <w:b/>
          <w:bCs/>
          <w:sz w:val="24"/>
          <w:szCs w:val="24"/>
        </w:rPr>
        <w:t xml:space="preserve">Агрономические мероприятия  </w:t>
      </w:r>
      <w:r w:rsidRPr="006944AF">
        <w:rPr>
          <w:sz w:val="24"/>
          <w:szCs w:val="24"/>
        </w:rPr>
        <w:t>проводятся агрономами, бригадирами-полеводами. Они обязаны обеспечить животных всех возрастов соответствующими кормами.</w:t>
      </w:r>
    </w:p>
    <w:p w:rsidR="005A0C62" w:rsidRPr="006944AF" w:rsidRDefault="005A0C62" w:rsidP="005A0C62">
      <w:pPr>
        <w:pStyle w:val="210"/>
        <w:keepLines/>
        <w:tabs>
          <w:tab w:val="left" w:pos="0"/>
          <w:tab w:val="left" w:pos="9000"/>
        </w:tabs>
        <w:spacing w:line="276" w:lineRule="auto"/>
        <w:ind w:right="0"/>
        <w:jc w:val="both"/>
        <w:rPr>
          <w:sz w:val="24"/>
          <w:szCs w:val="24"/>
        </w:rPr>
      </w:pPr>
      <w:r w:rsidRPr="006944AF">
        <w:rPr>
          <w:b/>
          <w:bCs/>
          <w:sz w:val="24"/>
          <w:szCs w:val="24"/>
        </w:rPr>
        <w:t>Зоотехнические мероприятия</w:t>
      </w:r>
      <w:r w:rsidRPr="006944AF">
        <w:rPr>
          <w:sz w:val="24"/>
          <w:szCs w:val="24"/>
        </w:rPr>
        <w:t xml:space="preserve"> осуществляются работниками племобъединений, зооинженерами, техниками искусственного осеменения животных.</w:t>
      </w:r>
    </w:p>
    <w:p w:rsidR="005A0C62" w:rsidRPr="006944AF" w:rsidRDefault="005A0C62" w:rsidP="005A0C62">
      <w:pPr>
        <w:pStyle w:val="210"/>
        <w:keepLines/>
        <w:tabs>
          <w:tab w:val="left" w:pos="0"/>
        </w:tabs>
        <w:spacing w:line="276" w:lineRule="auto"/>
        <w:ind w:right="0"/>
        <w:jc w:val="both"/>
        <w:rPr>
          <w:sz w:val="24"/>
          <w:szCs w:val="24"/>
        </w:rPr>
      </w:pPr>
    </w:p>
    <w:p w:rsidR="005A0C62" w:rsidRPr="006944AF" w:rsidRDefault="005A0C62" w:rsidP="005A0C62">
      <w:pPr>
        <w:pStyle w:val="210"/>
        <w:keepLines/>
        <w:tabs>
          <w:tab w:val="left" w:pos="0"/>
        </w:tabs>
        <w:spacing w:line="276" w:lineRule="auto"/>
        <w:ind w:right="0"/>
        <w:jc w:val="both"/>
        <w:rPr>
          <w:sz w:val="24"/>
          <w:szCs w:val="24"/>
        </w:rPr>
      </w:pPr>
      <w:r w:rsidRPr="006944AF">
        <w:rPr>
          <w:sz w:val="24"/>
          <w:szCs w:val="24"/>
        </w:rPr>
        <w:t xml:space="preserve">Для профилактики </w:t>
      </w:r>
    </w:p>
    <w:p w:rsidR="005A0C62" w:rsidRPr="006944AF" w:rsidRDefault="005A0C62" w:rsidP="00C949D6">
      <w:pPr>
        <w:pStyle w:val="210"/>
        <w:keepLines/>
        <w:numPr>
          <w:ilvl w:val="0"/>
          <w:numId w:val="20"/>
        </w:numPr>
        <w:tabs>
          <w:tab w:val="left" w:pos="0"/>
          <w:tab w:val="left" w:pos="720"/>
        </w:tabs>
        <w:spacing w:line="276" w:lineRule="auto"/>
        <w:ind w:left="357" w:right="0" w:hanging="357"/>
        <w:jc w:val="both"/>
        <w:rPr>
          <w:sz w:val="24"/>
          <w:szCs w:val="24"/>
        </w:rPr>
      </w:pPr>
      <w:r w:rsidRPr="006944AF">
        <w:rPr>
          <w:i/>
          <w:iCs/>
          <w:sz w:val="24"/>
          <w:szCs w:val="24"/>
        </w:rPr>
        <w:t>врожденного бесплодия</w:t>
      </w:r>
      <w:r w:rsidRPr="006944AF">
        <w:rPr>
          <w:sz w:val="24"/>
          <w:szCs w:val="24"/>
        </w:rPr>
        <w:t xml:space="preserve"> – проводят подбор самок и производителей с учетом родства, регулярно меняют производителей, осуществляют межпородное скрещивание, комплектуют племобъединения производителями с учетом пород и линий, изолированно содержат молодых самок и самцов при их выращивании;</w:t>
      </w:r>
    </w:p>
    <w:p w:rsidR="005A0C62" w:rsidRPr="006944AF" w:rsidRDefault="005A0C62" w:rsidP="00C949D6">
      <w:pPr>
        <w:pStyle w:val="210"/>
        <w:keepLines/>
        <w:numPr>
          <w:ilvl w:val="0"/>
          <w:numId w:val="20"/>
        </w:numPr>
        <w:tabs>
          <w:tab w:val="left" w:pos="0"/>
          <w:tab w:val="left" w:pos="720"/>
        </w:tabs>
        <w:spacing w:line="276" w:lineRule="auto"/>
        <w:ind w:left="357" w:right="0" w:hanging="357"/>
        <w:jc w:val="both"/>
        <w:rPr>
          <w:sz w:val="24"/>
          <w:szCs w:val="24"/>
        </w:rPr>
      </w:pPr>
      <w:r w:rsidRPr="006944AF">
        <w:rPr>
          <w:i/>
          <w:iCs/>
          <w:sz w:val="24"/>
          <w:szCs w:val="24"/>
        </w:rPr>
        <w:t>старческого бесплодия</w:t>
      </w:r>
      <w:r w:rsidRPr="006944AF">
        <w:rPr>
          <w:sz w:val="24"/>
          <w:szCs w:val="24"/>
        </w:rPr>
        <w:t xml:space="preserve"> – своевременно заменяют старых животных молодыми, организуют выращивание ремонтного молодняка;</w:t>
      </w:r>
    </w:p>
    <w:p w:rsidR="005A0C62" w:rsidRPr="006944AF" w:rsidRDefault="005A0C62" w:rsidP="00C949D6">
      <w:pPr>
        <w:pStyle w:val="210"/>
        <w:keepLines/>
        <w:numPr>
          <w:ilvl w:val="0"/>
          <w:numId w:val="20"/>
        </w:numPr>
        <w:tabs>
          <w:tab w:val="left" w:pos="0"/>
          <w:tab w:val="left" w:pos="720"/>
        </w:tabs>
        <w:spacing w:line="276" w:lineRule="auto"/>
        <w:ind w:left="357" w:right="0" w:hanging="357"/>
        <w:jc w:val="both"/>
        <w:rPr>
          <w:sz w:val="24"/>
          <w:szCs w:val="24"/>
        </w:rPr>
      </w:pPr>
      <w:r w:rsidRPr="006944AF">
        <w:rPr>
          <w:i/>
          <w:iCs/>
          <w:sz w:val="24"/>
          <w:szCs w:val="24"/>
        </w:rPr>
        <w:t>симптоматического бесплодия</w:t>
      </w:r>
      <w:r w:rsidRPr="006944AF">
        <w:rPr>
          <w:sz w:val="24"/>
          <w:szCs w:val="24"/>
        </w:rPr>
        <w:t xml:space="preserve"> – строго соблюдают санитарные правила при осеменении  и содержании маток в период беременности, родов и послеродовый период;</w:t>
      </w:r>
    </w:p>
    <w:p w:rsidR="005A0C62" w:rsidRPr="006944AF" w:rsidRDefault="005A0C62" w:rsidP="00C949D6">
      <w:pPr>
        <w:pStyle w:val="210"/>
        <w:keepLines/>
        <w:numPr>
          <w:ilvl w:val="0"/>
          <w:numId w:val="20"/>
        </w:numPr>
        <w:tabs>
          <w:tab w:val="left" w:pos="0"/>
        </w:tabs>
        <w:spacing w:line="276" w:lineRule="auto"/>
        <w:ind w:left="357" w:right="0" w:hanging="357"/>
        <w:jc w:val="both"/>
        <w:rPr>
          <w:sz w:val="24"/>
          <w:szCs w:val="24"/>
        </w:rPr>
      </w:pPr>
      <w:r w:rsidRPr="006944AF">
        <w:rPr>
          <w:i/>
          <w:iCs/>
          <w:sz w:val="24"/>
          <w:szCs w:val="24"/>
        </w:rPr>
        <w:t>алиментарного бесплодия</w:t>
      </w:r>
      <w:r w:rsidRPr="006944AF">
        <w:rPr>
          <w:sz w:val="24"/>
          <w:szCs w:val="24"/>
        </w:rPr>
        <w:t xml:space="preserve"> – организуют проведение химического анализа кормов, составляют сбалансированные рационы, вводят при необходимости добавки, соблюдают правила кормления сухостойных коров и телок; обеспечивают полноценным питанием молодняк;</w:t>
      </w:r>
    </w:p>
    <w:p w:rsidR="005A0C62" w:rsidRPr="006944AF" w:rsidRDefault="005A0C62" w:rsidP="00C949D6">
      <w:pPr>
        <w:pStyle w:val="210"/>
        <w:keepLines/>
        <w:numPr>
          <w:ilvl w:val="0"/>
          <w:numId w:val="20"/>
        </w:numPr>
        <w:tabs>
          <w:tab w:val="left" w:pos="0"/>
          <w:tab w:val="left" w:pos="720"/>
        </w:tabs>
        <w:spacing w:line="276" w:lineRule="auto"/>
        <w:ind w:left="357" w:right="0" w:hanging="357"/>
        <w:jc w:val="both"/>
        <w:rPr>
          <w:sz w:val="24"/>
          <w:szCs w:val="24"/>
        </w:rPr>
      </w:pPr>
      <w:r w:rsidRPr="006944AF">
        <w:rPr>
          <w:i/>
          <w:iCs/>
          <w:sz w:val="24"/>
          <w:szCs w:val="24"/>
        </w:rPr>
        <w:t>эксплуатационного бесплодия</w:t>
      </w:r>
      <w:r w:rsidRPr="006944AF">
        <w:rPr>
          <w:sz w:val="24"/>
          <w:szCs w:val="24"/>
        </w:rPr>
        <w:t xml:space="preserve"> – организуют запуск коров за 60 дней до отела, организуют правильное машинное доение на основе личной заинтересованности животноводов не только в получении молока, но и сохранении здоровья животным, в свиноводстве внедряют ранний отъем поросят, сокращая сроки лактации до 26-35 сут.</w:t>
      </w:r>
    </w:p>
    <w:p w:rsidR="005A0C62" w:rsidRPr="006944AF" w:rsidRDefault="005A0C62" w:rsidP="00C949D6">
      <w:pPr>
        <w:pStyle w:val="210"/>
        <w:keepLines/>
        <w:numPr>
          <w:ilvl w:val="0"/>
          <w:numId w:val="20"/>
        </w:numPr>
        <w:tabs>
          <w:tab w:val="left" w:pos="0"/>
        </w:tabs>
        <w:spacing w:line="276" w:lineRule="auto"/>
        <w:ind w:left="357" w:right="0" w:hanging="357"/>
        <w:jc w:val="both"/>
        <w:rPr>
          <w:sz w:val="24"/>
          <w:szCs w:val="24"/>
        </w:rPr>
      </w:pPr>
      <w:r w:rsidRPr="006944AF">
        <w:rPr>
          <w:i/>
          <w:iCs/>
          <w:sz w:val="24"/>
          <w:szCs w:val="24"/>
        </w:rPr>
        <w:t>климатического бесплодия</w:t>
      </w:r>
      <w:r w:rsidRPr="006944AF">
        <w:rPr>
          <w:sz w:val="24"/>
          <w:szCs w:val="24"/>
        </w:rPr>
        <w:t xml:space="preserve"> – проводят систематический контроль за состоянием животноводческих помещений, организуют ежедневный активный моцион в течение всего года</w:t>
      </w:r>
    </w:p>
    <w:p w:rsidR="005A0C62" w:rsidRPr="006944AF" w:rsidRDefault="005A0C62" w:rsidP="00C949D6">
      <w:pPr>
        <w:pStyle w:val="210"/>
        <w:keepLines/>
        <w:numPr>
          <w:ilvl w:val="0"/>
          <w:numId w:val="20"/>
        </w:numPr>
        <w:tabs>
          <w:tab w:val="left" w:pos="0"/>
          <w:tab w:val="left" w:pos="720"/>
        </w:tabs>
        <w:spacing w:line="276" w:lineRule="auto"/>
        <w:ind w:left="357" w:right="0" w:hanging="357"/>
        <w:jc w:val="both"/>
        <w:rPr>
          <w:sz w:val="24"/>
          <w:szCs w:val="24"/>
        </w:rPr>
      </w:pPr>
      <w:r w:rsidRPr="006944AF">
        <w:rPr>
          <w:i/>
          <w:iCs/>
          <w:sz w:val="24"/>
          <w:szCs w:val="24"/>
        </w:rPr>
        <w:t>искусственно приобретенного бесплодия</w:t>
      </w:r>
      <w:r w:rsidRPr="006944AF">
        <w:rPr>
          <w:sz w:val="24"/>
          <w:szCs w:val="24"/>
        </w:rPr>
        <w:t xml:space="preserve"> – проводят четкий первичный учет и контроль за получением, разбавлением, хранением и перевозкой спермы производителей; четко следят за правильным ведением документации по учету осеменения, организуют содержание, кормление и использование пробников, ежегодно составляют план осеменения маток.</w:t>
      </w:r>
    </w:p>
    <w:p w:rsidR="005A0C62" w:rsidRPr="006944AF" w:rsidRDefault="005A0C62" w:rsidP="005A0C62">
      <w:pPr>
        <w:pStyle w:val="210"/>
        <w:keepLines/>
        <w:spacing w:line="276" w:lineRule="auto"/>
        <w:ind w:right="0"/>
        <w:jc w:val="both"/>
        <w:rPr>
          <w:sz w:val="24"/>
          <w:szCs w:val="24"/>
        </w:rPr>
      </w:pPr>
      <w:r w:rsidRPr="006944AF">
        <w:rPr>
          <w:b/>
          <w:bCs/>
          <w:sz w:val="24"/>
          <w:szCs w:val="24"/>
        </w:rPr>
        <w:t>Ветеринарные мероприятия</w:t>
      </w:r>
      <w:r w:rsidRPr="006944AF">
        <w:rPr>
          <w:sz w:val="24"/>
          <w:szCs w:val="24"/>
        </w:rPr>
        <w:t xml:space="preserve"> выполняются вет.специалистами и работниками животноводства под их контролем.</w:t>
      </w:r>
    </w:p>
    <w:p w:rsidR="005A0C62" w:rsidRPr="006944AF" w:rsidRDefault="005A0C62" w:rsidP="005A0C62">
      <w:pPr>
        <w:pStyle w:val="210"/>
        <w:keepLines/>
        <w:spacing w:line="276" w:lineRule="auto"/>
        <w:ind w:right="0"/>
        <w:jc w:val="both"/>
        <w:rPr>
          <w:i/>
          <w:iCs/>
          <w:sz w:val="24"/>
          <w:szCs w:val="24"/>
        </w:rPr>
      </w:pPr>
      <w:r w:rsidRPr="006944AF">
        <w:rPr>
          <w:sz w:val="24"/>
          <w:szCs w:val="24"/>
        </w:rPr>
        <w:t xml:space="preserve"> Для предупреждения:</w:t>
      </w:r>
      <w:r w:rsidRPr="006944AF">
        <w:rPr>
          <w:i/>
          <w:iCs/>
          <w:sz w:val="24"/>
          <w:szCs w:val="24"/>
        </w:rPr>
        <w:t xml:space="preserve"> </w:t>
      </w:r>
    </w:p>
    <w:p w:rsidR="005A0C62" w:rsidRPr="006944AF" w:rsidRDefault="005A0C62" w:rsidP="00C949D6">
      <w:pPr>
        <w:pStyle w:val="210"/>
        <w:keepLines/>
        <w:numPr>
          <w:ilvl w:val="0"/>
          <w:numId w:val="24"/>
        </w:numPr>
        <w:spacing w:line="276" w:lineRule="auto"/>
        <w:ind w:left="357" w:right="0" w:hanging="357"/>
        <w:jc w:val="both"/>
        <w:rPr>
          <w:sz w:val="24"/>
          <w:szCs w:val="24"/>
        </w:rPr>
      </w:pPr>
      <w:r w:rsidRPr="006944AF">
        <w:rPr>
          <w:i/>
          <w:iCs/>
          <w:sz w:val="24"/>
          <w:szCs w:val="24"/>
        </w:rPr>
        <w:t>врожденного бесплодия</w:t>
      </w:r>
      <w:r w:rsidRPr="006944AF">
        <w:rPr>
          <w:sz w:val="24"/>
          <w:szCs w:val="24"/>
        </w:rPr>
        <w:t xml:space="preserve"> проводят своевременную диагностику аномалий половых и других органов у молодняка; организуют кастрацию или вазоэктомию всех неплеменных самцов.</w:t>
      </w:r>
    </w:p>
    <w:p w:rsidR="005A0C62" w:rsidRPr="006944AF" w:rsidRDefault="005A0C62" w:rsidP="00C949D6">
      <w:pPr>
        <w:pStyle w:val="210"/>
        <w:keepLines/>
        <w:numPr>
          <w:ilvl w:val="0"/>
          <w:numId w:val="23"/>
        </w:numPr>
        <w:tabs>
          <w:tab w:val="left" w:pos="0"/>
        </w:tabs>
        <w:spacing w:line="276" w:lineRule="auto"/>
        <w:ind w:left="357" w:right="0" w:hanging="357"/>
        <w:jc w:val="both"/>
        <w:rPr>
          <w:sz w:val="24"/>
          <w:szCs w:val="24"/>
        </w:rPr>
      </w:pPr>
      <w:r w:rsidRPr="006944AF">
        <w:rPr>
          <w:i/>
          <w:iCs/>
          <w:sz w:val="24"/>
          <w:szCs w:val="24"/>
        </w:rPr>
        <w:t xml:space="preserve">старческого бесплодия </w:t>
      </w:r>
      <w:r w:rsidRPr="006944AF">
        <w:rPr>
          <w:sz w:val="24"/>
          <w:szCs w:val="24"/>
        </w:rPr>
        <w:t>– своевременно диагностируют климактерические изменения.</w:t>
      </w:r>
    </w:p>
    <w:p w:rsidR="005A0C62" w:rsidRPr="006944AF" w:rsidRDefault="005A0C62" w:rsidP="00C949D6">
      <w:pPr>
        <w:pStyle w:val="210"/>
        <w:keepLines/>
        <w:numPr>
          <w:ilvl w:val="0"/>
          <w:numId w:val="23"/>
        </w:numPr>
        <w:tabs>
          <w:tab w:val="left" w:pos="0"/>
        </w:tabs>
        <w:spacing w:line="276" w:lineRule="auto"/>
        <w:ind w:left="357" w:right="0" w:hanging="357"/>
        <w:jc w:val="both"/>
        <w:rPr>
          <w:sz w:val="24"/>
          <w:szCs w:val="24"/>
        </w:rPr>
      </w:pPr>
      <w:r w:rsidRPr="006944AF">
        <w:rPr>
          <w:i/>
          <w:iCs/>
          <w:sz w:val="24"/>
          <w:szCs w:val="24"/>
        </w:rPr>
        <w:t>симптоматического бесплодия</w:t>
      </w:r>
      <w:r w:rsidRPr="006944AF">
        <w:rPr>
          <w:sz w:val="24"/>
          <w:szCs w:val="24"/>
        </w:rPr>
        <w:t xml:space="preserve"> – соблюдают инструкции и правила содержания животных, организуют акушерско-гинекологическую диспансеризацию, проводят бак.исследование спермы, контролируют состояние здоровья беременных самок, обеспечивают правильное ведение родов. В послеродовом периоде на 5-6 и 10-12 дни контролируют состояние половых органов, исследуют самок, не пришедших в охоту после родов в течение месяца, проводят лечебно-профилактические мероприятия при выявлении патологии. Своевременно диагностируют и лечат животных с заболеваниями половых и других органов. Выбраковывают самок непригодных для воспроизводства. Регулярно проводят биохимические исследования крови, мочи, молока, кормов.</w:t>
      </w:r>
    </w:p>
    <w:p w:rsidR="005A0C62" w:rsidRPr="006944AF" w:rsidRDefault="005A0C62" w:rsidP="00C949D6">
      <w:pPr>
        <w:pStyle w:val="210"/>
        <w:keepLines/>
        <w:numPr>
          <w:ilvl w:val="0"/>
          <w:numId w:val="22"/>
        </w:numPr>
        <w:spacing w:line="276" w:lineRule="auto"/>
        <w:ind w:left="357" w:right="0" w:hanging="357"/>
        <w:jc w:val="both"/>
        <w:rPr>
          <w:sz w:val="24"/>
          <w:szCs w:val="24"/>
        </w:rPr>
      </w:pPr>
      <w:r w:rsidRPr="006944AF">
        <w:rPr>
          <w:i/>
          <w:iCs/>
          <w:sz w:val="24"/>
          <w:szCs w:val="24"/>
        </w:rPr>
        <w:lastRenderedPageBreak/>
        <w:t xml:space="preserve">эксплуатационного бесплодия </w:t>
      </w:r>
      <w:r w:rsidRPr="006944AF">
        <w:rPr>
          <w:sz w:val="24"/>
          <w:szCs w:val="24"/>
        </w:rPr>
        <w:t xml:space="preserve">следят за здоровьем высокопродуктивных животных; проверяют своевременность запуска коров, отъема телят, поросят, ягнят. Периодически оценивают половые рефлексы и качество спермы производителей, контролируют их нагрузку. </w:t>
      </w:r>
    </w:p>
    <w:p w:rsidR="005A0C62" w:rsidRPr="006944AF" w:rsidRDefault="005A0C62" w:rsidP="00C949D6">
      <w:pPr>
        <w:pStyle w:val="210"/>
        <w:keepLines/>
        <w:numPr>
          <w:ilvl w:val="0"/>
          <w:numId w:val="22"/>
        </w:numPr>
        <w:spacing w:line="276" w:lineRule="auto"/>
        <w:ind w:left="357" w:right="0" w:hanging="357"/>
        <w:jc w:val="both"/>
        <w:rPr>
          <w:sz w:val="24"/>
          <w:szCs w:val="24"/>
        </w:rPr>
      </w:pPr>
      <w:r w:rsidRPr="006944AF">
        <w:rPr>
          <w:i/>
          <w:iCs/>
          <w:sz w:val="24"/>
          <w:szCs w:val="24"/>
        </w:rPr>
        <w:t>климатического бесплодия</w:t>
      </w:r>
      <w:r w:rsidRPr="006944AF">
        <w:rPr>
          <w:sz w:val="24"/>
          <w:szCs w:val="24"/>
        </w:rPr>
        <w:t xml:space="preserve"> обеспечивают контроль за микроклиматом животноводческих помещений, при необходимости организуют инсоляцию, ионизацию воздуха и т.д.</w:t>
      </w:r>
    </w:p>
    <w:p w:rsidR="005A0C62" w:rsidRPr="006944AF" w:rsidRDefault="005A0C62" w:rsidP="00C949D6">
      <w:pPr>
        <w:pStyle w:val="210"/>
        <w:keepLines/>
        <w:numPr>
          <w:ilvl w:val="0"/>
          <w:numId w:val="22"/>
        </w:numPr>
        <w:spacing w:line="276" w:lineRule="auto"/>
        <w:ind w:left="357" w:right="0" w:hanging="357"/>
        <w:jc w:val="both"/>
        <w:rPr>
          <w:sz w:val="24"/>
          <w:szCs w:val="24"/>
        </w:rPr>
      </w:pPr>
      <w:r w:rsidRPr="006944AF">
        <w:rPr>
          <w:i/>
          <w:iCs/>
          <w:sz w:val="24"/>
          <w:szCs w:val="24"/>
        </w:rPr>
        <w:t>искусственно приобретенного бесплодия</w:t>
      </w:r>
      <w:r w:rsidRPr="006944AF">
        <w:rPr>
          <w:sz w:val="24"/>
          <w:szCs w:val="24"/>
        </w:rPr>
        <w:t xml:space="preserve"> своевременно подготавливают пробников, проверяют состояние здоровья производителей и качество спермы.</w:t>
      </w:r>
    </w:p>
    <w:p w:rsidR="005A0C62" w:rsidRPr="006944AF" w:rsidRDefault="005A0C62" w:rsidP="005A0C62">
      <w:pPr>
        <w:pStyle w:val="210"/>
        <w:keepLines/>
        <w:spacing w:line="276" w:lineRule="auto"/>
        <w:ind w:right="0"/>
        <w:jc w:val="center"/>
        <w:rPr>
          <w:b/>
          <w:bCs/>
          <w:sz w:val="24"/>
          <w:szCs w:val="24"/>
          <w:u w:val="single"/>
        </w:rPr>
      </w:pPr>
      <w:r w:rsidRPr="006944AF">
        <w:rPr>
          <w:b/>
          <w:bCs/>
          <w:sz w:val="24"/>
          <w:szCs w:val="24"/>
          <w:u w:val="single"/>
        </w:rPr>
        <w:t>Контрольные вопросы:</w:t>
      </w:r>
    </w:p>
    <w:p w:rsidR="005A0C62" w:rsidRPr="006944AF" w:rsidRDefault="005A0C62" w:rsidP="00C949D6">
      <w:pPr>
        <w:pStyle w:val="210"/>
        <w:keepLines/>
        <w:numPr>
          <w:ilvl w:val="0"/>
          <w:numId w:val="25"/>
        </w:numPr>
        <w:tabs>
          <w:tab w:val="clear" w:pos="720"/>
        </w:tabs>
        <w:spacing w:line="276" w:lineRule="auto"/>
        <w:ind w:left="357" w:right="0" w:hanging="357"/>
        <w:jc w:val="both"/>
        <w:rPr>
          <w:sz w:val="24"/>
          <w:szCs w:val="24"/>
        </w:rPr>
      </w:pPr>
      <w:r w:rsidRPr="006944AF">
        <w:rPr>
          <w:sz w:val="24"/>
          <w:szCs w:val="24"/>
        </w:rPr>
        <w:t>Перечислите основные ветеринарные мероприятия по профилактике бесплодия коров и телок.</w:t>
      </w:r>
    </w:p>
    <w:p w:rsidR="005A0C62" w:rsidRPr="006944AF" w:rsidRDefault="005A0C62" w:rsidP="00C949D6">
      <w:pPr>
        <w:pStyle w:val="210"/>
        <w:keepLines/>
        <w:numPr>
          <w:ilvl w:val="0"/>
          <w:numId w:val="25"/>
        </w:numPr>
        <w:tabs>
          <w:tab w:val="clear" w:pos="720"/>
        </w:tabs>
        <w:spacing w:line="276" w:lineRule="auto"/>
        <w:ind w:left="357" w:right="0" w:hanging="357"/>
        <w:jc w:val="both"/>
        <w:rPr>
          <w:sz w:val="24"/>
          <w:szCs w:val="24"/>
        </w:rPr>
      </w:pPr>
      <w:r w:rsidRPr="006944AF">
        <w:rPr>
          <w:sz w:val="24"/>
          <w:szCs w:val="24"/>
        </w:rPr>
        <w:t>Назовите комплекс организационно-хозяйственных мероприятий по предупреждению и ликвидации бесплодия.</w:t>
      </w:r>
    </w:p>
    <w:p w:rsidR="005A0C62" w:rsidRPr="006944AF" w:rsidRDefault="005A0C62" w:rsidP="00C949D6">
      <w:pPr>
        <w:pStyle w:val="210"/>
        <w:keepLines/>
        <w:numPr>
          <w:ilvl w:val="0"/>
          <w:numId w:val="25"/>
        </w:numPr>
        <w:tabs>
          <w:tab w:val="clear" w:pos="720"/>
        </w:tabs>
        <w:spacing w:line="276" w:lineRule="auto"/>
        <w:ind w:left="357" w:right="0" w:hanging="357"/>
        <w:jc w:val="both"/>
        <w:rPr>
          <w:sz w:val="24"/>
          <w:szCs w:val="24"/>
        </w:rPr>
      </w:pPr>
      <w:r w:rsidRPr="006944AF">
        <w:rPr>
          <w:sz w:val="24"/>
          <w:szCs w:val="24"/>
        </w:rPr>
        <w:t>Каковы специальные мероприятия по воспроизводству стада?</w:t>
      </w:r>
    </w:p>
    <w:p w:rsidR="005A0C62" w:rsidRPr="006944AF" w:rsidRDefault="005A0C62" w:rsidP="005A0C62">
      <w:pPr>
        <w:pStyle w:val="210"/>
        <w:keepLines/>
        <w:tabs>
          <w:tab w:val="clear" w:pos="720"/>
        </w:tabs>
        <w:spacing w:line="276" w:lineRule="auto"/>
        <w:ind w:right="0"/>
        <w:jc w:val="both"/>
        <w:rPr>
          <w:sz w:val="24"/>
          <w:szCs w:val="24"/>
        </w:rPr>
      </w:pPr>
    </w:p>
    <w:p w:rsidR="005A0C62" w:rsidRPr="006944AF" w:rsidRDefault="005A0C62" w:rsidP="005A0C62">
      <w:pPr>
        <w:pStyle w:val="210"/>
        <w:keepLines/>
        <w:tabs>
          <w:tab w:val="clear" w:pos="720"/>
        </w:tabs>
        <w:spacing w:line="276" w:lineRule="auto"/>
        <w:ind w:right="0"/>
        <w:jc w:val="both"/>
        <w:rPr>
          <w:sz w:val="24"/>
          <w:szCs w:val="24"/>
        </w:rPr>
      </w:pPr>
    </w:p>
    <w:p w:rsidR="005A0C62" w:rsidRPr="006944AF" w:rsidRDefault="005A0C62" w:rsidP="005A0C62">
      <w:pPr>
        <w:pStyle w:val="210"/>
        <w:keepLines/>
        <w:tabs>
          <w:tab w:val="clear" w:pos="720"/>
        </w:tabs>
        <w:spacing w:line="276" w:lineRule="auto"/>
        <w:ind w:right="0"/>
        <w:jc w:val="center"/>
        <w:rPr>
          <w:b/>
          <w:sz w:val="24"/>
          <w:szCs w:val="24"/>
        </w:rPr>
      </w:pPr>
    </w:p>
    <w:p w:rsidR="005A0C62" w:rsidRPr="006944AF" w:rsidRDefault="005A0C62" w:rsidP="005A0C62">
      <w:pPr>
        <w:pStyle w:val="210"/>
        <w:keepLines/>
        <w:tabs>
          <w:tab w:val="clear" w:pos="720"/>
        </w:tabs>
        <w:spacing w:line="276" w:lineRule="auto"/>
        <w:ind w:right="0"/>
        <w:jc w:val="center"/>
        <w:rPr>
          <w:b/>
          <w:sz w:val="24"/>
          <w:szCs w:val="24"/>
        </w:rPr>
      </w:pPr>
      <w:r w:rsidRPr="006944AF">
        <w:rPr>
          <w:b/>
          <w:sz w:val="24"/>
          <w:szCs w:val="24"/>
        </w:rPr>
        <w:t>Практическое занятие № 12</w:t>
      </w:r>
    </w:p>
    <w:p w:rsidR="005A0C62" w:rsidRPr="006944AF" w:rsidRDefault="005A0C62" w:rsidP="005A0C62">
      <w:pPr>
        <w:pStyle w:val="210"/>
        <w:keepLines/>
        <w:tabs>
          <w:tab w:val="clear" w:pos="720"/>
        </w:tabs>
        <w:spacing w:line="276" w:lineRule="auto"/>
        <w:ind w:right="0"/>
        <w:jc w:val="both"/>
        <w:rPr>
          <w:rFonts w:eastAsia="Calibri"/>
          <w:sz w:val="24"/>
          <w:szCs w:val="24"/>
        </w:rPr>
      </w:pPr>
      <w:r w:rsidRPr="006944AF">
        <w:rPr>
          <w:rFonts w:eastAsia="Calibri"/>
          <w:b/>
          <w:sz w:val="24"/>
          <w:szCs w:val="24"/>
        </w:rPr>
        <w:t>Тема:</w:t>
      </w:r>
      <w:r w:rsidRPr="006944AF">
        <w:rPr>
          <w:rFonts w:eastAsia="Calibri"/>
          <w:sz w:val="24"/>
          <w:szCs w:val="24"/>
        </w:rPr>
        <w:t xml:space="preserve"> Разработка комплекса профилактических мероприятий по предупреждению и ликвидации гинекологических болезней и болезней молочной железы.</w:t>
      </w:r>
    </w:p>
    <w:p w:rsidR="005A0C62" w:rsidRPr="006944AF" w:rsidRDefault="005A0C62" w:rsidP="005A0C62">
      <w:pPr>
        <w:shd w:val="clear" w:color="auto" w:fill="FFFFFF" w:themeFill="background1"/>
        <w:spacing w:before="100" w:beforeAutospacing="1" w:after="0"/>
        <w:jc w:val="both"/>
        <w:rPr>
          <w:rFonts w:ascii="Times New Roman" w:eastAsia="Calibri" w:hAnsi="Times New Roman"/>
          <w:sz w:val="24"/>
          <w:szCs w:val="24"/>
        </w:rPr>
      </w:pPr>
      <w:r w:rsidRPr="006944AF">
        <w:rPr>
          <w:rFonts w:ascii="Times New Roman" w:hAnsi="Times New Roman"/>
          <w:b/>
          <w:bCs/>
          <w:color w:val="333333"/>
          <w:sz w:val="24"/>
          <w:szCs w:val="24"/>
        </w:rPr>
        <w:t>Цель занятия: </w:t>
      </w:r>
      <w:r w:rsidRPr="006944AF">
        <w:rPr>
          <w:rFonts w:ascii="Times New Roman" w:hAnsi="Times New Roman"/>
          <w:color w:val="333333"/>
          <w:sz w:val="24"/>
          <w:szCs w:val="24"/>
        </w:rPr>
        <w:t xml:space="preserve">Составить план мероприятий по профилактике заболеваний родового и послеродового периода и болезней </w:t>
      </w:r>
      <w:r w:rsidRPr="006944AF">
        <w:rPr>
          <w:rFonts w:ascii="Times New Roman" w:eastAsia="Calibri" w:hAnsi="Times New Roman"/>
          <w:sz w:val="24"/>
          <w:szCs w:val="24"/>
        </w:rPr>
        <w:t>молочной железы</w:t>
      </w:r>
    </w:p>
    <w:p w:rsidR="005A0C62" w:rsidRPr="006944AF" w:rsidRDefault="005A0C62" w:rsidP="005A0C62">
      <w:pPr>
        <w:spacing w:after="0"/>
        <w:jc w:val="both"/>
        <w:rPr>
          <w:rFonts w:ascii="Times New Roman" w:hAnsi="Times New Roman"/>
          <w:b/>
          <w:sz w:val="24"/>
          <w:szCs w:val="24"/>
        </w:rPr>
      </w:pPr>
      <w:r w:rsidRPr="006944AF">
        <w:rPr>
          <w:rFonts w:ascii="Times New Roman" w:hAnsi="Times New Roman"/>
          <w:b/>
          <w:sz w:val="24"/>
          <w:szCs w:val="24"/>
          <w:u w:val="single"/>
        </w:rPr>
        <w:t>Место проведения:</w:t>
      </w:r>
      <w:r w:rsidRPr="006944AF">
        <w:rPr>
          <w:rFonts w:ascii="Times New Roman" w:hAnsi="Times New Roman"/>
          <w:b/>
          <w:sz w:val="24"/>
          <w:szCs w:val="24"/>
        </w:rPr>
        <w:t xml:space="preserve"> </w:t>
      </w:r>
      <w:r w:rsidRPr="006944AF">
        <w:rPr>
          <w:rFonts w:ascii="Times New Roman" w:hAnsi="Times New Roman"/>
          <w:sz w:val="24"/>
          <w:szCs w:val="24"/>
        </w:rPr>
        <w:t>Лаборатория.</w:t>
      </w:r>
    </w:p>
    <w:p w:rsidR="005A0C62" w:rsidRPr="006944AF" w:rsidRDefault="005A0C62" w:rsidP="005A0C62">
      <w:pPr>
        <w:spacing w:after="0"/>
        <w:jc w:val="both"/>
        <w:rPr>
          <w:rFonts w:ascii="Times New Roman" w:hAnsi="Times New Roman"/>
          <w:b/>
          <w:sz w:val="24"/>
          <w:szCs w:val="24"/>
        </w:rPr>
      </w:pPr>
      <w:r w:rsidRPr="006944AF">
        <w:rPr>
          <w:rFonts w:ascii="Times New Roman" w:hAnsi="Times New Roman"/>
          <w:b/>
          <w:sz w:val="24"/>
          <w:szCs w:val="24"/>
          <w:u w:val="single"/>
        </w:rPr>
        <w:t>Время проведения</w:t>
      </w:r>
      <w:r w:rsidRPr="006944AF">
        <w:rPr>
          <w:rFonts w:ascii="Times New Roman" w:hAnsi="Times New Roman"/>
          <w:sz w:val="24"/>
          <w:szCs w:val="24"/>
          <w:u w:val="single"/>
        </w:rPr>
        <w:t>:</w:t>
      </w:r>
      <w:r w:rsidRPr="006944AF">
        <w:rPr>
          <w:rFonts w:ascii="Times New Roman" w:hAnsi="Times New Roman"/>
          <w:sz w:val="24"/>
          <w:szCs w:val="24"/>
        </w:rPr>
        <w:t xml:space="preserve"> 2 часа</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b/>
          <w:sz w:val="24"/>
          <w:szCs w:val="24"/>
        </w:rPr>
        <w:t>МТО:</w:t>
      </w:r>
      <w:r w:rsidRPr="006944AF">
        <w:rPr>
          <w:rFonts w:ascii="Times New Roman" w:hAnsi="Times New Roman"/>
          <w:sz w:val="24"/>
          <w:szCs w:val="24"/>
        </w:rPr>
        <w:t xml:space="preserve"> Методическое пособие. марля, вата, 5%-ный спиртовой раствор йода. Подопытные животные.</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b/>
          <w:sz w:val="24"/>
          <w:szCs w:val="24"/>
          <w:u w:val="single"/>
        </w:rPr>
        <w:t>Литература</w:t>
      </w:r>
      <w:r w:rsidRPr="006944AF">
        <w:rPr>
          <w:rFonts w:ascii="Times New Roman" w:hAnsi="Times New Roman"/>
          <w:sz w:val="24"/>
          <w:szCs w:val="24"/>
          <w:u w:val="single"/>
        </w:rPr>
        <w:t>:</w:t>
      </w:r>
      <w:r w:rsidRPr="006944AF">
        <w:rPr>
          <w:rFonts w:ascii="Times New Roman" w:hAnsi="Times New Roman"/>
          <w:sz w:val="24"/>
          <w:szCs w:val="24"/>
        </w:rPr>
        <w:t xml:space="preserve"> А.В.Кузнецов Ветеринарная хирургия, офтальмология и ортопедия</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sz w:val="24"/>
          <w:szCs w:val="24"/>
        </w:rPr>
        <w:t>Издательство „Колос" Ленинград- 2011</w:t>
      </w:r>
    </w:p>
    <w:p w:rsidR="005A0C62" w:rsidRPr="006944AF" w:rsidRDefault="005A0C62" w:rsidP="005A0C62">
      <w:pPr>
        <w:pStyle w:val="210"/>
        <w:keepLines/>
        <w:tabs>
          <w:tab w:val="left" w:pos="0"/>
          <w:tab w:val="left" w:pos="9000"/>
        </w:tabs>
        <w:spacing w:line="276" w:lineRule="auto"/>
        <w:ind w:right="0"/>
        <w:jc w:val="center"/>
        <w:rPr>
          <w:b/>
          <w:sz w:val="24"/>
          <w:szCs w:val="24"/>
        </w:rPr>
      </w:pPr>
      <w:r w:rsidRPr="006944AF">
        <w:rPr>
          <w:b/>
          <w:sz w:val="24"/>
          <w:szCs w:val="24"/>
        </w:rPr>
        <w:t>Ход занятия</w:t>
      </w:r>
    </w:p>
    <w:p w:rsidR="005A0C62" w:rsidRPr="006944AF" w:rsidRDefault="005A0C62" w:rsidP="005A0C62">
      <w:pPr>
        <w:shd w:val="clear" w:color="auto" w:fill="FFFFFF" w:themeFill="background1"/>
        <w:spacing w:before="100" w:beforeAutospacing="1" w:after="0"/>
        <w:jc w:val="both"/>
        <w:rPr>
          <w:rFonts w:ascii="Times New Roman" w:hAnsi="Times New Roman"/>
          <w:i/>
          <w:iCs/>
          <w:sz w:val="24"/>
          <w:szCs w:val="24"/>
        </w:rPr>
      </w:pPr>
      <w:r w:rsidRPr="006944AF">
        <w:rPr>
          <w:rFonts w:ascii="Times New Roman" w:hAnsi="Times New Roman"/>
          <w:sz w:val="24"/>
          <w:szCs w:val="24"/>
        </w:rPr>
        <w:t> Вопросы профилактики болезней самок сельскохозяйственных животных, возникающих во время родов и послеродовом периоде, не могут быть решены каким-либо одним мероприятием. Их следует решать комплексно, при этом необходимо предусмотреть следующее:</w:t>
      </w:r>
    </w:p>
    <w:p w:rsidR="005A0C62" w:rsidRPr="006944AF" w:rsidRDefault="005A0C62" w:rsidP="00C949D6">
      <w:pPr>
        <w:numPr>
          <w:ilvl w:val="0"/>
          <w:numId w:val="26"/>
        </w:numPr>
        <w:shd w:val="clear" w:color="auto" w:fill="FFFFFF" w:themeFill="background1"/>
        <w:spacing w:before="100" w:beforeAutospacing="1" w:after="0"/>
        <w:jc w:val="both"/>
        <w:rPr>
          <w:rFonts w:ascii="Times New Roman" w:hAnsi="Times New Roman"/>
          <w:i/>
          <w:iCs/>
          <w:sz w:val="24"/>
          <w:szCs w:val="24"/>
        </w:rPr>
      </w:pPr>
      <w:r w:rsidRPr="006944AF">
        <w:rPr>
          <w:rFonts w:ascii="Times New Roman" w:hAnsi="Times New Roman"/>
          <w:sz w:val="24"/>
          <w:szCs w:val="24"/>
        </w:rPr>
        <w:t>Полноценное кормление животных с обеспечением их всеми необходимыми ингредиентами в рационе: белками, углеводами, витаминами и минеральными веществами, которые должны содержаться в определенных количествах. В организме сухостойных коров должны создаваться резервы питательных веществ, поскольку в первые недели после родов на образование молока расходуется больше питательных веществ, чем животное может усвоить с кормом.</w:t>
      </w:r>
    </w:p>
    <w:p w:rsidR="005A0C62" w:rsidRPr="006944AF" w:rsidRDefault="005A0C62" w:rsidP="00C949D6">
      <w:pPr>
        <w:numPr>
          <w:ilvl w:val="0"/>
          <w:numId w:val="26"/>
        </w:numPr>
        <w:shd w:val="clear" w:color="auto" w:fill="FFFFFF" w:themeFill="background1"/>
        <w:spacing w:before="100" w:beforeAutospacing="1" w:after="0"/>
        <w:jc w:val="both"/>
        <w:rPr>
          <w:rFonts w:ascii="Times New Roman" w:hAnsi="Times New Roman"/>
          <w:i/>
          <w:iCs/>
          <w:sz w:val="24"/>
          <w:szCs w:val="24"/>
        </w:rPr>
      </w:pPr>
      <w:r w:rsidRPr="006944AF">
        <w:rPr>
          <w:rFonts w:ascii="Times New Roman" w:hAnsi="Times New Roman"/>
          <w:sz w:val="24"/>
          <w:szCs w:val="24"/>
        </w:rPr>
        <w:t>В сухостойный период беременные животные должны быть выделены в отдельные группы или секции при поточно-цеховой системе воспроизводства стада и производства молока. Роды у коров должны проходить в специально оборудованных родильных отделениях, желательно в индивидуальных боксах, где бы обеспечивались нормальные условия для родов.</w:t>
      </w:r>
    </w:p>
    <w:p w:rsidR="005A0C62" w:rsidRPr="006944AF" w:rsidRDefault="005A0C62" w:rsidP="00C949D6">
      <w:pPr>
        <w:numPr>
          <w:ilvl w:val="0"/>
          <w:numId w:val="26"/>
        </w:numPr>
        <w:shd w:val="clear" w:color="auto" w:fill="FFFFFF" w:themeFill="background1"/>
        <w:spacing w:before="100" w:beforeAutospacing="1" w:after="0"/>
        <w:jc w:val="both"/>
        <w:rPr>
          <w:rFonts w:ascii="Times New Roman" w:hAnsi="Times New Roman"/>
          <w:i/>
          <w:iCs/>
          <w:sz w:val="24"/>
          <w:szCs w:val="24"/>
        </w:rPr>
      </w:pPr>
      <w:r w:rsidRPr="006944AF">
        <w:rPr>
          <w:rFonts w:ascii="Times New Roman" w:hAnsi="Times New Roman"/>
          <w:sz w:val="24"/>
          <w:szCs w:val="24"/>
        </w:rPr>
        <w:t>Самкам всех физиологических групп необходимо обеспечивать моцион. Для этого у скотных дворов строят прогулочные прогоны. Моцион беременным животным необходимо предоставлять независимо от сроков беременности и возобновлять через 3-4 дня после родов.</w:t>
      </w:r>
    </w:p>
    <w:p w:rsidR="005A0C62" w:rsidRPr="006944AF" w:rsidRDefault="005A0C62" w:rsidP="00C949D6">
      <w:pPr>
        <w:numPr>
          <w:ilvl w:val="0"/>
          <w:numId w:val="26"/>
        </w:numPr>
        <w:shd w:val="clear" w:color="auto" w:fill="FFFFFF" w:themeFill="background1"/>
        <w:spacing w:before="100" w:beforeAutospacing="1" w:after="0"/>
        <w:jc w:val="both"/>
        <w:rPr>
          <w:rFonts w:ascii="Times New Roman" w:hAnsi="Times New Roman"/>
          <w:i/>
          <w:iCs/>
          <w:sz w:val="24"/>
          <w:szCs w:val="24"/>
        </w:rPr>
      </w:pPr>
      <w:r w:rsidRPr="006944AF">
        <w:rPr>
          <w:rFonts w:ascii="Times New Roman" w:hAnsi="Times New Roman"/>
          <w:sz w:val="24"/>
          <w:szCs w:val="24"/>
        </w:rPr>
        <w:t>Осуществлять рациональный подбор родительских пар с целью профилактики крупноплодности и уменьшения тем самым числа патологических родов.</w:t>
      </w:r>
    </w:p>
    <w:p w:rsidR="005A0C62" w:rsidRPr="006944AF" w:rsidRDefault="005A0C62" w:rsidP="00C949D6">
      <w:pPr>
        <w:numPr>
          <w:ilvl w:val="0"/>
          <w:numId w:val="26"/>
        </w:numPr>
        <w:shd w:val="clear" w:color="auto" w:fill="FFFFFF" w:themeFill="background1"/>
        <w:spacing w:before="100" w:beforeAutospacing="1" w:after="0"/>
        <w:jc w:val="both"/>
        <w:rPr>
          <w:rFonts w:ascii="Times New Roman" w:hAnsi="Times New Roman"/>
          <w:i/>
          <w:iCs/>
          <w:sz w:val="24"/>
          <w:szCs w:val="24"/>
        </w:rPr>
      </w:pPr>
      <w:r w:rsidRPr="006944AF">
        <w:rPr>
          <w:rFonts w:ascii="Times New Roman" w:hAnsi="Times New Roman"/>
          <w:sz w:val="24"/>
          <w:szCs w:val="24"/>
        </w:rPr>
        <w:lastRenderedPageBreak/>
        <w:t>Строго соблюдать асептику и антисептику во время родовспоможения и при лечении гинекологических заболеваний.</w:t>
      </w:r>
    </w:p>
    <w:p w:rsidR="005A0C62" w:rsidRPr="006944AF" w:rsidRDefault="005A0C62" w:rsidP="00C949D6">
      <w:pPr>
        <w:numPr>
          <w:ilvl w:val="0"/>
          <w:numId w:val="26"/>
        </w:numPr>
        <w:shd w:val="clear" w:color="auto" w:fill="FFFFFF" w:themeFill="background1"/>
        <w:spacing w:before="100" w:beforeAutospacing="1" w:after="0"/>
        <w:jc w:val="both"/>
        <w:rPr>
          <w:rFonts w:ascii="Times New Roman" w:hAnsi="Times New Roman"/>
          <w:i/>
          <w:iCs/>
          <w:sz w:val="24"/>
          <w:szCs w:val="24"/>
        </w:rPr>
      </w:pPr>
      <w:r w:rsidRPr="006944AF">
        <w:rPr>
          <w:rFonts w:ascii="Times New Roman" w:hAnsi="Times New Roman"/>
          <w:sz w:val="24"/>
          <w:szCs w:val="24"/>
        </w:rPr>
        <w:t>Проводить раннюю акушерскую диспансеризацию, которая позволяет контролировать течение послеродового периода и профилактировать воспалительные процессы в половых органах или выявлять их на ранних стадиях развития. </w:t>
      </w:r>
    </w:p>
    <w:p w:rsidR="005A0C62" w:rsidRPr="006944AF" w:rsidRDefault="005A0C62" w:rsidP="005A0C62">
      <w:pPr>
        <w:shd w:val="clear" w:color="auto" w:fill="FFFFFF" w:themeFill="background1"/>
        <w:spacing w:before="100" w:beforeAutospacing="1" w:after="0"/>
        <w:jc w:val="both"/>
        <w:rPr>
          <w:rFonts w:ascii="Times New Roman" w:hAnsi="Times New Roman"/>
          <w:i/>
          <w:iCs/>
          <w:sz w:val="24"/>
          <w:szCs w:val="24"/>
        </w:rPr>
      </w:pPr>
      <w:r w:rsidRPr="006944AF">
        <w:rPr>
          <w:rFonts w:ascii="Times New Roman" w:hAnsi="Times New Roman"/>
          <w:b/>
          <w:bCs/>
          <w:sz w:val="24"/>
          <w:szCs w:val="24"/>
          <w:u w:val="single"/>
        </w:rPr>
        <w:t>Контрольные вопросы:</w:t>
      </w:r>
    </w:p>
    <w:p w:rsidR="005A0C62" w:rsidRPr="006944AF" w:rsidRDefault="005A0C62" w:rsidP="005A0C62">
      <w:pPr>
        <w:shd w:val="clear" w:color="auto" w:fill="FFFFFF" w:themeFill="background1"/>
        <w:spacing w:before="100" w:beforeAutospacing="1" w:after="0"/>
        <w:jc w:val="both"/>
        <w:rPr>
          <w:rFonts w:ascii="Times New Roman" w:hAnsi="Times New Roman"/>
          <w:i/>
          <w:iCs/>
          <w:sz w:val="24"/>
          <w:szCs w:val="24"/>
        </w:rPr>
      </w:pPr>
      <w:r w:rsidRPr="006944AF">
        <w:rPr>
          <w:rFonts w:ascii="Times New Roman" w:hAnsi="Times New Roman"/>
          <w:sz w:val="24"/>
          <w:szCs w:val="24"/>
        </w:rPr>
        <w:t>1) Поясните, почему так важен активный моцион для самок всех физиологических групп?</w:t>
      </w:r>
    </w:p>
    <w:p w:rsidR="005A0C62" w:rsidRPr="006944AF" w:rsidRDefault="005A0C62" w:rsidP="005A0C62">
      <w:pPr>
        <w:shd w:val="clear" w:color="auto" w:fill="FFFFFF" w:themeFill="background1"/>
        <w:spacing w:before="100" w:beforeAutospacing="1" w:after="0"/>
        <w:jc w:val="both"/>
        <w:rPr>
          <w:rFonts w:ascii="Times New Roman" w:hAnsi="Times New Roman"/>
          <w:i/>
          <w:iCs/>
          <w:sz w:val="24"/>
          <w:szCs w:val="24"/>
        </w:rPr>
      </w:pPr>
      <w:r w:rsidRPr="006944AF">
        <w:rPr>
          <w:rFonts w:ascii="Times New Roman" w:hAnsi="Times New Roman"/>
          <w:sz w:val="24"/>
          <w:szCs w:val="24"/>
        </w:rPr>
        <w:t>2) Какие, на Ваш взгляд, меры позволят облагородить рацион при однотипном кормлении?</w:t>
      </w:r>
    </w:p>
    <w:p w:rsidR="005A0C62" w:rsidRPr="006944AF" w:rsidRDefault="005A0C62" w:rsidP="005A0C62">
      <w:pPr>
        <w:pStyle w:val="210"/>
        <w:keepLines/>
        <w:shd w:val="clear" w:color="auto" w:fill="FFFFFF"/>
        <w:tabs>
          <w:tab w:val="clear" w:pos="720"/>
        </w:tabs>
        <w:spacing w:line="276" w:lineRule="auto"/>
        <w:ind w:right="0"/>
        <w:jc w:val="both"/>
        <w:rPr>
          <w:sz w:val="24"/>
          <w:szCs w:val="24"/>
        </w:rPr>
      </w:pPr>
    </w:p>
    <w:p w:rsidR="005A0C62" w:rsidRPr="006944AF" w:rsidRDefault="005A0C62" w:rsidP="005A0C62">
      <w:pPr>
        <w:spacing w:after="0"/>
        <w:jc w:val="both"/>
        <w:rPr>
          <w:rFonts w:ascii="Times New Roman" w:hAnsi="Times New Roman"/>
          <w:sz w:val="24"/>
          <w:szCs w:val="24"/>
        </w:rPr>
      </w:pPr>
    </w:p>
    <w:p w:rsidR="005A0C62" w:rsidRPr="006944AF" w:rsidRDefault="005A0C62" w:rsidP="005A0C62">
      <w:pPr>
        <w:spacing w:after="0"/>
        <w:jc w:val="both"/>
        <w:rPr>
          <w:rFonts w:ascii="Times New Roman" w:hAnsi="Times New Roman"/>
          <w:sz w:val="24"/>
          <w:szCs w:val="24"/>
        </w:rPr>
      </w:pPr>
    </w:p>
    <w:p w:rsidR="005A0C62" w:rsidRPr="006944AF" w:rsidRDefault="005A0C62" w:rsidP="005A0C62">
      <w:pPr>
        <w:spacing w:after="0"/>
        <w:jc w:val="center"/>
        <w:rPr>
          <w:rFonts w:ascii="Times New Roman" w:hAnsi="Times New Roman"/>
          <w:b/>
          <w:sz w:val="24"/>
          <w:szCs w:val="24"/>
        </w:rPr>
      </w:pPr>
      <w:r w:rsidRPr="006944AF">
        <w:rPr>
          <w:rFonts w:ascii="Times New Roman" w:hAnsi="Times New Roman"/>
          <w:b/>
          <w:sz w:val="24"/>
          <w:szCs w:val="24"/>
        </w:rPr>
        <w:t xml:space="preserve">Практическое занятие № 13  </w:t>
      </w:r>
    </w:p>
    <w:p w:rsidR="005A0C62" w:rsidRPr="006944AF" w:rsidRDefault="005A0C62" w:rsidP="005A0C62">
      <w:pPr>
        <w:spacing w:after="0"/>
        <w:rPr>
          <w:rFonts w:ascii="Times New Roman" w:hAnsi="Times New Roman"/>
          <w:sz w:val="24"/>
          <w:szCs w:val="24"/>
        </w:rPr>
      </w:pPr>
      <w:r w:rsidRPr="006944AF">
        <w:rPr>
          <w:rFonts w:ascii="Times New Roman" w:hAnsi="Times New Roman"/>
          <w:b/>
          <w:sz w:val="24"/>
          <w:szCs w:val="24"/>
        </w:rPr>
        <w:t>Тема:</w:t>
      </w:r>
      <w:r w:rsidRPr="006944AF">
        <w:rPr>
          <w:rFonts w:ascii="Times New Roman" w:hAnsi="Times New Roman"/>
          <w:sz w:val="24"/>
          <w:szCs w:val="24"/>
        </w:rPr>
        <w:t xml:space="preserve"> Оказание акушерской помощи животным</w:t>
      </w:r>
    </w:p>
    <w:p w:rsidR="005A0C62" w:rsidRPr="006944AF" w:rsidRDefault="005A0C62" w:rsidP="005A0C62">
      <w:pPr>
        <w:shd w:val="clear" w:color="auto" w:fill="FFFFFF" w:themeFill="background1"/>
        <w:spacing w:before="100" w:beforeAutospacing="1" w:after="0"/>
        <w:jc w:val="both"/>
        <w:rPr>
          <w:rFonts w:ascii="Times New Roman" w:hAnsi="Times New Roman"/>
          <w:color w:val="333333"/>
          <w:sz w:val="24"/>
          <w:szCs w:val="24"/>
        </w:rPr>
      </w:pPr>
      <w:r w:rsidRPr="006944AF">
        <w:rPr>
          <w:rFonts w:ascii="Times New Roman" w:hAnsi="Times New Roman"/>
          <w:b/>
          <w:bCs/>
          <w:color w:val="333333"/>
          <w:sz w:val="24"/>
          <w:szCs w:val="24"/>
        </w:rPr>
        <w:t>Цель занятия:</w:t>
      </w:r>
      <w:r w:rsidRPr="006944AF">
        <w:rPr>
          <w:rFonts w:ascii="Times New Roman" w:hAnsi="Times New Roman"/>
          <w:color w:val="333333"/>
          <w:sz w:val="24"/>
          <w:szCs w:val="24"/>
        </w:rPr>
        <w:t> Определить основные правила предоперационного исследования животного, выяснить особенности подготовки к акушерской операции рожениц, ознакомиться с правилами подготовки акушера к проведению операции.</w:t>
      </w:r>
    </w:p>
    <w:p w:rsidR="005A0C62" w:rsidRPr="006944AF" w:rsidRDefault="005A0C62" w:rsidP="005A0C62">
      <w:pPr>
        <w:spacing w:after="0"/>
        <w:jc w:val="both"/>
        <w:rPr>
          <w:rFonts w:ascii="Times New Roman" w:hAnsi="Times New Roman"/>
          <w:b/>
          <w:sz w:val="24"/>
          <w:szCs w:val="24"/>
        </w:rPr>
      </w:pPr>
      <w:r w:rsidRPr="006944AF">
        <w:rPr>
          <w:rFonts w:ascii="Times New Roman" w:hAnsi="Times New Roman"/>
          <w:b/>
          <w:sz w:val="24"/>
          <w:szCs w:val="24"/>
          <w:u w:val="single"/>
        </w:rPr>
        <w:t>Место проведения:</w:t>
      </w:r>
      <w:r w:rsidRPr="006944AF">
        <w:rPr>
          <w:rFonts w:ascii="Times New Roman" w:hAnsi="Times New Roman"/>
          <w:b/>
          <w:sz w:val="24"/>
          <w:szCs w:val="24"/>
        </w:rPr>
        <w:t xml:space="preserve"> </w:t>
      </w:r>
      <w:r w:rsidRPr="006944AF">
        <w:rPr>
          <w:rFonts w:ascii="Times New Roman" w:hAnsi="Times New Roman"/>
          <w:sz w:val="24"/>
          <w:szCs w:val="24"/>
        </w:rPr>
        <w:t>Лаборатория.</w:t>
      </w:r>
    </w:p>
    <w:p w:rsidR="005A0C62" w:rsidRPr="006944AF" w:rsidRDefault="005A0C62" w:rsidP="005A0C62">
      <w:pPr>
        <w:spacing w:after="0"/>
        <w:jc w:val="both"/>
        <w:rPr>
          <w:rFonts w:ascii="Times New Roman" w:hAnsi="Times New Roman"/>
          <w:b/>
          <w:sz w:val="24"/>
          <w:szCs w:val="24"/>
        </w:rPr>
      </w:pPr>
      <w:r w:rsidRPr="006944AF">
        <w:rPr>
          <w:rFonts w:ascii="Times New Roman" w:hAnsi="Times New Roman"/>
          <w:b/>
          <w:sz w:val="24"/>
          <w:szCs w:val="24"/>
          <w:u w:val="single"/>
        </w:rPr>
        <w:t>Время проведения</w:t>
      </w:r>
      <w:r w:rsidRPr="006944AF">
        <w:rPr>
          <w:rFonts w:ascii="Times New Roman" w:hAnsi="Times New Roman"/>
          <w:sz w:val="24"/>
          <w:szCs w:val="24"/>
          <w:u w:val="single"/>
        </w:rPr>
        <w:t>:</w:t>
      </w:r>
      <w:r w:rsidRPr="006944AF">
        <w:rPr>
          <w:rFonts w:ascii="Times New Roman" w:hAnsi="Times New Roman"/>
          <w:sz w:val="24"/>
          <w:szCs w:val="24"/>
        </w:rPr>
        <w:t xml:space="preserve"> 2 часа</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b/>
          <w:sz w:val="24"/>
          <w:szCs w:val="24"/>
        </w:rPr>
        <w:t>МТО:</w:t>
      </w:r>
      <w:r w:rsidRPr="006944AF">
        <w:rPr>
          <w:rFonts w:ascii="Times New Roman" w:hAnsi="Times New Roman"/>
          <w:sz w:val="24"/>
          <w:szCs w:val="24"/>
        </w:rPr>
        <w:t xml:space="preserve"> Методическое пособие. марля, вата, 5%-ный спиртовой раствор йода. Подопытные животные.</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b/>
          <w:sz w:val="24"/>
          <w:szCs w:val="24"/>
          <w:u w:val="single"/>
        </w:rPr>
        <w:t>Литература</w:t>
      </w:r>
      <w:r w:rsidRPr="006944AF">
        <w:rPr>
          <w:rFonts w:ascii="Times New Roman" w:hAnsi="Times New Roman"/>
          <w:sz w:val="24"/>
          <w:szCs w:val="24"/>
          <w:u w:val="single"/>
        </w:rPr>
        <w:t>:</w:t>
      </w:r>
      <w:r w:rsidRPr="006944AF">
        <w:rPr>
          <w:rFonts w:ascii="Times New Roman" w:hAnsi="Times New Roman"/>
          <w:sz w:val="24"/>
          <w:szCs w:val="24"/>
        </w:rPr>
        <w:t xml:space="preserve"> А.В.Кузнецов Ветеринарная хирургия, офтальмология и ортопедия</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sz w:val="24"/>
          <w:szCs w:val="24"/>
        </w:rPr>
        <w:t>Издательство „Колос" Ленинград- 2011</w:t>
      </w:r>
    </w:p>
    <w:p w:rsidR="005A0C62" w:rsidRPr="006944AF" w:rsidRDefault="005A0C62" w:rsidP="005A0C62">
      <w:pPr>
        <w:pStyle w:val="210"/>
        <w:keepLines/>
        <w:tabs>
          <w:tab w:val="left" w:pos="0"/>
          <w:tab w:val="left" w:pos="9000"/>
        </w:tabs>
        <w:spacing w:line="276" w:lineRule="auto"/>
        <w:ind w:right="0"/>
        <w:jc w:val="center"/>
        <w:rPr>
          <w:b/>
          <w:sz w:val="24"/>
          <w:szCs w:val="24"/>
        </w:rPr>
      </w:pPr>
      <w:r w:rsidRPr="006944AF">
        <w:rPr>
          <w:b/>
          <w:sz w:val="24"/>
          <w:szCs w:val="24"/>
        </w:rPr>
        <w:t>Ход занятия</w:t>
      </w:r>
    </w:p>
    <w:p w:rsidR="005A0C62" w:rsidRPr="006944AF" w:rsidRDefault="005A0C62" w:rsidP="005A0C62">
      <w:pPr>
        <w:shd w:val="clear" w:color="auto" w:fill="FFFFFF" w:themeFill="background1"/>
        <w:spacing w:before="100" w:beforeAutospacing="1" w:after="0"/>
        <w:jc w:val="both"/>
        <w:rPr>
          <w:rFonts w:ascii="Times New Roman" w:hAnsi="Times New Roman"/>
          <w:i/>
          <w:iCs/>
          <w:sz w:val="24"/>
          <w:szCs w:val="24"/>
        </w:rPr>
      </w:pPr>
      <w:r w:rsidRPr="006944AF">
        <w:rPr>
          <w:rFonts w:ascii="Times New Roman" w:hAnsi="Times New Roman"/>
          <w:color w:val="333333"/>
          <w:sz w:val="24"/>
          <w:szCs w:val="24"/>
        </w:rPr>
        <w:t> </w:t>
      </w:r>
      <w:r w:rsidRPr="006944AF">
        <w:rPr>
          <w:rFonts w:ascii="Times New Roman" w:hAnsi="Times New Roman"/>
          <w:sz w:val="24"/>
          <w:szCs w:val="24"/>
        </w:rPr>
        <w:t>В практической работе ветеринарному врачу часто приходится проводить акушерские операции при патологических родах. Эти операции имеют ряд особенностей по сравнению с хирургическими.</w:t>
      </w:r>
    </w:p>
    <w:p w:rsidR="005A0C62" w:rsidRPr="006944AF" w:rsidRDefault="005A0C62" w:rsidP="005A0C62">
      <w:pPr>
        <w:shd w:val="clear" w:color="auto" w:fill="FFFFFF" w:themeFill="background1"/>
        <w:spacing w:before="100" w:beforeAutospacing="1" w:after="0"/>
        <w:jc w:val="both"/>
        <w:rPr>
          <w:rFonts w:ascii="Times New Roman" w:hAnsi="Times New Roman"/>
          <w:i/>
          <w:iCs/>
          <w:sz w:val="24"/>
          <w:szCs w:val="24"/>
        </w:rPr>
      </w:pPr>
      <w:r w:rsidRPr="006944AF">
        <w:rPr>
          <w:rFonts w:ascii="Times New Roman" w:hAnsi="Times New Roman"/>
          <w:sz w:val="24"/>
          <w:szCs w:val="24"/>
        </w:rPr>
        <w:t>1. Акушерские операции в основном неотложные. Выполнять их приходится в любое время суток, так как при промедлении возникают осложнения, приводящие к гибели матери и плода.</w:t>
      </w:r>
    </w:p>
    <w:p w:rsidR="005A0C62" w:rsidRPr="006944AF" w:rsidRDefault="005A0C62" w:rsidP="005A0C62">
      <w:pPr>
        <w:shd w:val="clear" w:color="auto" w:fill="FFFFFF" w:themeFill="background1"/>
        <w:spacing w:before="100" w:beforeAutospacing="1" w:after="0"/>
        <w:jc w:val="both"/>
        <w:rPr>
          <w:rFonts w:ascii="Times New Roman" w:hAnsi="Times New Roman"/>
          <w:i/>
          <w:iCs/>
          <w:sz w:val="24"/>
          <w:szCs w:val="24"/>
        </w:rPr>
      </w:pPr>
      <w:r w:rsidRPr="006944AF">
        <w:rPr>
          <w:rFonts w:ascii="Times New Roman" w:hAnsi="Times New Roman"/>
          <w:sz w:val="24"/>
          <w:szCs w:val="24"/>
        </w:rPr>
        <w:t>2. При акушерских операциях трудно предусмотреть их продолжительность и исход, поскольку они определяются состоянием не только матери, но и плода (живой или мертвый, нормальный или уродливый и т.д.).</w:t>
      </w:r>
    </w:p>
    <w:p w:rsidR="005A0C62" w:rsidRPr="006944AF" w:rsidRDefault="005A0C62" w:rsidP="005A0C62">
      <w:pPr>
        <w:shd w:val="clear" w:color="auto" w:fill="FFFFFF" w:themeFill="background1"/>
        <w:spacing w:before="100" w:beforeAutospacing="1" w:after="0"/>
        <w:jc w:val="both"/>
        <w:rPr>
          <w:rFonts w:ascii="Times New Roman" w:hAnsi="Times New Roman"/>
          <w:i/>
          <w:iCs/>
          <w:sz w:val="24"/>
          <w:szCs w:val="24"/>
        </w:rPr>
      </w:pPr>
      <w:r w:rsidRPr="006944AF">
        <w:rPr>
          <w:rFonts w:ascii="Times New Roman" w:hAnsi="Times New Roman"/>
          <w:sz w:val="24"/>
          <w:szCs w:val="24"/>
        </w:rPr>
        <w:t>3. Большинство акушерских операций приходится выполнять не под контролем зрения, а под контролем осязания.</w:t>
      </w:r>
    </w:p>
    <w:p w:rsidR="005A0C62" w:rsidRPr="006944AF" w:rsidRDefault="005A0C62" w:rsidP="005A0C62">
      <w:pPr>
        <w:shd w:val="clear" w:color="auto" w:fill="FFFFFF" w:themeFill="background1"/>
        <w:spacing w:before="100" w:beforeAutospacing="1" w:after="0"/>
        <w:jc w:val="both"/>
        <w:rPr>
          <w:rFonts w:ascii="Times New Roman" w:hAnsi="Times New Roman"/>
          <w:i/>
          <w:iCs/>
          <w:sz w:val="24"/>
          <w:szCs w:val="24"/>
        </w:rPr>
      </w:pPr>
      <w:r w:rsidRPr="006944AF">
        <w:rPr>
          <w:rFonts w:ascii="Times New Roman" w:hAnsi="Times New Roman"/>
          <w:sz w:val="24"/>
          <w:szCs w:val="24"/>
        </w:rPr>
        <w:t>4. Выполнение акушерских операций небезопасно для самого акушера. Операции приходится проводить не только в оборудованных родильных отделениях, но и чаще всего в местах ,где отсутствуют надлежащие условия. Кроме того, иногда приходится оперировать животных с гнилостными процессами в полости матки и при наличии инфекционного агента (бруцеллез, хламидиоз, и т.д.)</w:t>
      </w:r>
    </w:p>
    <w:p w:rsidR="005A0C62" w:rsidRPr="006944AF" w:rsidRDefault="005A0C62" w:rsidP="005A0C62">
      <w:pPr>
        <w:shd w:val="clear" w:color="auto" w:fill="FFFFFF" w:themeFill="background1"/>
        <w:spacing w:before="100" w:beforeAutospacing="1" w:after="0"/>
        <w:jc w:val="both"/>
        <w:rPr>
          <w:rFonts w:ascii="Times New Roman" w:hAnsi="Times New Roman"/>
          <w:i/>
          <w:iCs/>
          <w:sz w:val="24"/>
          <w:szCs w:val="24"/>
        </w:rPr>
      </w:pPr>
      <w:r w:rsidRPr="006944AF">
        <w:rPr>
          <w:rFonts w:ascii="Times New Roman" w:hAnsi="Times New Roman"/>
          <w:b/>
          <w:bCs/>
          <w:sz w:val="24"/>
          <w:szCs w:val="24"/>
        </w:rPr>
        <w:t>Акушерское исследование.</w:t>
      </w:r>
      <w:r w:rsidRPr="006944AF">
        <w:rPr>
          <w:rFonts w:ascii="Times New Roman" w:hAnsi="Times New Roman"/>
          <w:sz w:val="24"/>
          <w:szCs w:val="24"/>
        </w:rPr>
        <w:t xml:space="preserve"> Перед оказанием помощи животному нужно прежде всего собрать обстоятельный анамнез. При этом выясняют нормально ли проходила беременность, сколько времени прошло с момента начала родов, не отошли ли околоплодные воды, уточнить какие-либо </w:t>
      </w:r>
      <w:r w:rsidRPr="006944AF">
        <w:rPr>
          <w:rFonts w:ascii="Times New Roman" w:hAnsi="Times New Roman"/>
          <w:sz w:val="24"/>
          <w:szCs w:val="24"/>
        </w:rPr>
        <w:lastRenderedPageBreak/>
        <w:t>отклонения, замеченные обслуживающим персоналом. После исследуют общее состояние животного, определяя температуру, пульс, дыхание и др.</w:t>
      </w:r>
    </w:p>
    <w:p w:rsidR="005A0C62" w:rsidRPr="006944AF" w:rsidRDefault="005A0C62" w:rsidP="005A0C62">
      <w:pPr>
        <w:shd w:val="clear" w:color="auto" w:fill="FFFFFF" w:themeFill="background1"/>
        <w:spacing w:before="100" w:beforeAutospacing="1" w:after="0"/>
        <w:jc w:val="both"/>
        <w:rPr>
          <w:rFonts w:ascii="Times New Roman" w:hAnsi="Times New Roman"/>
          <w:i/>
          <w:iCs/>
          <w:sz w:val="24"/>
          <w:szCs w:val="24"/>
        </w:rPr>
      </w:pPr>
      <w:r w:rsidRPr="006944AF">
        <w:rPr>
          <w:rFonts w:ascii="Times New Roman" w:hAnsi="Times New Roman"/>
          <w:sz w:val="24"/>
          <w:szCs w:val="24"/>
        </w:rPr>
        <w:t>Затем детально исследуют родовые пути, обращая внимание на состояние слизистой оболочки, наличие отечности и травм, степень раскрытия канала шейки матки. Прощупывают плод, определяя его положение, позицию и членорасположение. Намечают план оказания акушерской помощи и приступают к его выполнению.</w:t>
      </w:r>
    </w:p>
    <w:p w:rsidR="005A0C62" w:rsidRPr="006944AF" w:rsidRDefault="005A0C62" w:rsidP="005A0C62">
      <w:pPr>
        <w:shd w:val="clear" w:color="auto" w:fill="FFFFFF" w:themeFill="background1"/>
        <w:spacing w:before="100" w:beforeAutospacing="1" w:after="0"/>
        <w:jc w:val="both"/>
        <w:rPr>
          <w:rFonts w:ascii="Times New Roman" w:hAnsi="Times New Roman"/>
          <w:i/>
          <w:iCs/>
          <w:sz w:val="24"/>
          <w:szCs w:val="24"/>
        </w:rPr>
      </w:pPr>
      <w:r w:rsidRPr="006944AF">
        <w:rPr>
          <w:rFonts w:ascii="Times New Roman" w:hAnsi="Times New Roman"/>
          <w:b/>
          <w:bCs/>
          <w:color w:val="333333"/>
          <w:sz w:val="24"/>
          <w:szCs w:val="24"/>
        </w:rPr>
        <w:t>Подготовка к акушерской операции. </w:t>
      </w:r>
      <w:r w:rsidRPr="006944AF">
        <w:rPr>
          <w:rFonts w:ascii="Times New Roman" w:hAnsi="Times New Roman"/>
          <w:sz w:val="24"/>
          <w:szCs w:val="24"/>
        </w:rPr>
        <w:t>Если родильница находится не в отдельном или специально оборудованном помещении, то нужно удалить всех животных, находящихся рядом с ней.</w:t>
      </w:r>
    </w:p>
    <w:p w:rsidR="005A0C62" w:rsidRPr="006944AF" w:rsidRDefault="005A0C62" w:rsidP="005A0C62">
      <w:pPr>
        <w:shd w:val="clear" w:color="auto" w:fill="FFFFFF" w:themeFill="background1"/>
        <w:spacing w:before="100" w:beforeAutospacing="1" w:after="0"/>
        <w:jc w:val="both"/>
        <w:rPr>
          <w:rFonts w:ascii="Times New Roman" w:hAnsi="Times New Roman"/>
          <w:i/>
          <w:iCs/>
          <w:sz w:val="24"/>
          <w:szCs w:val="24"/>
        </w:rPr>
      </w:pPr>
      <w:r w:rsidRPr="006944AF">
        <w:rPr>
          <w:rFonts w:ascii="Times New Roman" w:hAnsi="Times New Roman"/>
          <w:sz w:val="24"/>
          <w:szCs w:val="24"/>
        </w:rPr>
        <w:t>Рожающее животное необходимо обеспечить обильной чистой подстилкой. Овцу, козу, суку, кошку нужно положить на стол так, чтобы задняя часть туловища выдавалась за край стола.</w:t>
      </w:r>
    </w:p>
    <w:p w:rsidR="005A0C62" w:rsidRPr="006944AF" w:rsidRDefault="005A0C62" w:rsidP="005A0C62">
      <w:pPr>
        <w:shd w:val="clear" w:color="auto" w:fill="FFFFFF" w:themeFill="background1"/>
        <w:spacing w:before="100" w:beforeAutospacing="1" w:after="0"/>
        <w:jc w:val="both"/>
        <w:rPr>
          <w:rFonts w:ascii="Times New Roman" w:hAnsi="Times New Roman"/>
          <w:i/>
          <w:iCs/>
          <w:sz w:val="24"/>
          <w:szCs w:val="24"/>
        </w:rPr>
      </w:pPr>
      <w:r w:rsidRPr="006944AF">
        <w:rPr>
          <w:rFonts w:ascii="Times New Roman" w:hAnsi="Times New Roman"/>
          <w:sz w:val="24"/>
          <w:szCs w:val="24"/>
        </w:rPr>
        <w:t>Родильнице тщательно обмывают наружные половые органы, внутреннюю поверхность бедер, круп и хвост мылом, дезинфицируют 3%-ным раствором лизола, креолина и т.д. Хвост забинтовывают, отводят в сторону.</w:t>
      </w:r>
    </w:p>
    <w:p w:rsidR="005A0C62" w:rsidRPr="006944AF" w:rsidRDefault="005A0C62" w:rsidP="005A0C62">
      <w:pPr>
        <w:shd w:val="clear" w:color="auto" w:fill="FFFFFF" w:themeFill="background1"/>
        <w:spacing w:after="0"/>
        <w:rPr>
          <w:rFonts w:ascii="Times New Roman" w:hAnsi="Times New Roman"/>
          <w:i/>
          <w:iCs/>
          <w:sz w:val="24"/>
          <w:szCs w:val="24"/>
        </w:rPr>
      </w:pPr>
      <w:r w:rsidRPr="006944AF">
        <w:rPr>
          <w:rFonts w:ascii="Times New Roman" w:hAnsi="Times New Roman"/>
          <w:sz w:val="24"/>
          <w:szCs w:val="24"/>
          <w:shd w:val="clear" w:color="auto" w:fill="F8F8F8"/>
        </w:rPr>
        <w:t>На круп накладывают чистую простыню или клеенку.</w:t>
      </w:r>
    </w:p>
    <w:p w:rsidR="005A0C62" w:rsidRPr="006944AF" w:rsidRDefault="005A0C62" w:rsidP="005A0C62">
      <w:pPr>
        <w:shd w:val="clear" w:color="auto" w:fill="FFFFFF" w:themeFill="background1"/>
        <w:spacing w:before="100" w:beforeAutospacing="1" w:after="0"/>
        <w:jc w:val="both"/>
        <w:rPr>
          <w:rFonts w:ascii="Times New Roman" w:hAnsi="Times New Roman"/>
          <w:i/>
          <w:iCs/>
          <w:sz w:val="24"/>
          <w:szCs w:val="24"/>
        </w:rPr>
      </w:pPr>
      <w:r w:rsidRPr="006944AF">
        <w:rPr>
          <w:rFonts w:ascii="Times New Roman" w:hAnsi="Times New Roman"/>
          <w:sz w:val="24"/>
          <w:szCs w:val="24"/>
        </w:rPr>
        <w:t>Акушерскую помощь оказывают в специальной одежде, состоящей из ватной или меховой безрукавки, халата, передника, двух наплечников и резиновых сапог. Сорочку и халат лучше иметь без рукавов. Целесообразно пользоваться хирургическими или акушерскими резиновыми перчатками. Если перчаток нет, то ногти коротко остригают, руки моют и дезинфицируют используя раствор танина 3%-ный или 70-96 градусный спирт. Царапины, ссадины на коже рук смазывают раствором йода и покрывают коллодием. После дезинфекции в кожу втирают 10%-ную ихтиоловую мазь, кипяченый вазелин, или покрывают кожу рук слоем зеленого мыла. Кроме того, проводить обработку рук необходимо и в процессе работы.</w:t>
      </w:r>
    </w:p>
    <w:p w:rsidR="005A0C62" w:rsidRPr="006944AF" w:rsidRDefault="005A0C62" w:rsidP="005A0C62">
      <w:pPr>
        <w:shd w:val="clear" w:color="auto" w:fill="FFFFFF" w:themeFill="background1"/>
        <w:spacing w:before="100" w:beforeAutospacing="1" w:after="0"/>
        <w:jc w:val="both"/>
        <w:rPr>
          <w:rFonts w:ascii="Times New Roman" w:hAnsi="Times New Roman"/>
          <w:i/>
          <w:iCs/>
          <w:sz w:val="24"/>
          <w:szCs w:val="24"/>
        </w:rPr>
      </w:pPr>
      <w:r w:rsidRPr="006944AF">
        <w:rPr>
          <w:rFonts w:ascii="Times New Roman" w:hAnsi="Times New Roman"/>
          <w:sz w:val="24"/>
          <w:szCs w:val="24"/>
        </w:rPr>
        <w:t>Акушерские инструменты готовятся по общепринятой методике: металлические инструменты обеззараживаются кипячением, акушерская веревка дезинфицируется погружением в 2%-ный раствор креолина или лизола.</w:t>
      </w:r>
    </w:p>
    <w:p w:rsidR="005A0C62" w:rsidRPr="006944AF" w:rsidRDefault="005A0C62" w:rsidP="005A0C62">
      <w:pPr>
        <w:shd w:val="clear" w:color="auto" w:fill="FFFFFF" w:themeFill="background1"/>
        <w:spacing w:before="100" w:beforeAutospacing="1" w:after="0"/>
        <w:jc w:val="both"/>
        <w:rPr>
          <w:rFonts w:ascii="Times New Roman" w:hAnsi="Times New Roman"/>
          <w:i/>
          <w:iCs/>
          <w:sz w:val="24"/>
          <w:szCs w:val="24"/>
        </w:rPr>
      </w:pPr>
      <w:r w:rsidRPr="006944AF">
        <w:rPr>
          <w:rFonts w:ascii="Times New Roman" w:hAnsi="Times New Roman"/>
          <w:sz w:val="24"/>
          <w:szCs w:val="24"/>
        </w:rPr>
        <w:t>При оказании акушерской помощи необходимо тщательно зафиксировать роженицу. Кобылам накладывают случную шлею, свиней фиксируют веревкой, продернутой через пару верхних клыков. Сукам надевают намордник или накладывают повязку так, чтобы она не могла укусить. Кошку заворачивают в ткань, чтобы туловище и задние конечности оставались свободными, задние конечности фиксируются помощником.</w:t>
      </w:r>
    </w:p>
    <w:p w:rsidR="005A0C62" w:rsidRPr="006944AF" w:rsidRDefault="005A0C62" w:rsidP="005A0C62">
      <w:pPr>
        <w:shd w:val="clear" w:color="auto" w:fill="FFFFFF" w:themeFill="background1"/>
        <w:spacing w:before="100" w:beforeAutospacing="1" w:after="0"/>
        <w:jc w:val="center"/>
        <w:rPr>
          <w:rFonts w:ascii="Times New Roman" w:hAnsi="Times New Roman"/>
          <w:i/>
          <w:iCs/>
          <w:sz w:val="24"/>
          <w:szCs w:val="24"/>
        </w:rPr>
      </w:pPr>
      <w:r w:rsidRPr="006944AF">
        <w:rPr>
          <w:rFonts w:ascii="Times New Roman" w:hAnsi="Times New Roman"/>
          <w:b/>
          <w:bCs/>
          <w:sz w:val="24"/>
          <w:szCs w:val="24"/>
          <w:u w:val="single"/>
        </w:rPr>
        <w:t>Контрольные вопросы:</w:t>
      </w:r>
    </w:p>
    <w:p w:rsidR="005A0C62" w:rsidRPr="006944AF" w:rsidRDefault="005A0C62" w:rsidP="005A0C62">
      <w:pPr>
        <w:shd w:val="clear" w:color="auto" w:fill="FFFFFF" w:themeFill="background1"/>
        <w:spacing w:after="0"/>
        <w:jc w:val="both"/>
        <w:rPr>
          <w:rFonts w:ascii="Times New Roman" w:hAnsi="Times New Roman"/>
          <w:i/>
          <w:iCs/>
          <w:sz w:val="24"/>
          <w:szCs w:val="24"/>
        </w:rPr>
      </w:pPr>
      <w:r w:rsidRPr="006944AF">
        <w:rPr>
          <w:rFonts w:ascii="Times New Roman" w:hAnsi="Times New Roman"/>
          <w:sz w:val="24"/>
          <w:szCs w:val="24"/>
        </w:rPr>
        <w:t>1. Опишите схему предоперационного акушерского исследования самки.</w:t>
      </w:r>
    </w:p>
    <w:p w:rsidR="005A0C62" w:rsidRPr="006944AF" w:rsidRDefault="005A0C62" w:rsidP="005A0C62">
      <w:pPr>
        <w:shd w:val="clear" w:color="auto" w:fill="FFFFFF" w:themeFill="background1"/>
        <w:spacing w:after="0"/>
        <w:jc w:val="both"/>
        <w:rPr>
          <w:rFonts w:ascii="Times New Roman" w:hAnsi="Times New Roman"/>
          <w:i/>
          <w:iCs/>
          <w:sz w:val="24"/>
          <w:szCs w:val="24"/>
        </w:rPr>
      </w:pPr>
      <w:r w:rsidRPr="006944AF">
        <w:rPr>
          <w:rFonts w:ascii="Times New Roman" w:hAnsi="Times New Roman"/>
          <w:sz w:val="24"/>
          <w:szCs w:val="24"/>
        </w:rPr>
        <w:t>2. Как готовится к операции животное?</w:t>
      </w:r>
    </w:p>
    <w:p w:rsidR="005A0C62" w:rsidRPr="006944AF" w:rsidRDefault="005A0C62" w:rsidP="005A0C62">
      <w:pPr>
        <w:shd w:val="clear" w:color="auto" w:fill="FFFFFF" w:themeFill="background1"/>
        <w:spacing w:after="0"/>
        <w:jc w:val="both"/>
        <w:rPr>
          <w:rFonts w:ascii="Times New Roman" w:hAnsi="Times New Roman"/>
          <w:i/>
          <w:iCs/>
          <w:sz w:val="24"/>
          <w:szCs w:val="24"/>
        </w:rPr>
      </w:pPr>
      <w:r w:rsidRPr="006944AF">
        <w:rPr>
          <w:rFonts w:ascii="Times New Roman" w:hAnsi="Times New Roman"/>
          <w:sz w:val="24"/>
          <w:szCs w:val="24"/>
        </w:rPr>
        <w:t>3. Опишите методику обработки рук акушера.</w:t>
      </w:r>
    </w:p>
    <w:p w:rsidR="005A0C62" w:rsidRPr="006944AF" w:rsidRDefault="005A0C62" w:rsidP="005A0C62">
      <w:pPr>
        <w:shd w:val="clear" w:color="auto" w:fill="FFFFFF" w:themeFill="background1"/>
        <w:spacing w:after="0"/>
        <w:jc w:val="both"/>
        <w:rPr>
          <w:rFonts w:ascii="Times New Roman" w:hAnsi="Times New Roman"/>
          <w:i/>
          <w:iCs/>
          <w:sz w:val="24"/>
          <w:szCs w:val="24"/>
        </w:rPr>
      </w:pPr>
      <w:r w:rsidRPr="006944AF">
        <w:rPr>
          <w:rFonts w:ascii="Times New Roman" w:hAnsi="Times New Roman"/>
          <w:sz w:val="24"/>
          <w:szCs w:val="24"/>
        </w:rPr>
        <w:t>4. В чем особенности акушерских операций?</w:t>
      </w:r>
    </w:p>
    <w:p w:rsidR="005A0C62" w:rsidRPr="006944AF" w:rsidRDefault="005A0C62" w:rsidP="005A0C62">
      <w:pPr>
        <w:shd w:val="clear" w:color="auto" w:fill="FFFFFF" w:themeFill="background1"/>
        <w:spacing w:after="0"/>
        <w:rPr>
          <w:rFonts w:ascii="Times New Roman" w:hAnsi="Times New Roman"/>
          <w:sz w:val="24"/>
          <w:szCs w:val="24"/>
        </w:rPr>
      </w:pPr>
    </w:p>
    <w:p w:rsidR="005A0C62" w:rsidRPr="006944AF" w:rsidRDefault="005A0C62" w:rsidP="005A0C62">
      <w:pPr>
        <w:shd w:val="clear" w:color="auto" w:fill="FFFFFF" w:themeFill="background1"/>
        <w:spacing w:after="0"/>
        <w:rPr>
          <w:rFonts w:ascii="Times New Roman" w:hAnsi="Times New Roman"/>
          <w:sz w:val="24"/>
          <w:szCs w:val="24"/>
        </w:rPr>
      </w:pPr>
    </w:p>
    <w:p w:rsidR="007D7869" w:rsidRDefault="007D7869" w:rsidP="005A0C62">
      <w:pPr>
        <w:shd w:val="clear" w:color="auto" w:fill="FFFFFF" w:themeFill="background1"/>
        <w:spacing w:after="0"/>
        <w:jc w:val="center"/>
        <w:rPr>
          <w:rFonts w:ascii="Times New Roman" w:hAnsi="Times New Roman"/>
          <w:b/>
          <w:sz w:val="24"/>
          <w:szCs w:val="24"/>
        </w:rPr>
      </w:pPr>
    </w:p>
    <w:p w:rsidR="007D7869" w:rsidRDefault="007D7869" w:rsidP="005A0C62">
      <w:pPr>
        <w:shd w:val="clear" w:color="auto" w:fill="FFFFFF" w:themeFill="background1"/>
        <w:spacing w:after="0"/>
        <w:jc w:val="center"/>
        <w:rPr>
          <w:rFonts w:ascii="Times New Roman" w:hAnsi="Times New Roman"/>
          <w:b/>
          <w:sz w:val="24"/>
          <w:szCs w:val="24"/>
        </w:rPr>
      </w:pPr>
    </w:p>
    <w:p w:rsidR="007D7869" w:rsidRDefault="007D7869" w:rsidP="005A0C62">
      <w:pPr>
        <w:shd w:val="clear" w:color="auto" w:fill="FFFFFF" w:themeFill="background1"/>
        <w:spacing w:after="0"/>
        <w:jc w:val="center"/>
        <w:rPr>
          <w:rFonts w:ascii="Times New Roman" w:hAnsi="Times New Roman"/>
          <w:b/>
          <w:sz w:val="24"/>
          <w:szCs w:val="24"/>
        </w:rPr>
      </w:pPr>
    </w:p>
    <w:p w:rsidR="007D7869" w:rsidRDefault="007D7869" w:rsidP="005A0C62">
      <w:pPr>
        <w:shd w:val="clear" w:color="auto" w:fill="FFFFFF" w:themeFill="background1"/>
        <w:spacing w:after="0"/>
        <w:jc w:val="center"/>
        <w:rPr>
          <w:rFonts w:ascii="Times New Roman" w:hAnsi="Times New Roman"/>
          <w:b/>
          <w:sz w:val="24"/>
          <w:szCs w:val="24"/>
        </w:rPr>
      </w:pPr>
    </w:p>
    <w:p w:rsidR="007D7869" w:rsidRDefault="007D7869" w:rsidP="005A0C62">
      <w:pPr>
        <w:shd w:val="clear" w:color="auto" w:fill="FFFFFF" w:themeFill="background1"/>
        <w:spacing w:after="0"/>
        <w:jc w:val="center"/>
        <w:rPr>
          <w:rFonts w:ascii="Times New Roman" w:hAnsi="Times New Roman"/>
          <w:b/>
          <w:sz w:val="24"/>
          <w:szCs w:val="24"/>
        </w:rPr>
      </w:pPr>
    </w:p>
    <w:p w:rsidR="007D7869" w:rsidRDefault="007D7869" w:rsidP="005A0C62">
      <w:pPr>
        <w:shd w:val="clear" w:color="auto" w:fill="FFFFFF" w:themeFill="background1"/>
        <w:spacing w:after="0"/>
        <w:jc w:val="center"/>
        <w:rPr>
          <w:rFonts w:ascii="Times New Roman" w:hAnsi="Times New Roman"/>
          <w:b/>
          <w:sz w:val="24"/>
          <w:szCs w:val="24"/>
        </w:rPr>
      </w:pPr>
    </w:p>
    <w:p w:rsidR="007D7869" w:rsidRDefault="007D7869" w:rsidP="005A0C62">
      <w:pPr>
        <w:shd w:val="clear" w:color="auto" w:fill="FFFFFF" w:themeFill="background1"/>
        <w:spacing w:after="0"/>
        <w:jc w:val="center"/>
        <w:rPr>
          <w:rFonts w:ascii="Times New Roman" w:hAnsi="Times New Roman"/>
          <w:b/>
          <w:sz w:val="24"/>
          <w:szCs w:val="24"/>
        </w:rPr>
      </w:pPr>
    </w:p>
    <w:p w:rsidR="007D7869" w:rsidRDefault="007D7869" w:rsidP="005A0C62">
      <w:pPr>
        <w:shd w:val="clear" w:color="auto" w:fill="FFFFFF" w:themeFill="background1"/>
        <w:spacing w:after="0"/>
        <w:jc w:val="center"/>
        <w:rPr>
          <w:rFonts w:ascii="Times New Roman" w:hAnsi="Times New Roman"/>
          <w:b/>
          <w:sz w:val="24"/>
          <w:szCs w:val="24"/>
        </w:rPr>
      </w:pPr>
    </w:p>
    <w:p w:rsidR="007D7869" w:rsidRDefault="007D7869" w:rsidP="005A0C62">
      <w:pPr>
        <w:shd w:val="clear" w:color="auto" w:fill="FFFFFF" w:themeFill="background1"/>
        <w:spacing w:after="0"/>
        <w:jc w:val="center"/>
        <w:rPr>
          <w:rFonts w:ascii="Times New Roman" w:hAnsi="Times New Roman"/>
          <w:b/>
          <w:sz w:val="24"/>
          <w:szCs w:val="24"/>
        </w:rPr>
      </w:pPr>
    </w:p>
    <w:p w:rsidR="007D7869" w:rsidRDefault="007D7869" w:rsidP="005A0C62">
      <w:pPr>
        <w:shd w:val="clear" w:color="auto" w:fill="FFFFFF" w:themeFill="background1"/>
        <w:spacing w:after="0"/>
        <w:jc w:val="center"/>
        <w:rPr>
          <w:rFonts w:ascii="Times New Roman" w:hAnsi="Times New Roman"/>
          <w:b/>
          <w:sz w:val="24"/>
          <w:szCs w:val="24"/>
        </w:rPr>
      </w:pPr>
    </w:p>
    <w:p w:rsidR="007D7869" w:rsidRDefault="007D7869" w:rsidP="005A0C62">
      <w:pPr>
        <w:shd w:val="clear" w:color="auto" w:fill="FFFFFF" w:themeFill="background1"/>
        <w:spacing w:after="0"/>
        <w:jc w:val="center"/>
        <w:rPr>
          <w:rFonts w:ascii="Times New Roman" w:hAnsi="Times New Roman"/>
          <w:b/>
          <w:sz w:val="24"/>
          <w:szCs w:val="24"/>
        </w:rPr>
      </w:pPr>
    </w:p>
    <w:p w:rsidR="007D7869" w:rsidRDefault="007D7869" w:rsidP="005A0C62">
      <w:pPr>
        <w:shd w:val="clear" w:color="auto" w:fill="FFFFFF" w:themeFill="background1"/>
        <w:spacing w:after="0"/>
        <w:jc w:val="center"/>
        <w:rPr>
          <w:rFonts w:ascii="Times New Roman" w:hAnsi="Times New Roman"/>
          <w:b/>
          <w:sz w:val="24"/>
          <w:szCs w:val="24"/>
        </w:rPr>
      </w:pPr>
    </w:p>
    <w:p w:rsidR="007D7869" w:rsidRDefault="007D7869" w:rsidP="005A0C62">
      <w:pPr>
        <w:shd w:val="clear" w:color="auto" w:fill="FFFFFF" w:themeFill="background1"/>
        <w:spacing w:after="0"/>
        <w:jc w:val="center"/>
        <w:rPr>
          <w:rFonts w:ascii="Times New Roman" w:hAnsi="Times New Roman"/>
          <w:b/>
          <w:sz w:val="24"/>
          <w:szCs w:val="24"/>
        </w:rPr>
      </w:pPr>
    </w:p>
    <w:p w:rsidR="007D7869" w:rsidRDefault="007D7869" w:rsidP="005A0C62">
      <w:pPr>
        <w:shd w:val="clear" w:color="auto" w:fill="FFFFFF" w:themeFill="background1"/>
        <w:spacing w:after="0"/>
        <w:jc w:val="center"/>
        <w:rPr>
          <w:rFonts w:ascii="Times New Roman" w:hAnsi="Times New Roman"/>
          <w:b/>
          <w:sz w:val="24"/>
          <w:szCs w:val="24"/>
        </w:rPr>
      </w:pPr>
    </w:p>
    <w:p w:rsidR="007D7869" w:rsidRDefault="007D7869" w:rsidP="005A0C62">
      <w:pPr>
        <w:shd w:val="clear" w:color="auto" w:fill="FFFFFF" w:themeFill="background1"/>
        <w:spacing w:after="0"/>
        <w:jc w:val="center"/>
        <w:rPr>
          <w:rFonts w:ascii="Times New Roman" w:hAnsi="Times New Roman"/>
          <w:b/>
          <w:sz w:val="24"/>
          <w:szCs w:val="24"/>
        </w:rPr>
      </w:pPr>
    </w:p>
    <w:p w:rsidR="007D7869" w:rsidRDefault="007D7869" w:rsidP="005A0C62">
      <w:pPr>
        <w:shd w:val="clear" w:color="auto" w:fill="FFFFFF" w:themeFill="background1"/>
        <w:spacing w:after="0"/>
        <w:jc w:val="center"/>
        <w:rPr>
          <w:rFonts w:ascii="Times New Roman" w:hAnsi="Times New Roman"/>
          <w:b/>
          <w:sz w:val="24"/>
          <w:szCs w:val="24"/>
        </w:rPr>
      </w:pPr>
    </w:p>
    <w:p w:rsidR="007D7869" w:rsidRDefault="007D7869" w:rsidP="005A0C62">
      <w:pPr>
        <w:shd w:val="clear" w:color="auto" w:fill="FFFFFF" w:themeFill="background1"/>
        <w:spacing w:after="0"/>
        <w:jc w:val="center"/>
        <w:rPr>
          <w:rFonts w:ascii="Times New Roman" w:hAnsi="Times New Roman"/>
          <w:b/>
          <w:sz w:val="24"/>
          <w:szCs w:val="24"/>
        </w:rPr>
      </w:pPr>
    </w:p>
    <w:p w:rsidR="007D7869" w:rsidRDefault="007D7869" w:rsidP="005A0C62">
      <w:pPr>
        <w:shd w:val="clear" w:color="auto" w:fill="FFFFFF" w:themeFill="background1"/>
        <w:spacing w:after="0"/>
        <w:jc w:val="center"/>
        <w:rPr>
          <w:rFonts w:ascii="Times New Roman" w:hAnsi="Times New Roman"/>
          <w:b/>
          <w:sz w:val="24"/>
          <w:szCs w:val="24"/>
        </w:rPr>
      </w:pPr>
    </w:p>
    <w:p w:rsidR="007D7869" w:rsidRDefault="007D7869" w:rsidP="005A0C62">
      <w:pPr>
        <w:shd w:val="clear" w:color="auto" w:fill="FFFFFF" w:themeFill="background1"/>
        <w:spacing w:after="0"/>
        <w:jc w:val="center"/>
        <w:rPr>
          <w:rFonts w:ascii="Times New Roman" w:hAnsi="Times New Roman"/>
          <w:b/>
          <w:sz w:val="24"/>
          <w:szCs w:val="24"/>
        </w:rPr>
      </w:pPr>
    </w:p>
    <w:p w:rsidR="005A0C62" w:rsidRPr="007D7869" w:rsidRDefault="005A0C62" w:rsidP="005A0C62">
      <w:pPr>
        <w:shd w:val="clear" w:color="auto" w:fill="FFFFFF" w:themeFill="background1"/>
        <w:spacing w:after="0"/>
        <w:jc w:val="center"/>
        <w:rPr>
          <w:rFonts w:ascii="Times New Roman" w:hAnsi="Times New Roman"/>
          <w:b/>
          <w:sz w:val="28"/>
          <w:szCs w:val="28"/>
        </w:rPr>
      </w:pPr>
      <w:r w:rsidRPr="007D7869">
        <w:rPr>
          <w:rFonts w:ascii="Times New Roman" w:hAnsi="Times New Roman"/>
          <w:b/>
          <w:sz w:val="28"/>
          <w:szCs w:val="28"/>
        </w:rPr>
        <w:t xml:space="preserve">Лабораторная работа №21 </w:t>
      </w:r>
    </w:p>
    <w:p w:rsidR="005A0C62" w:rsidRPr="007D7869" w:rsidRDefault="005A0C62" w:rsidP="005A0C62">
      <w:pPr>
        <w:shd w:val="clear" w:color="auto" w:fill="FFFFFF" w:themeFill="background1"/>
        <w:spacing w:after="0"/>
        <w:rPr>
          <w:rFonts w:ascii="Times New Roman" w:eastAsia="Calibri" w:hAnsi="Times New Roman"/>
          <w:sz w:val="28"/>
          <w:szCs w:val="28"/>
        </w:rPr>
      </w:pPr>
      <w:r w:rsidRPr="007D7869">
        <w:rPr>
          <w:rFonts w:ascii="Times New Roman" w:eastAsia="Calibri" w:hAnsi="Times New Roman"/>
          <w:b/>
          <w:sz w:val="28"/>
          <w:szCs w:val="28"/>
        </w:rPr>
        <w:t>Тема:</w:t>
      </w:r>
      <w:r w:rsidRPr="007D7869">
        <w:rPr>
          <w:rFonts w:ascii="Times New Roman" w:eastAsia="Calibri" w:hAnsi="Times New Roman"/>
          <w:sz w:val="28"/>
          <w:szCs w:val="28"/>
        </w:rPr>
        <w:t xml:space="preserve"> Щелочи и кислоты, используемые для дезинфекции</w:t>
      </w:r>
    </w:p>
    <w:p w:rsidR="005A0C62" w:rsidRPr="007D7869" w:rsidRDefault="005A0C62" w:rsidP="005A0C62">
      <w:pPr>
        <w:spacing w:after="0"/>
        <w:jc w:val="both"/>
        <w:rPr>
          <w:rFonts w:ascii="Times New Roman" w:hAnsi="Times New Roman"/>
          <w:sz w:val="28"/>
          <w:szCs w:val="28"/>
        </w:rPr>
      </w:pPr>
      <w:r w:rsidRPr="007D7869">
        <w:rPr>
          <w:rFonts w:ascii="Times New Roman" w:hAnsi="Times New Roman"/>
          <w:b/>
          <w:sz w:val="28"/>
          <w:szCs w:val="28"/>
        </w:rPr>
        <w:t>Цель:</w:t>
      </w:r>
      <w:r w:rsidRPr="007D7869">
        <w:rPr>
          <w:rFonts w:ascii="Times New Roman" w:hAnsi="Times New Roman"/>
          <w:sz w:val="28"/>
          <w:szCs w:val="28"/>
        </w:rPr>
        <w:t xml:space="preserve"> изучить физико – химические и бактерицидные свойства щёлочей и кислот, освоить приготовление дезинфицирующих растворов, научиться определять %-ое содержание гидроксида натрия в дезрастворе.</w:t>
      </w:r>
    </w:p>
    <w:p w:rsidR="005A0C62" w:rsidRPr="007D7869" w:rsidRDefault="005A0C62" w:rsidP="005A0C62">
      <w:pPr>
        <w:spacing w:after="0"/>
        <w:jc w:val="both"/>
        <w:rPr>
          <w:rFonts w:ascii="Times New Roman" w:hAnsi="Times New Roman"/>
          <w:sz w:val="28"/>
          <w:szCs w:val="28"/>
        </w:rPr>
      </w:pPr>
      <w:r w:rsidRPr="007D7869">
        <w:rPr>
          <w:rFonts w:ascii="Times New Roman" w:hAnsi="Times New Roman"/>
          <w:b/>
          <w:sz w:val="28"/>
          <w:szCs w:val="28"/>
        </w:rPr>
        <w:t>МТО:</w:t>
      </w:r>
      <w:r w:rsidRPr="007D7869">
        <w:rPr>
          <w:rFonts w:ascii="Times New Roman" w:hAnsi="Times New Roman"/>
          <w:sz w:val="28"/>
          <w:szCs w:val="28"/>
        </w:rPr>
        <w:t xml:space="preserve"> пепетки, химические стаканы, колбы, цилиндры, реактивы: раствор гидроксида натрия, формалин, раствор соляной кислоты, фенолфталеин, 0,01%-ый раствор метилоранжа.</w:t>
      </w:r>
    </w:p>
    <w:p w:rsidR="005A0C62" w:rsidRPr="007D7869" w:rsidRDefault="005A0C62" w:rsidP="005A0C62">
      <w:pPr>
        <w:spacing w:after="0"/>
        <w:jc w:val="both"/>
        <w:rPr>
          <w:rFonts w:ascii="Times New Roman" w:hAnsi="Times New Roman"/>
          <w:b/>
          <w:sz w:val="28"/>
          <w:szCs w:val="28"/>
        </w:rPr>
      </w:pPr>
      <w:r w:rsidRPr="007D7869">
        <w:rPr>
          <w:rFonts w:ascii="Times New Roman" w:hAnsi="Times New Roman"/>
          <w:b/>
          <w:sz w:val="28"/>
          <w:szCs w:val="28"/>
        </w:rPr>
        <w:t>Задания</w:t>
      </w:r>
    </w:p>
    <w:p w:rsidR="005A0C62" w:rsidRPr="007D7869" w:rsidRDefault="005A0C62" w:rsidP="005A0C62">
      <w:pPr>
        <w:spacing w:after="0"/>
        <w:jc w:val="both"/>
        <w:rPr>
          <w:rFonts w:ascii="Times New Roman" w:hAnsi="Times New Roman"/>
          <w:sz w:val="28"/>
          <w:szCs w:val="28"/>
        </w:rPr>
      </w:pPr>
      <w:r w:rsidRPr="007D7869">
        <w:rPr>
          <w:rFonts w:ascii="Times New Roman" w:hAnsi="Times New Roman"/>
          <w:sz w:val="28"/>
          <w:szCs w:val="28"/>
        </w:rPr>
        <w:t>№1 Изучить щёлочи и кислоты используют для дезинфекции</w:t>
      </w:r>
    </w:p>
    <w:p w:rsidR="005A0C62" w:rsidRPr="007D7869" w:rsidRDefault="005A0C62" w:rsidP="005A0C62">
      <w:pPr>
        <w:spacing w:after="0"/>
        <w:jc w:val="both"/>
        <w:rPr>
          <w:rFonts w:ascii="Times New Roman" w:hAnsi="Times New Roman"/>
          <w:sz w:val="28"/>
          <w:szCs w:val="28"/>
        </w:rPr>
      </w:pPr>
      <w:r w:rsidRPr="007D7869">
        <w:rPr>
          <w:rFonts w:ascii="Times New Roman" w:hAnsi="Times New Roman"/>
          <w:sz w:val="28"/>
          <w:szCs w:val="28"/>
        </w:rPr>
        <w:t>№2 определить %-ое содержание гидроксида натрия в дезрастворе.</w:t>
      </w:r>
    </w:p>
    <w:p w:rsidR="005A0C62" w:rsidRPr="007D7869" w:rsidRDefault="005A0C62" w:rsidP="005A0C62">
      <w:pPr>
        <w:spacing w:after="0"/>
        <w:jc w:val="both"/>
        <w:rPr>
          <w:rFonts w:ascii="Times New Roman" w:hAnsi="Times New Roman"/>
          <w:sz w:val="28"/>
          <w:szCs w:val="28"/>
        </w:rPr>
      </w:pPr>
      <w:r w:rsidRPr="007D7869">
        <w:rPr>
          <w:rFonts w:ascii="Times New Roman" w:hAnsi="Times New Roman"/>
          <w:sz w:val="28"/>
          <w:szCs w:val="28"/>
        </w:rPr>
        <w:t>№3 Расчить потребость  каустической соды для приготовления  рабочего раствора для дезинфекции помещения.</w:t>
      </w:r>
    </w:p>
    <w:p w:rsidR="005A0C62" w:rsidRPr="007D7869" w:rsidRDefault="005A0C62" w:rsidP="007D7869">
      <w:pPr>
        <w:spacing w:after="0"/>
        <w:jc w:val="center"/>
        <w:rPr>
          <w:rFonts w:ascii="Times New Roman" w:hAnsi="Times New Roman"/>
          <w:b/>
          <w:sz w:val="28"/>
          <w:szCs w:val="28"/>
        </w:rPr>
      </w:pPr>
      <w:r w:rsidRPr="007D7869">
        <w:rPr>
          <w:rFonts w:ascii="Times New Roman" w:hAnsi="Times New Roman"/>
          <w:b/>
          <w:sz w:val="28"/>
          <w:szCs w:val="28"/>
        </w:rPr>
        <w:t>Ход работы:</w:t>
      </w:r>
    </w:p>
    <w:p w:rsidR="005A0C62" w:rsidRPr="007D7869" w:rsidRDefault="005A0C62" w:rsidP="005A0C62">
      <w:pPr>
        <w:spacing w:after="0"/>
        <w:jc w:val="both"/>
        <w:rPr>
          <w:rFonts w:ascii="Times New Roman" w:hAnsi="Times New Roman"/>
          <w:sz w:val="28"/>
          <w:szCs w:val="28"/>
        </w:rPr>
      </w:pPr>
      <w:r w:rsidRPr="007D7869">
        <w:rPr>
          <w:rFonts w:ascii="Times New Roman" w:hAnsi="Times New Roman"/>
          <w:sz w:val="28"/>
          <w:szCs w:val="28"/>
        </w:rPr>
        <w:t>К дезинфицирующим веществам из щёлочей относят: гидроксид натрия, гидроксид калия, негашеная известь, сода, зола, мыло.</w:t>
      </w:r>
    </w:p>
    <w:p w:rsidR="005A0C62" w:rsidRPr="007D7869" w:rsidRDefault="005A0C62" w:rsidP="005A0C62">
      <w:pPr>
        <w:spacing w:after="0"/>
        <w:jc w:val="both"/>
        <w:rPr>
          <w:rFonts w:ascii="Times New Roman" w:hAnsi="Times New Roman"/>
          <w:sz w:val="28"/>
          <w:szCs w:val="28"/>
        </w:rPr>
      </w:pPr>
      <w:r w:rsidRPr="007D7869">
        <w:rPr>
          <w:rFonts w:ascii="Times New Roman" w:hAnsi="Times New Roman"/>
          <w:sz w:val="28"/>
          <w:szCs w:val="28"/>
        </w:rPr>
        <w:t>Для дезинфекции из кислот применяют: серная кислота (добавляют хлорной извести 5%, чтобы усилить бактерицидное действие, обеззараживают полы, кормушки, навоз), соляная кислота (на 100л воды 2,5кг соляной кислоты 10кг соли), гулвелевая кислота (помещают при ящур), молочная кислота (5мг молочной кислоты на 10мг глицерина 1м² аэрозольным методом(.</w:t>
      </w:r>
    </w:p>
    <w:p w:rsidR="005A0C62" w:rsidRPr="007D7869" w:rsidRDefault="005A0C62" w:rsidP="005A0C62">
      <w:pPr>
        <w:spacing w:after="0"/>
        <w:ind w:firstLine="708"/>
        <w:jc w:val="both"/>
        <w:rPr>
          <w:rFonts w:ascii="Times New Roman" w:hAnsi="Times New Roman"/>
          <w:color w:val="000000"/>
          <w:sz w:val="28"/>
          <w:szCs w:val="28"/>
          <w:shd w:val="clear" w:color="auto" w:fill="FFFFFF"/>
        </w:rPr>
      </w:pPr>
      <w:r w:rsidRPr="007D7869">
        <w:rPr>
          <w:rFonts w:ascii="Times New Roman" w:hAnsi="Times New Roman"/>
          <w:color w:val="000000"/>
          <w:sz w:val="28"/>
          <w:szCs w:val="28"/>
          <w:shd w:val="clear" w:color="auto" w:fill="FFFFFF"/>
        </w:rPr>
        <w:t xml:space="preserve">Для дезинфекции чаще применяют техническую </w:t>
      </w:r>
      <w:r w:rsidRPr="007D7869">
        <w:rPr>
          <w:rFonts w:ascii="Times New Roman" w:hAnsi="Times New Roman"/>
          <w:color w:val="000000"/>
          <w:sz w:val="28"/>
          <w:szCs w:val="28"/>
          <w:u w:val="single"/>
          <w:shd w:val="clear" w:color="auto" w:fill="FFFFFF"/>
        </w:rPr>
        <w:t xml:space="preserve">гидроокись натрия, </w:t>
      </w:r>
      <w:r w:rsidRPr="007D7869">
        <w:rPr>
          <w:rFonts w:ascii="Times New Roman" w:hAnsi="Times New Roman"/>
          <w:color w:val="000000"/>
          <w:sz w:val="28"/>
          <w:szCs w:val="28"/>
          <w:shd w:val="clear" w:color="auto" w:fill="FFFFFF"/>
        </w:rPr>
        <w:t xml:space="preserve">называемую </w:t>
      </w:r>
      <w:r w:rsidRPr="007D7869">
        <w:rPr>
          <w:rFonts w:ascii="Times New Roman" w:hAnsi="Times New Roman"/>
          <w:color w:val="000000"/>
          <w:sz w:val="28"/>
          <w:szCs w:val="28"/>
          <w:u w:val="single"/>
          <w:shd w:val="clear" w:color="auto" w:fill="FFFFFF"/>
        </w:rPr>
        <w:t>каустической содой.</w:t>
      </w:r>
      <w:r w:rsidRPr="007D7869">
        <w:rPr>
          <w:rFonts w:ascii="Times New Roman" w:hAnsi="Times New Roman"/>
          <w:color w:val="000000"/>
          <w:sz w:val="28"/>
          <w:szCs w:val="28"/>
          <w:shd w:val="clear" w:color="auto" w:fill="FFFFFF"/>
        </w:rPr>
        <w:t xml:space="preserve"> Каустическая сода Белые куски или цилиндрические палочки с кристаллической структурой на изломе. Действует антимикробно, но слабее натрия гидроокиси; обладает моющей способностью, обеззараживает загрязненные поверхности кожи и разные предметы, делает кожу и хитиновый покров паразитов более проницаемыми для лекарственных средств. Сода нейтрализует кислоты, входит в состав многих моющих средств. Применяют в виде кальцинированной соды для </w:t>
      </w:r>
      <w:r w:rsidRPr="007D7869">
        <w:rPr>
          <w:rFonts w:ascii="Times New Roman" w:hAnsi="Times New Roman"/>
          <w:color w:val="000000"/>
          <w:sz w:val="28"/>
          <w:szCs w:val="28"/>
          <w:shd w:val="clear" w:color="auto" w:fill="FFFFFF"/>
        </w:rPr>
        <w:lastRenderedPageBreak/>
        <w:t>дезинфекции и отмывания загрязненных помещений для хранения и переработки молока и мяса, вагонов, барж и автомашин после перевозки в них животных, кожевенных заводов и шерстеперерабатывающих фабрик, ветеринарных лечебниц, цехов мясокомбинатов, столов и складских помещений на рынках в форме 3-6%-ных горячих растворов. 2%-ный раствор используют для кипячения (2 ч) и обеззараживания белья, халатов, металлических инструментов, брезентовой одежды и других вещей, инфицированных вегетативными и споровыми возбудителями. Для дезинфекции животноводческих помещений применяют 2-4%-ные растворы.</w:t>
      </w:r>
    </w:p>
    <w:p w:rsidR="005A0C62" w:rsidRPr="007D7869" w:rsidRDefault="005A0C62" w:rsidP="005A0C62">
      <w:pPr>
        <w:pStyle w:val="af2"/>
        <w:spacing w:before="168" w:beforeAutospacing="0" w:after="0" w:afterAutospacing="0"/>
        <w:jc w:val="both"/>
        <w:rPr>
          <w:color w:val="000000"/>
          <w:sz w:val="28"/>
          <w:szCs w:val="28"/>
        </w:rPr>
      </w:pPr>
      <w:r w:rsidRPr="007D7869">
        <w:rPr>
          <w:color w:val="000000"/>
          <w:sz w:val="28"/>
          <w:szCs w:val="28"/>
          <w:u w:val="single"/>
          <w:shd w:val="clear" w:color="auto" w:fill="FFFFFF"/>
        </w:rPr>
        <w:t>Кальция гидроокись</w:t>
      </w:r>
      <w:r w:rsidRPr="007D7869">
        <w:rPr>
          <w:color w:val="000000"/>
          <w:sz w:val="28"/>
          <w:szCs w:val="28"/>
          <w:shd w:val="clear" w:color="auto" w:fill="FFFFFF"/>
        </w:rPr>
        <w:t xml:space="preserve">. </w:t>
      </w:r>
      <w:r w:rsidRPr="007D7869">
        <w:rPr>
          <w:b/>
          <w:bCs/>
          <w:color w:val="000000"/>
          <w:sz w:val="28"/>
          <w:szCs w:val="28"/>
        </w:rPr>
        <w:t>Гашеная известь Са (ОН)</w:t>
      </w:r>
      <w:r w:rsidRPr="007D7869">
        <w:rPr>
          <w:rStyle w:val="apple-converted-space"/>
          <w:b/>
          <w:bCs/>
          <w:color w:val="000000"/>
          <w:sz w:val="28"/>
          <w:szCs w:val="28"/>
        </w:rPr>
        <w:t> </w:t>
      </w:r>
      <w:r w:rsidRPr="007D7869">
        <w:rPr>
          <w:b/>
          <w:bCs/>
          <w:color w:val="000000"/>
          <w:sz w:val="28"/>
          <w:szCs w:val="28"/>
        </w:rPr>
        <w:t>2</w:t>
      </w:r>
      <w:r w:rsidRPr="007D7869">
        <w:rPr>
          <w:rStyle w:val="apple-converted-space"/>
          <w:color w:val="000000"/>
          <w:sz w:val="28"/>
          <w:szCs w:val="28"/>
        </w:rPr>
        <w:t> </w:t>
      </w:r>
      <w:r w:rsidRPr="007D7869">
        <w:rPr>
          <w:color w:val="000000"/>
          <w:sz w:val="28"/>
          <w:szCs w:val="28"/>
        </w:rPr>
        <w:t>- пушонка, получается, когда для гашения извести расходуют воды 70-100% к массе извести. При увеличении количества воды получают известковую взвесь. (известковое молоко). Различают 10 - и 20 % -ную взвесь:</w:t>
      </w:r>
    </w:p>
    <w:p w:rsidR="005A0C62" w:rsidRPr="007D7869" w:rsidRDefault="005A0C62" w:rsidP="005A0C62">
      <w:pPr>
        <w:pStyle w:val="af2"/>
        <w:spacing w:before="168" w:beforeAutospacing="0" w:after="0" w:afterAutospacing="0"/>
        <w:jc w:val="both"/>
        <w:rPr>
          <w:color w:val="000000"/>
          <w:sz w:val="28"/>
          <w:szCs w:val="28"/>
        </w:rPr>
      </w:pPr>
      <w:r w:rsidRPr="007D7869">
        <w:rPr>
          <w:color w:val="000000"/>
          <w:sz w:val="28"/>
          <w:szCs w:val="28"/>
        </w:rPr>
        <w:t>10 % -ная - 1 кг негашеной извести +1 л воды (гасят) +9 л воды;</w:t>
      </w:r>
    </w:p>
    <w:p w:rsidR="005A0C62" w:rsidRPr="007D7869" w:rsidRDefault="005A0C62" w:rsidP="005A0C62">
      <w:pPr>
        <w:pStyle w:val="af2"/>
        <w:spacing w:before="168" w:beforeAutospacing="0" w:after="0" w:afterAutospacing="0"/>
        <w:jc w:val="both"/>
        <w:rPr>
          <w:color w:val="000000"/>
          <w:sz w:val="28"/>
          <w:szCs w:val="28"/>
        </w:rPr>
      </w:pPr>
      <w:r w:rsidRPr="007D7869">
        <w:rPr>
          <w:color w:val="000000"/>
          <w:sz w:val="28"/>
          <w:szCs w:val="28"/>
        </w:rPr>
        <w:t>20 % -ная - 1 кг негашеной извести + 1 л воды (гасят) + 4 л воды.</w:t>
      </w:r>
    </w:p>
    <w:p w:rsidR="005A0C62" w:rsidRPr="007D7869" w:rsidRDefault="005A0C62" w:rsidP="005A0C62">
      <w:pPr>
        <w:pStyle w:val="af2"/>
        <w:spacing w:before="168" w:beforeAutospacing="0" w:after="0" w:afterAutospacing="0"/>
        <w:jc w:val="both"/>
        <w:rPr>
          <w:color w:val="000000"/>
          <w:sz w:val="28"/>
          <w:szCs w:val="28"/>
        </w:rPr>
      </w:pPr>
      <w:r w:rsidRPr="007D7869">
        <w:rPr>
          <w:color w:val="000000"/>
          <w:sz w:val="28"/>
          <w:szCs w:val="28"/>
        </w:rPr>
        <w:t>Взвесь готовят перед применением (на один день), так как она поглощает углекислоту воздуха и теряет свои качества как дезинфектант.</w:t>
      </w:r>
    </w:p>
    <w:p w:rsidR="005A0C62" w:rsidRPr="007D7869" w:rsidRDefault="005A0C62" w:rsidP="005A0C62">
      <w:pPr>
        <w:pStyle w:val="af2"/>
        <w:spacing w:before="168" w:beforeAutospacing="0" w:after="0" w:afterAutospacing="0"/>
        <w:jc w:val="both"/>
        <w:rPr>
          <w:color w:val="000000"/>
          <w:sz w:val="28"/>
          <w:szCs w:val="28"/>
        </w:rPr>
      </w:pPr>
      <w:r w:rsidRPr="007D7869">
        <w:rPr>
          <w:color w:val="000000"/>
          <w:sz w:val="28"/>
          <w:szCs w:val="28"/>
        </w:rPr>
        <w:t xml:space="preserve">Гашеную известь в виде известкового молока применяют для побелки стен, потолков, станков, деревянных полов, корыт, кормушек, а в виде пушонки - для посыпки кормовых проходов. </w:t>
      </w:r>
    </w:p>
    <w:p w:rsidR="005A0C62" w:rsidRPr="007D7869" w:rsidRDefault="005A0C62" w:rsidP="005A0C62">
      <w:pPr>
        <w:spacing w:after="0"/>
        <w:jc w:val="both"/>
        <w:rPr>
          <w:rFonts w:ascii="Times New Roman" w:hAnsi="Times New Roman"/>
          <w:i/>
          <w:sz w:val="28"/>
          <w:szCs w:val="28"/>
        </w:rPr>
      </w:pPr>
      <w:r w:rsidRPr="007D7869">
        <w:rPr>
          <w:rFonts w:ascii="Times New Roman" w:hAnsi="Times New Roman"/>
          <w:i/>
          <w:sz w:val="28"/>
          <w:szCs w:val="28"/>
        </w:rPr>
        <w:t>Задание №2</w:t>
      </w:r>
    </w:p>
    <w:p w:rsidR="005A0C62" w:rsidRPr="007D7869" w:rsidRDefault="005A0C62" w:rsidP="005A0C62">
      <w:pPr>
        <w:spacing w:after="0"/>
        <w:jc w:val="both"/>
        <w:rPr>
          <w:rFonts w:ascii="Times New Roman" w:hAnsi="Times New Roman"/>
          <w:sz w:val="28"/>
          <w:szCs w:val="28"/>
        </w:rPr>
      </w:pPr>
      <w:r w:rsidRPr="007D7869">
        <w:rPr>
          <w:rFonts w:ascii="Times New Roman" w:hAnsi="Times New Roman"/>
          <w:sz w:val="28"/>
          <w:szCs w:val="28"/>
        </w:rPr>
        <w:t>Градуированной пипеткой вносят в стаканчик 10мл раствора гидроксида натрия, затем добавляют 3 капли 0,1%-го раствора метилоранжа и тетруют раствором соляной кислоты (жёлтое окрашивание раствора должно перейти в розовое)</w:t>
      </w:r>
    </w:p>
    <w:p w:rsidR="005A0C62" w:rsidRPr="007D7869" w:rsidRDefault="005A0C62" w:rsidP="005A0C62">
      <w:pPr>
        <w:spacing w:after="0"/>
        <w:jc w:val="both"/>
        <w:rPr>
          <w:rFonts w:ascii="Times New Roman" w:hAnsi="Times New Roman"/>
          <w:sz w:val="28"/>
          <w:szCs w:val="28"/>
        </w:rPr>
      </w:pPr>
      <w:r w:rsidRPr="007D7869">
        <w:rPr>
          <w:rFonts w:ascii="Times New Roman" w:hAnsi="Times New Roman"/>
          <w:sz w:val="28"/>
          <w:szCs w:val="28"/>
        </w:rPr>
        <w:t>Расчёт: а*0,02*100/10, где а – количество мл соляной кислоты, 0,02 – поправка, 100 – расчёт в %, 10 – количество раствора щёлочи</w:t>
      </w:r>
    </w:p>
    <w:p w:rsidR="005A0C62" w:rsidRPr="007D7869" w:rsidRDefault="005A0C62" w:rsidP="005A0C62">
      <w:pPr>
        <w:spacing w:after="0"/>
        <w:jc w:val="both"/>
        <w:rPr>
          <w:rFonts w:ascii="Times New Roman" w:hAnsi="Times New Roman"/>
          <w:sz w:val="24"/>
          <w:szCs w:val="24"/>
        </w:rPr>
      </w:pPr>
      <w:r w:rsidRPr="007D7869">
        <w:rPr>
          <w:rFonts w:ascii="Times New Roman" w:hAnsi="Times New Roman"/>
          <w:sz w:val="28"/>
          <w:szCs w:val="28"/>
        </w:rPr>
        <w:t>3*0,02*100/10=3*0,2=0,6</w:t>
      </w:r>
      <w:r w:rsidR="007D7869">
        <w:rPr>
          <w:rFonts w:ascii="Times New Roman" w:hAnsi="Times New Roman"/>
          <w:sz w:val="28"/>
          <w:szCs w:val="28"/>
        </w:rPr>
        <w:t xml:space="preserve">                     </w:t>
      </w:r>
      <w:r w:rsidRPr="007D7869">
        <w:rPr>
          <w:rFonts w:ascii="Times New Roman" w:hAnsi="Times New Roman"/>
          <w:sz w:val="24"/>
          <w:szCs w:val="24"/>
        </w:rPr>
        <w:t>В 60л воды растворяют 3кг гидроксида натрия.</w:t>
      </w:r>
    </w:p>
    <w:p w:rsidR="005A0C62" w:rsidRPr="007D7869" w:rsidRDefault="005A0C62" w:rsidP="005A0C62">
      <w:pPr>
        <w:spacing w:after="0"/>
        <w:jc w:val="both"/>
        <w:rPr>
          <w:rFonts w:ascii="Times New Roman" w:hAnsi="Times New Roman"/>
          <w:i/>
          <w:sz w:val="28"/>
          <w:szCs w:val="28"/>
        </w:rPr>
      </w:pPr>
      <w:r w:rsidRPr="007D7869">
        <w:rPr>
          <w:rFonts w:ascii="Times New Roman" w:hAnsi="Times New Roman"/>
          <w:i/>
          <w:sz w:val="28"/>
          <w:szCs w:val="28"/>
        </w:rPr>
        <w:t>Задание №3</w:t>
      </w:r>
    </w:p>
    <w:p w:rsidR="005A0C62" w:rsidRPr="007D7869" w:rsidRDefault="005A0C62" w:rsidP="005A0C62">
      <w:pPr>
        <w:spacing w:after="0"/>
        <w:jc w:val="both"/>
        <w:rPr>
          <w:rFonts w:ascii="Times New Roman" w:hAnsi="Times New Roman"/>
          <w:sz w:val="28"/>
          <w:szCs w:val="28"/>
        </w:rPr>
      </w:pPr>
      <w:r w:rsidRPr="007D7869">
        <w:rPr>
          <w:rFonts w:ascii="Times New Roman" w:hAnsi="Times New Roman"/>
          <w:sz w:val="28"/>
          <w:szCs w:val="28"/>
        </w:rPr>
        <w:t>В химический стакан наливают 10мл пикеля добавляют 2 капли 1%-го раствора фенолфталеина.</w:t>
      </w:r>
    </w:p>
    <w:p w:rsidR="005A0C62" w:rsidRPr="007D7869" w:rsidRDefault="005A0C62" w:rsidP="005A0C62">
      <w:pPr>
        <w:spacing w:after="0"/>
        <w:jc w:val="both"/>
        <w:rPr>
          <w:rFonts w:ascii="Times New Roman" w:hAnsi="Times New Roman"/>
          <w:sz w:val="28"/>
          <w:szCs w:val="28"/>
        </w:rPr>
      </w:pPr>
      <w:r w:rsidRPr="007D7869">
        <w:rPr>
          <w:rFonts w:ascii="Times New Roman" w:hAnsi="Times New Roman"/>
          <w:sz w:val="28"/>
          <w:szCs w:val="28"/>
        </w:rPr>
        <w:t>Содержимое стакана тетруют раствором гидроксида натрия до появления розового окрашивания не исчезающего в течении 30секунд.</w:t>
      </w:r>
    </w:p>
    <w:p w:rsidR="005A0C62" w:rsidRPr="007D7869" w:rsidRDefault="005A0C62" w:rsidP="005A0C62">
      <w:pPr>
        <w:spacing w:after="0"/>
        <w:jc w:val="both"/>
        <w:rPr>
          <w:rFonts w:ascii="Times New Roman" w:hAnsi="Times New Roman"/>
          <w:sz w:val="28"/>
          <w:szCs w:val="28"/>
        </w:rPr>
      </w:pPr>
      <w:r w:rsidRPr="007D7869">
        <w:rPr>
          <w:rFonts w:ascii="Times New Roman" w:hAnsi="Times New Roman"/>
          <w:sz w:val="28"/>
          <w:szCs w:val="28"/>
        </w:rPr>
        <w:t>Расчёт: для нейтролизации израсходуют 69мл раствора щёлочи. Содержание щёлочи в каждом мл эквивалентно (равно) 0,00365г соляной кислоты, значит 69*0,00365=0,25185г, значит в 10мл пикеля 0,25185г, то в 1мл:0,25185/10=0,025185г.</w:t>
      </w:r>
    </w:p>
    <w:p w:rsidR="005A0C62" w:rsidRPr="007D7869" w:rsidRDefault="005A0C62" w:rsidP="005A0C62">
      <w:pPr>
        <w:spacing w:after="0"/>
        <w:jc w:val="both"/>
        <w:rPr>
          <w:rFonts w:ascii="Times New Roman" w:hAnsi="Times New Roman"/>
          <w:sz w:val="28"/>
          <w:szCs w:val="28"/>
        </w:rPr>
      </w:pPr>
      <w:r w:rsidRPr="007D7869">
        <w:rPr>
          <w:rFonts w:ascii="Times New Roman" w:hAnsi="Times New Roman"/>
          <w:sz w:val="28"/>
          <w:szCs w:val="28"/>
        </w:rPr>
        <w:t>%-ое содержание соляной кислоты: 0,025185*100=2,5</w:t>
      </w:r>
    </w:p>
    <w:p w:rsidR="005A0C62" w:rsidRPr="005F4019" w:rsidRDefault="005A0C62" w:rsidP="005A0C62">
      <w:pPr>
        <w:spacing w:after="0"/>
        <w:jc w:val="both"/>
        <w:rPr>
          <w:rFonts w:ascii="Times New Roman" w:hAnsi="Times New Roman"/>
          <w:sz w:val="24"/>
          <w:szCs w:val="24"/>
        </w:rPr>
      </w:pPr>
      <w:r w:rsidRPr="005F4019">
        <w:rPr>
          <w:rFonts w:ascii="Times New Roman" w:hAnsi="Times New Roman"/>
          <w:sz w:val="24"/>
          <w:szCs w:val="24"/>
        </w:rPr>
        <w:t>При приготовлении рабочего раствора для дезинфекции, следует вести расчеты по содержанию активнодействующего вещества и требуемого для данной дезинфекции и пользоваться следующей формулой:</w:t>
      </w:r>
    </w:p>
    <w:p w:rsidR="005A0C62" w:rsidRPr="007D7869" w:rsidRDefault="005A0C62" w:rsidP="005A0C62">
      <w:pPr>
        <w:spacing w:after="0"/>
        <w:jc w:val="both"/>
        <w:rPr>
          <w:rFonts w:ascii="Times New Roman" w:hAnsi="Times New Roman"/>
          <w:b/>
          <w:sz w:val="28"/>
          <w:szCs w:val="28"/>
        </w:rPr>
      </w:pPr>
      <w:r w:rsidRPr="007D7869">
        <w:rPr>
          <w:rFonts w:ascii="Times New Roman" w:hAnsi="Times New Roman"/>
          <w:b/>
          <w:sz w:val="28"/>
          <w:szCs w:val="28"/>
          <w:lang w:val="en-US"/>
        </w:rPr>
        <w:t>X</w:t>
      </w:r>
      <w:r w:rsidRPr="007D7869">
        <w:rPr>
          <w:rFonts w:ascii="Times New Roman" w:hAnsi="Times New Roman"/>
          <w:b/>
          <w:sz w:val="28"/>
          <w:szCs w:val="28"/>
        </w:rPr>
        <w:t>=1000*</w:t>
      </w:r>
      <w:r w:rsidRPr="007D7869">
        <w:rPr>
          <w:rFonts w:ascii="Times New Roman" w:hAnsi="Times New Roman"/>
          <w:b/>
          <w:sz w:val="28"/>
          <w:szCs w:val="28"/>
          <w:lang w:val="en-US"/>
        </w:rPr>
        <w:t>A</w:t>
      </w:r>
      <w:r w:rsidRPr="007D7869">
        <w:rPr>
          <w:rFonts w:ascii="Times New Roman" w:hAnsi="Times New Roman"/>
          <w:b/>
          <w:sz w:val="28"/>
          <w:szCs w:val="28"/>
        </w:rPr>
        <w:t xml:space="preserve">/Б, </w:t>
      </w:r>
    </w:p>
    <w:p w:rsidR="005A0C62" w:rsidRPr="005F4019" w:rsidRDefault="005A0C62" w:rsidP="005A0C62">
      <w:pPr>
        <w:spacing w:after="0"/>
        <w:jc w:val="both"/>
        <w:rPr>
          <w:rFonts w:ascii="Times New Roman" w:hAnsi="Times New Roman"/>
          <w:sz w:val="20"/>
          <w:szCs w:val="20"/>
        </w:rPr>
      </w:pPr>
      <w:r w:rsidRPr="005F4019">
        <w:rPr>
          <w:rFonts w:ascii="Times New Roman" w:hAnsi="Times New Roman"/>
          <w:sz w:val="20"/>
          <w:szCs w:val="20"/>
        </w:rPr>
        <w:t xml:space="preserve">Где  </w:t>
      </w:r>
      <w:r w:rsidRPr="005F4019">
        <w:rPr>
          <w:rFonts w:ascii="Times New Roman" w:hAnsi="Times New Roman"/>
          <w:b/>
          <w:sz w:val="20"/>
          <w:szCs w:val="20"/>
          <w:lang w:val="en-US"/>
        </w:rPr>
        <w:t>X</w:t>
      </w:r>
      <w:r w:rsidRPr="005F4019">
        <w:rPr>
          <w:rFonts w:ascii="Times New Roman" w:hAnsi="Times New Roman"/>
          <w:sz w:val="20"/>
          <w:szCs w:val="20"/>
        </w:rPr>
        <w:t xml:space="preserve"> – искомое количество вещества в граммах, которое нужно взять для приготовления одного литра раствора;</w:t>
      </w:r>
    </w:p>
    <w:p w:rsidR="005A0C62" w:rsidRPr="005F4019" w:rsidRDefault="005A0C62" w:rsidP="005A0C62">
      <w:pPr>
        <w:spacing w:after="0"/>
        <w:jc w:val="both"/>
        <w:rPr>
          <w:rFonts w:ascii="Times New Roman" w:hAnsi="Times New Roman"/>
          <w:sz w:val="20"/>
          <w:szCs w:val="20"/>
        </w:rPr>
      </w:pPr>
      <w:r w:rsidRPr="005F4019">
        <w:rPr>
          <w:rFonts w:ascii="Times New Roman" w:hAnsi="Times New Roman"/>
          <w:b/>
          <w:sz w:val="20"/>
          <w:szCs w:val="20"/>
        </w:rPr>
        <w:t>А</w:t>
      </w:r>
      <w:r w:rsidRPr="005F4019">
        <w:rPr>
          <w:rFonts w:ascii="Times New Roman" w:hAnsi="Times New Roman"/>
          <w:sz w:val="20"/>
          <w:szCs w:val="20"/>
        </w:rPr>
        <w:t xml:space="preserve"> – концентрация активно действующего вещества в процентах, которую нудно получить в рабочем растворе;</w:t>
      </w:r>
    </w:p>
    <w:p w:rsidR="005A0C62" w:rsidRPr="005F4019" w:rsidRDefault="005A0C62" w:rsidP="005A0C62">
      <w:pPr>
        <w:spacing w:after="0"/>
        <w:jc w:val="both"/>
        <w:rPr>
          <w:rFonts w:ascii="Times New Roman" w:hAnsi="Times New Roman"/>
          <w:sz w:val="20"/>
          <w:szCs w:val="20"/>
        </w:rPr>
      </w:pPr>
      <w:r w:rsidRPr="005F4019">
        <w:rPr>
          <w:rFonts w:ascii="Times New Roman" w:hAnsi="Times New Roman"/>
          <w:b/>
          <w:sz w:val="20"/>
          <w:szCs w:val="20"/>
        </w:rPr>
        <w:t xml:space="preserve">Б </w:t>
      </w:r>
      <w:r w:rsidRPr="005F4019">
        <w:rPr>
          <w:rFonts w:ascii="Times New Roman" w:hAnsi="Times New Roman"/>
          <w:sz w:val="20"/>
          <w:szCs w:val="20"/>
        </w:rPr>
        <w:t xml:space="preserve">- содержание активно действующего вещества в процентах, указанного на этикетке или в паспорте препарата. </w:t>
      </w:r>
    </w:p>
    <w:p w:rsidR="007D7869" w:rsidRPr="005F4019" w:rsidRDefault="007D7869" w:rsidP="005A0C62">
      <w:pPr>
        <w:spacing w:after="0"/>
        <w:jc w:val="both"/>
        <w:rPr>
          <w:rFonts w:ascii="Times New Roman" w:hAnsi="Times New Roman"/>
          <w:sz w:val="20"/>
          <w:szCs w:val="20"/>
        </w:rPr>
      </w:pPr>
    </w:p>
    <w:p w:rsidR="005A0C62" w:rsidRPr="005F4019" w:rsidRDefault="005A0C62" w:rsidP="005A0C62">
      <w:pPr>
        <w:spacing w:after="0"/>
        <w:jc w:val="both"/>
        <w:rPr>
          <w:rFonts w:ascii="Times New Roman" w:hAnsi="Times New Roman"/>
          <w:b/>
          <w:sz w:val="20"/>
          <w:szCs w:val="20"/>
        </w:rPr>
      </w:pPr>
      <w:r w:rsidRPr="005F4019">
        <w:rPr>
          <w:rFonts w:ascii="Times New Roman" w:hAnsi="Times New Roman"/>
          <w:b/>
          <w:sz w:val="20"/>
          <w:szCs w:val="20"/>
        </w:rPr>
        <w:t>Контрольные вопросы:</w:t>
      </w:r>
    </w:p>
    <w:p w:rsidR="005A0C62" w:rsidRPr="005F4019" w:rsidRDefault="005A0C62" w:rsidP="00C949D6">
      <w:pPr>
        <w:numPr>
          <w:ilvl w:val="0"/>
          <w:numId w:val="28"/>
        </w:numPr>
        <w:spacing w:after="0" w:line="240" w:lineRule="auto"/>
        <w:jc w:val="both"/>
        <w:rPr>
          <w:rFonts w:ascii="Times New Roman" w:hAnsi="Times New Roman"/>
          <w:sz w:val="20"/>
          <w:szCs w:val="20"/>
        </w:rPr>
      </w:pPr>
      <w:r w:rsidRPr="005F4019">
        <w:rPr>
          <w:rFonts w:ascii="Times New Roman" w:hAnsi="Times New Roman"/>
          <w:sz w:val="20"/>
          <w:szCs w:val="20"/>
        </w:rPr>
        <w:t>Какие щёлочи и кислоты используют для дезинфекции?</w:t>
      </w:r>
    </w:p>
    <w:p w:rsidR="005A0C62" w:rsidRPr="005F4019" w:rsidRDefault="005A0C62" w:rsidP="005A0C62">
      <w:pPr>
        <w:shd w:val="clear" w:color="auto" w:fill="FFFFFF" w:themeFill="background1"/>
        <w:spacing w:after="0"/>
        <w:jc w:val="center"/>
        <w:rPr>
          <w:rFonts w:ascii="Times New Roman" w:hAnsi="Times New Roman"/>
          <w:b/>
          <w:sz w:val="28"/>
          <w:szCs w:val="28"/>
        </w:rPr>
      </w:pPr>
      <w:r w:rsidRPr="005F4019">
        <w:rPr>
          <w:rFonts w:ascii="Times New Roman" w:hAnsi="Times New Roman"/>
          <w:b/>
          <w:sz w:val="28"/>
          <w:szCs w:val="28"/>
        </w:rPr>
        <w:t>Лабораторная работа №22</w:t>
      </w:r>
    </w:p>
    <w:p w:rsidR="005A0C62" w:rsidRPr="005F4019" w:rsidRDefault="005A0C62" w:rsidP="005A0C62">
      <w:pPr>
        <w:shd w:val="clear" w:color="auto" w:fill="FFFFFF" w:themeFill="background1"/>
        <w:spacing w:after="0"/>
        <w:rPr>
          <w:rFonts w:ascii="Times New Roman" w:eastAsia="Calibri" w:hAnsi="Times New Roman"/>
          <w:sz w:val="28"/>
          <w:szCs w:val="28"/>
        </w:rPr>
      </w:pPr>
      <w:r w:rsidRPr="005F4019">
        <w:rPr>
          <w:rFonts w:ascii="Times New Roman" w:eastAsia="Calibri" w:hAnsi="Times New Roman"/>
          <w:b/>
          <w:sz w:val="28"/>
          <w:szCs w:val="28"/>
        </w:rPr>
        <w:t>Тема:</w:t>
      </w:r>
      <w:r w:rsidRPr="005F4019">
        <w:rPr>
          <w:rFonts w:ascii="Times New Roman" w:eastAsia="Calibri" w:hAnsi="Times New Roman"/>
          <w:sz w:val="28"/>
          <w:szCs w:val="28"/>
        </w:rPr>
        <w:t xml:space="preserve"> Хлорсодержащие препараты и окислители, используемые для дезинфекции.</w:t>
      </w:r>
    </w:p>
    <w:p w:rsidR="005A0C62" w:rsidRPr="005F4019" w:rsidRDefault="005A0C62" w:rsidP="005A0C62">
      <w:pPr>
        <w:shd w:val="clear" w:color="auto" w:fill="FFFFFF" w:themeFill="background1"/>
        <w:spacing w:after="0"/>
        <w:jc w:val="both"/>
        <w:rPr>
          <w:rFonts w:ascii="Times New Roman" w:hAnsi="Times New Roman"/>
          <w:i/>
          <w:iCs/>
          <w:color w:val="000000"/>
          <w:sz w:val="28"/>
          <w:szCs w:val="28"/>
        </w:rPr>
      </w:pPr>
      <w:r w:rsidRPr="005F4019">
        <w:rPr>
          <w:rFonts w:ascii="Times New Roman" w:hAnsi="Times New Roman"/>
          <w:b/>
          <w:color w:val="000000"/>
          <w:sz w:val="28"/>
          <w:szCs w:val="28"/>
        </w:rPr>
        <w:t xml:space="preserve">Цель занятия: </w:t>
      </w:r>
      <w:r w:rsidRPr="005F4019">
        <w:rPr>
          <w:rFonts w:ascii="Times New Roman" w:hAnsi="Times New Roman"/>
          <w:color w:val="000000"/>
          <w:sz w:val="28"/>
          <w:szCs w:val="28"/>
        </w:rPr>
        <w:t>Изучить химические и физические свойства хлорсодержащих препаратов и окислителей, научиться определять процентное содержание активного хлора в хлорной извести.</w:t>
      </w:r>
    </w:p>
    <w:p w:rsidR="005A0C62" w:rsidRPr="005F4019" w:rsidRDefault="005A0C62" w:rsidP="005A0C62">
      <w:pPr>
        <w:shd w:val="clear" w:color="auto" w:fill="FFFFFF" w:themeFill="background1"/>
        <w:spacing w:after="0"/>
        <w:jc w:val="both"/>
        <w:rPr>
          <w:rFonts w:ascii="Times New Roman" w:hAnsi="Times New Roman"/>
          <w:i/>
          <w:iCs/>
          <w:color w:val="000000"/>
          <w:sz w:val="28"/>
          <w:szCs w:val="28"/>
        </w:rPr>
      </w:pPr>
      <w:r w:rsidRPr="005F4019">
        <w:rPr>
          <w:rFonts w:ascii="Times New Roman" w:hAnsi="Times New Roman"/>
          <w:b/>
          <w:color w:val="000000"/>
          <w:sz w:val="28"/>
          <w:szCs w:val="28"/>
        </w:rPr>
        <w:t>Материалы и оборудование:</w:t>
      </w:r>
      <w:r w:rsidRPr="005F4019">
        <w:rPr>
          <w:rFonts w:ascii="Times New Roman" w:hAnsi="Times New Roman"/>
          <w:color w:val="000000"/>
          <w:sz w:val="28"/>
          <w:szCs w:val="28"/>
        </w:rPr>
        <w:t xml:space="preserve"> хлорная известь, весы с разновесами, колбы, бюретки, лабораторные пробирки, ступки с пестиками, мерные цилиндры, пипетки, реактивы.</w:t>
      </w:r>
    </w:p>
    <w:p w:rsidR="005A0C62" w:rsidRPr="005F4019" w:rsidRDefault="005A0C62" w:rsidP="005A0C62">
      <w:pPr>
        <w:shd w:val="clear" w:color="auto" w:fill="FFFFFF" w:themeFill="background1"/>
        <w:spacing w:after="0"/>
        <w:jc w:val="both"/>
        <w:rPr>
          <w:rFonts w:ascii="Times New Roman" w:hAnsi="Times New Roman"/>
          <w:i/>
          <w:iCs/>
          <w:color w:val="000000"/>
          <w:sz w:val="28"/>
          <w:szCs w:val="28"/>
        </w:rPr>
      </w:pPr>
      <w:r w:rsidRPr="005F4019">
        <w:rPr>
          <w:rFonts w:ascii="Times New Roman" w:hAnsi="Times New Roman"/>
          <w:b/>
          <w:color w:val="000000"/>
          <w:sz w:val="28"/>
          <w:szCs w:val="28"/>
        </w:rPr>
        <w:t>Место проведения:</w:t>
      </w:r>
      <w:r w:rsidRPr="005F4019">
        <w:rPr>
          <w:rFonts w:ascii="Times New Roman" w:hAnsi="Times New Roman"/>
          <w:color w:val="000000"/>
          <w:sz w:val="28"/>
          <w:szCs w:val="28"/>
        </w:rPr>
        <w:t xml:space="preserve"> лаборатория.</w:t>
      </w:r>
    </w:p>
    <w:p w:rsidR="005A0C62" w:rsidRPr="005F4019" w:rsidRDefault="005A0C62" w:rsidP="005A0C62">
      <w:pPr>
        <w:shd w:val="clear" w:color="auto" w:fill="FFFFFF" w:themeFill="background1"/>
        <w:spacing w:after="0"/>
        <w:jc w:val="both"/>
        <w:rPr>
          <w:rFonts w:ascii="Times New Roman" w:hAnsi="Times New Roman"/>
          <w:i/>
          <w:iCs/>
          <w:color w:val="000000"/>
          <w:sz w:val="28"/>
          <w:szCs w:val="28"/>
        </w:rPr>
      </w:pPr>
    </w:p>
    <w:p w:rsidR="005A0C62" w:rsidRPr="005F4019" w:rsidRDefault="005A0C62" w:rsidP="005A0C62">
      <w:pPr>
        <w:shd w:val="clear" w:color="auto" w:fill="FFFFFF" w:themeFill="background1"/>
        <w:spacing w:after="0"/>
        <w:jc w:val="center"/>
        <w:rPr>
          <w:rFonts w:ascii="Times New Roman" w:hAnsi="Times New Roman"/>
          <w:i/>
          <w:iCs/>
          <w:color w:val="000000"/>
          <w:sz w:val="28"/>
          <w:szCs w:val="28"/>
          <w:u w:val="single"/>
        </w:rPr>
      </w:pPr>
      <w:r w:rsidRPr="005F4019">
        <w:rPr>
          <w:rFonts w:ascii="Times New Roman" w:hAnsi="Times New Roman"/>
          <w:color w:val="000000"/>
          <w:sz w:val="28"/>
          <w:szCs w:val="28"/>
          <w:u w:val="single"/>
        </w:rPr>
        <w:t>ЗАДАНИЯ ДЛЯ САМОСТОЯТЕЛЬНОЙ РАБОТЫ</w:t>
      </w:r>
    </w:p>
    <w:p w:rsidR="005A0C62" w:rsidRPr="005F4019" w:rsidRDefault="005A0C62" w:rsidP="00C949D6">
      <w:pPr>
        <w:pStyle w:val="a7"/>
        <w:numPr>
          <w:ilvl w:val="0"/>
          <w:numId w:val="27"/>
        </w:numPr>
        <w:shd w:val="clear" w:color="auto" w:fill="FFFFFF" w:themeFill="background1"/>
        <w:spacing w:after="0"/>
        <w:jc w:val="both"/>
        <w:rPr>
          <w:rFonts w:ascii="Times New Roman" w:eastAsia="Calibri" w:hAnsi="Times New Roman"/>
          <w:i/>
          <w:sz w:val="28"/>
          <w:szCs w:val="28"/>
        </w:rPr>
      </w:pPr>
      <w:r w:rsidRPr="005F4019">
        <w:rPr>
          <w:rFonts w:ascii="Times New Roman" w:hAnsi="Times New Roman"/>
          <w:color w:val="000000"/>
          <w:sz w:val="28"/>
          <w:szCs w:val="28"/>
          <w:lang w:eastAsia="ru-RU"/>
        </w:rPr>
        <w:t xml:space="preserve">Ознакомиться с </w:t>
      </w:r>
      <w:r w:rsidRPr="005F4019">
        <w:rPr>
          <w:rFonts w:ascii="Times New Roman" w:eastAsia="Calibri" w:hAnsi="Times New Roman"/>
          <w:sz w:val="28"/>
          <w:szCs w:val="28"/>
        </w:rPr>
        <w:t>хлорсодержащими препаратами и окислителями, используемыми для дезинфекции.</w:t>
      </w:r>
    </w:p>
    <w:p w:rsidR="005A0C62" w:rsidRPr="005F4019" w:rsidRDefault="005A0C62" w:rsidP="00C949D6">
      <w:pPr>
        <w:pStyle w:val="a7"/>
        <w:numPr>
          <w:ilvl w:val="0"/>
          <w:numId w:val="27"/>
        </w:numPr>
        <w:shd w:val="clear" w:color="auto" w:fill="FFFFFF" w:themeFill="background1"/>
        <w:spacing w:after="0"/>
        <w:jc w:val="both"/>
        <w:rPr>
          <w:rFonts w:ascii="Times New Roman" w:hAnsi="Times New Roman"/>
          <w:i/>
          <w:iCs/>
          <w:color w:val="000000"/>
          <w:sz w:val="28"/>
          <w:szCs w:val="28"/>
          <w:lang w:eastAsia="ru-RU"/>
        </w:rPr>
      </w:pPr>
      <w:r w:rsidRPr="005F4019">
        <w:rPr>
          <w:rFonts w:ascii="Times New Roman" w:hAnsi="Times New Roman"/>
          <w:color w:val="000000"/>
          <w:sz w:val="28"/>
          <w:szCs w:val="28"/>
          <w:lang w:eastAsia="ru-RU"/>
        </w:rPr>
        <w:t>Определить процентное содержание активного хлора в хлорной извести.</w:t>
      </w:r>
    </w:p>
    <w:p w:rsidR="005A0C62" w:rsidRPr="005F4019" w:rsidRDefault="005A0C62" w:rsidP="005A0C62">
      <w:pPr>
        <w:pStyle w:val="a7"/>
        <w:shd w:val="clear" w:color="auto" w:fill="FFFFFF" w:themeFill="background1"/>
        <w:spacing w:after="0"/>
        <w:jc w:val="both"/>
        <w:rPr>
          <w:rFonts w:ascii="Times New Roman" w:eastAsia="Calibri" w:hAnsi="Times New Roman"/>
          <w:i/>
          <w:sz w:val="28"/>
          <w:szCs w:val="28"/>
          <w:u w:val="single"/>
        </w:rPr>
      </w:pPr>
      <w:r w:rsidRPr="005F4019">
        <w:rPr>
          <w:rFonts w:ascii="Times New Roman" w:eastAsia="Calibri" w:hAnsi="Times New Roman"/>
          <w:sz w:val="28"/>
          <w:szCs w:val="28"/>
          <w:u w:val="single"/>
        </w:rPr>
        <w:t>Методические указания</w:t>
      </w:r>
    </w:p>
    <w:p w:rsidR="005A0C62" w:rsidRPr="005F4019" w:rsidRDefault="005A0C62" w:rsidP="005A0C62">
      <w:pPr>
        <w:shd w:val="clear" w:color="auto" w:fill="FFFFFF" w:themeFill="background1"/>
        <w:spacing w:after="0"/>
        <w:jc w:val="both"/>
        <w:rPr>
          <w:rFonts w:ascii="Times New Roman" w:eastAsia="Calibri" w:hAnsi="Times New Roman"/>
          <w:i/>
          <w:sz w:val="28"/>
          <w:szCs w:val="28"/>
        </w:rPr>
      </w:pPr>
    </w:p>
    <w:p w:rsidR="005A0C62" w:rsidRPr="005F4019" w:rsidRDefault="005A0C62" w:rsidP="005A0C62">
      <w:pPr>
        <w:shd w:val="clear" w:color="auto" w:fill="FFFFFF" w:themeFill="background1"/>
        <w:spacing w:after="0"/>
        <w:jc w:val="both"/>
        <w:rPr>
          <w:rFonts w:ascii="Times New Roman" w:hAnsi="Times New Roman"/>
          <w:i/>
          <w:iCs/>
          <w:color w:val="000000"/>
          <w:sz w:val="28"/>
          <w:szCs w:val="28"/>
        </w:rPr>
      </w:pPr>
      <w:r w:rsidRPr="005F4019">
        <w:rPr>
          <w:rFonts w:ascii="Times New Roman" w:hAnsi="Times New Roman"/>
          <w:b/>
          <w:color w:val="000000"/>
          <w:sz w:val="28"/>
          <w:szCs w:val="28"/>
        </w:rPr>
        <w:t>Хлорная известь</w:t>
      </w:r>
      <w:r w:rsidRPr="005F4019">
        <w:rPr>
          <w:rFonts w:ascii="Times New Roman" w:hAnsi="Times New Roman"/>
          <w:color w:val="000000"/>
          <w:sz w:val="28"/>
          <w:szCs w:val="28"/>
        </w:rPr>
        <w:t xml:space="preserve"> — белый порошок с резким запахом хлора, плохо растворимый в воде. Хлорную известь часто используют для дезинфекции животноводческих помещений, их оборудования, прилегающих территорий, а также обеззараживания сточных и питьевых вод. Применяют в трех видах: сухом, в виде хлорно-известковой взвеси и осветленных растворов. Дезинфицирующая способность хлорной извести зависит от процентного содержания активного хлора. В технической хлорной извести активный хлор обычно составляет 30...38 %. Техническая известь на открытом воздухе разлагается, вступая во взаимодействие с влагой и углекислым газом. Стандартная хлорная известь должна содержать не менее 25 % активного хлора. Хлорная известь, в которой меньше 15 % активного хлора, для дезинфекции непригодна, ее используют для побелки животноводческих помещений. Объекты, зараженные вегетативными формами бактерий, дезинфицируют растворами, содержащими 2 % активного хлора, с экспозицией 30...60 мин. При заражении споровой микрофлорой наилучшее дезинфицирующее действие оказывают смеси: в раствор, содержащий 5 % активного хлора, добавляют 2,5 или 5 % серной кислоты. В этих смесях споры сибирской язвы погибают в течение 5...10 мин. Добавление сульфата, нитрата или хлорида аммония в О 5 %-й концентрации по отношению к содержанию активного хлора значительно повышает спороцидность растворов хлорной извести.</w:t>
      </w:r>
    </w:p>
    <w:p w:rsidR="005A0C62" w:rsidRPr="005F4019" w:rsidRDefault="005A0C62" w:rsidP="005A0C62">
      <w:pPr>
        <w:shd w:val="clear" w:color="auto" w:fill="FFFFFF" w:themeFill="background1"/>
        <w:spacing w:after="0"/>
        <w:jc w:val="both"/>
        <w:rPr>
          <w:rFonts w:ascii="Times New Roman" w:hAnsi="Times New Roman"/>
          <w:i/>
          <w:iCs/>
          <w:color w:val="000000"/>
          <w:sz w:val="28"/>
          <w:szCs w:val="28"/>
        </w:rPr>
      </w:pPr>
      <w:r w:rsidRPr="005F4019">
        <w:rPr>
          <w:rFonts w:ascii="Times New Roman" w:hAnsi="Times New Roman"/>
          <w:color w:val="000000"/>
          <w:sz w:val="28"/>
          <w:szCs w:val="28"/>
        </w:rPr>
        <w:t>Так как хлорная известь обесцвечивает ткани, вызывает коррозию металлов, раздражает дыхательные пути, глаза, кожу, поверхность зубов, при работе с ней необходимо соблюдать меры предосторожности. Сотрудников обязательно обеспечивают резиновыми сапогами, перчатками и противогазами.</w:t>
      </w:r>
    </w:p>
    <w:p w:rsidR="005A0C62" w:rsidRPr="005F4019" w:rsidRDefault="005A0C62" w:rsidP="005A0C62">
      <w:pPr>
        <w:shd w:val="clear" w:color="auto" w:fill="FFFFFF" w:themeFill="background1"/>
        <w:spacing w:after="0"/>
        <w:jc w:val="both"/>
        <w:rPr>
          <w:rFonts w:ascii="Times New Roman" w:hAnsi="Times New Roman"/>
          <w:i/>
          <w:iCs/>
          <w:color w:val="000000"/>
          <w:sz w:val="28"/>
          <w:szCs w:val="28"/>
        </w:rPr>
      </w:pPr>
      <w:r w:rsidRPr="005F4019">
        <w:rPr>
          <w:rFonts w:ascii="Times New Roman" w:hAnsi="Times New Roman"/>
          <w:b/>
          <w:color w:val="000000"/>
          <w:sz w:val="28"/>
          <w:szCs w:val="28"/>
        </w:rPr>
        <w:t>Гипохлорит кальция</w:t>
      </w:r>
      <w:r w:rsidRPr="005F4019">
        <w:rPr>
          <w:rFonts w:ascii="Times New Roman" w:hAnsi="Times New Roman"/>
          <w:color w:val="000000"/>
          <w:sz w:val="28"/>
          <w:szCs w:val="28"/>
        </w:rPr>
        <w:t xml:space="preserve"> — кристаллический порошок желтоватого цвета, содержащий до 90 % активного хлора, хорошо растворимый в воде; характеризуется сильными </w:t>
      </w:r>
      <w:r w:rsidRPr="005F4019">
        <w:rPr>
          <w:rFonts w:ascii="Times New Roman" w:hAnsi="Times New Roman"/>
          <w:color w:val="000000"/>
          <w:sz w:val="28"/>
          <w:szCs w:val="28"/>
        </w:rPr>
        <w:lastRenderedPageBreak/>
        <w:t>окисляющими свойствами. Для дезинфекции помещений при споровой микрофлоре используют растворы, содержащие 8 % активного хлора и активатор — сульфат аммония, а при неспорообразующих микроорганизмах—растворы, содержащие 3...4 % активного хлора.</w:t>
      </w:r>
    </w:p>
    <w:p w:rsidR="005A0C62" w:rsidRPr="005F4019" w:rsidRDefault="005A0C62" w:rsidP="005A0C62">
      <w:pPr>
        <w:shd w:val="clear" w:color="auto" w:fill="FFFFFF" w:themeFill="background1"/>
        <w:spacing w:after="0"/>
        <w:jc w:val="both"/>
        <w:rPr>
          <w:rFonts w:ascii="Times New Roman" w:hAnsi="Times New Roman"/>
          <w:i/>
          <w:iCs/>
          <w:color w:val="000000"/>
          <w:sz w:val="28"/>
          <w:szCs w:val="28"/>
        </w:rPr>
      </w:pPr>
      <w:r w:rsidRPr="005F4019">
        <w:rPr>
          <w:rFonts w:ascii="Times New Roman" w:hAnsi="Times New Roman"/>
          <w:b/>
          <w:color w:val="000000"/>
          <w:sz w:val="28"/>
          <w:szCs w:val="28"/>
        </w:rPr>
        <w:t>Хлорамин Б,</w:t>
      </w:r>
      <w:r w:rsidRPr="005F4019">
        <w:rPr>
          <w:rFonts w:ascii="Times New Roman" w:hAnsi="Times New Roman"/>
          <w:color w:val="000000"/>
          <w:sz w:val="28"/>
          <w:szCs w:val="28"/>
        </w:rPr>
        <w:t xml:space="preserve"> широко применяемый в практике дезинфекции, представляет собой желтоватый мелкокристаллический порошок со слабым запахом хлора, содержит 25.-.29 % активного хлора, что обусловливает его высокую бактерицидность. При правильном хранении потери активного хлора не превышают 0,1 % в год. Водные растворы хлорамина устойчивее аналогичных растворов хлорной извести.</w:t>
      </w:r>
    </w:p>
    <w:p w:rsidR="005A0C62" w:rsidRPr="005F4019" w:rsidRDefault="005A0C62" w:rsidP="005A0C62">
      <w:pPr>
        <w:shd w:val="clear" w:color="auto" w:fill="FFFFFF" w:themeFill="background1"/>
        <w:spacing w:after="0"/>
        <w:jc w:val="both"/>
        <w:rPr>
          <w:rFonts w:ascii="Times New Roman" w:hAnsi="Times New Roman"/>
          <w:i/>
          <w:iCs/>
          <w:color w:val="000000"/>
          <w:sz w:val="28"/>
          <w:szCs w:val="28"/>
        </w:rPr>
      </w:pPr>
      <w:r w:rsidRPr="005F4019">
        <w:rPr>
          <w:rFonts w:ascii="Times New Roman" w:hAnsi="Times New Roman"/>
          <w:color w:val="000000"/>
          <w:sz w:val="28"/>
          <w:szCs w:val="28"/>
        </w:rPr>
        <w:t>Раствор хлорамина не обесцвечивает ткани и не портит предметы, при однократной обработке не вызывает коррозию металлических предметов. Для уничтожения вегетативных форм бактерий в помещениях используют 0.5...1 %-е растворы, споровых форм—5...10%-е.</w:t>
      </w:r>
    </w:p>
    <w:p w:rsidR="005A0C62" w:rsidRPr="005F4019" w:rsidRDefault="005A0C62" w:rsidP="005A0C62">
      <w:pPr>
        <w:shd w:val="clear" w:color="auto" w:fill="FFFFFF" w:themeFill="background1"/>
        <w:spacing w:after="0"/>
        <w:jc w:val="both"/>
        <w:rPr>
          <w:rFonts w:ascii="Times New Roman" w:hAnsi="Times New Roman"/>
          <w:i/>
          <w:iCs/>
          <w:color w:val="000000"/>
          <w:sz w:val="28"/>
          <w:szCs w:val="28"/>
        </w:rPr>
      </w:pPr>
      <w:r w:rsidRPr="005F4019">
        <w:rPr>
          <w:rFonts w:ascii="Times New Roman" w:hAnsi="Times New Roman"/>
          <w:b/>
          <w:color w:val="000000"/>
          <w:sz w:val="28"/>
          <w:szCs w:val="28"/>
        </w:rPr>
        <w:t>Гипохлор</w:t>
      </w:r>
      <w:r w:rsidRPr="005F4019">
        <w:rPr>
          <w:rFonts w:ascii="Times New Roman" w:hAnsi="Times New Roman"/>
          <w:color w:val="000000"/>
          <w:sz w:val="28"/>
          <w:szCs w:val="28"/>
        </w:rPr>
        <w:t xml:space="preserve"> представляет собой бесцветную или слегка зеленоватую жидкость со слабым запахом хлора, смешивающуюся с водой в любых соотношениях. Раствор не содержит осадка, по коррозивным свойствам в 10...15 раз слабее раствора хлорной извести. Для его приготовления через 7%-й раствор гидроксида натрия или калия пропускают газообразный хлор.</w:t>
      </w:r>
    </w:p>
    <w:p w:rsidR="005A0C62" w:rsidRPr="005F4019" w:rsidRDefault="005A0C62" w:rsidP="005A0C62">
      <w:pPr>
        <w:shd w:val="clear" w:color="auto" w:fill="FFFFFF" w:themeFill="background1"/>
        <w:spacing w:after="0"/>
        <w:jc w:val="both"/>
        <w:rPr>
          <w:rFonts w:ascii="Times New Roman" w:hAnsi="Times New Roman"/>
          <w:i/>
          <w:iCs/>
          <w:color w:val="000000"/>
          <w:sz w:val="28"/>
          <w:szCs w:val="28"/>
        </w:rPr>
      </w:pPr>
      <w:r w:rsidRPr="005F4019">
        <w:rPr>
          <w:rFonts w:ascii="Times New Roman" w:hAnsi="Times New Roman"/>
          <w:color w:val="000000"/>
          <w:sz w:val="28"/>
          <w:szCs w:val="28"/>
        </w:rPr>
        <w:t>Чтобы уничтожить спорообразующие бактерии, применяют раствор, содержащий 5 % активного хлора, для инактивации вегетативных форм — содержащий 2...2,5 % активного хлора.</w:t>
      </w:r>
    </w:p>
    <w:p w:rsidR="005A0C62" w:rsidRPr="005F4019" w:rsidRDefault="005A0C62" w:rsidP="005A0C62">
      <w:pPr>
        <w:shd w:val="clear" w:color="auto" w:fill="FFFFFF" w:themeFill="background1"/>
        <w:spacing w:after="0"/>
        <w:jc w:val="both"/>
        <w:rPr>
          <w:rFonts w:ascii="Times New Roman" w:hAnsi="Times New Roman"/>
          <w:i/>
          <w:iCs/>
          <w:color w:val="000000"/>
          <w:sz w:val="28"/>
          <w:szCs w:val="28"/>
        </w:rPr>
      </w:pPr>
      <w:r w:rsidRPr="005F4019">
        <w:rPr>
          <w:rFonts w:ascii="Times New Roman" w:hAnsi="Times New Roman"/>
          <w:b/>
          <w:color w:val="000000"/>
          <w:sz w:val="28"/>
          <w:szCs w:val="28"/>
        </w:rPr>
        <w:t>Двутретиосновная соль гипохлорита кальция (ДТОСГК)</w:t>
      </w:r>
      <w:r w:rsidRPr="005F4019">
        <w:rPr>
          <w:rFonts w:ascii="Times New Roman" w:hAnsi="Times New Roman"/>
          <w:color w:val="000000"/>
          <w:sz w:val="28"/>
          <w:szCs w:val="28"/>
        </w:rPr>
        <w:t xml:space="preserve"> — белый сухой кристаллический порошок. ДТОСГК первого сорта содержит 57 % активного хлора, второго сорта —52 %. Для инактивации вегетативных форм бактерий применяют осветленные растворы с содержанием 2...2,5% активного хлора, споровых форм—с 5% активного хлора.</w:t>
      </w:r>
    </w:p>
    <w:p w:rsidR="005A0C62" w:rsidRPr="005F4019" w:rsidRDefault="005A0C62" w:rsidP="005A0C62">
      <w:pPr>
        <w:shd w:val="clear" w:color="auto" w:fill="FFFFFF" w:themeFill="background1"/>
        <w:spacing w:after="0"/>
        <w:jc w:val="both"/>
        <w:rPr>
          <w:rFonts w:ascii="Times New Roman" w:hAnsi="Times New Roman"/>
          <w:i/>
          <w:iCs/>
          <w:color w:val="000000"/>
          <w:sz w:val="28"/>
          <w:szCs w:val="28"/>
        </w:rPr>
      </w:pPr>
      <w:r w:rsidRPr="005F4019">
        <w:rPr>
          <w:rFonts w:ascii="Times New Roman" w:hAnsi="Times New Roman"/>
          <w:b/>
          <w:color w:val="000000"/>
          <w:sz w:val="28"/>
          <w:szCs w:val="28"/>
        </w:rPr>
        <w:t>Дихлоризоцианурат натрия и трихлоризоциануровая кислота</w:t>
      </w:r>
      <w:r w:rsidRPr="005F4019">
        <w:rPr>
          <w:rFonts w:ascii="Times New Roman" w:hAnsi="Times New Roman"/>
          <w:color w:val="000000"/>
          <w:sz w:val="28"/>
          <w:szCs w:val="28"/>
        </w:rPr>
        <w:t xml:space="preserve"> представляют собой порошки желтоватого цвета, которые содержат соответственно около 70 и 90 % активного хлора. Эти препараты в основном применяют на мясомолочных предприятиях для повседневной профилактической дезинфекции в виде растворов с содержанием 0,5...! % активного хлора.</w:t>
      </w:r>
    </w:p>
    <w:p w:rsidR="005A0C62" w:rsidRPr="005F4019" w:rsidRDefault="005A0C62" w:rsidP="005A0C62">
      <w:pPr>
        <w:shd w:val="clear" w:color="auto" w:fill="FFFFFF" w:themeFill="background1"/>
        <w:spacing w:after="0"/>
        <w:jc w:val="both"/>
        <w:rPr>
          <w:rFonts w:ascii="Times New Roman" w:hAnsi="Times New Roman"/>
          <w:i/>
          <w:iCs/>
          <w:color w:val="000000"/>
          <w:sz w:val="28"/>
          <w:szCs w:val="28"/>
        </w:rPr>
      </w:pPr>
      <w:r w:rsidRPr="005F4019">
        <w:rPr>
          <w:rFonts w:ascii="Times New Roman" w:hAnsi="Times New Roman"/>
          <w:b/>
          <w:color w:val="000000"/>
          <w:sz w:val="28"/>
          <w:szCs w:val="28"/>
        </w:rPr>
        <w:t>Хлорид йода</w:t>
      </w:r>
      <w:r w:rsidRPr="005F4019">
        <w:rPr>
          <w:rFonts w:ascii="Times New Roman" w:hAnsi="Times New Roman"/>
          <w:color w:val="000000"/>
          <w:sz w:val="28"/>
          <w:szCs w:val="28"/>
        </w:rPr>
        <w:t>—жидкость оранжево-желтого цвета со специфическим резким запахом, растворяется в воде в любых соотношениях. Характеризуется сильно выраженными окислительными свойствами. Препарат пригоден для уничтожения плесени в холодильниках, на мясокомбинатах, а также лечения больных трихофитией, микроспорией.</w:t>
      </w:r>
    </w:p>
    <w:p w:rsidR="005A0C62" w:rsidRPr="005F4019" w:rsidRDefault="005A0C62" w:rsidP="005A0C62">
      <w:pPr>
        <w:shd w:val="clear" w:color="auto" w:fill="FFFFFF" w:themeFill="background1"/>
        <w:spacing w:after="0"/>
        <w:jc w:val="both"/>
        <w:rPr>
          <w:rFonts w:ascii="Times New Roman" w:hAnsi="Times New Roman"/>
          <w:i/>
          <w:iCs/>
          <w:color w:val="000000"/>
          <w:sz w:val="28"/>
          <w:szCs w:val="28"/>
        </w:rPr>
      </w:pPr>
      <w:r w:rsidRPr="005F4019">
        <w:rPr>
          <w:rFonts w:ascii="Times New Roman" w:hAnsi="Times New Roman"/>
          <w:b/>
          <w:color w:val="000000"/>
          <w:sz w:val="28"/>
          <w:szCs w:val="28"/>
        </w:rPr>
        <w:t>Перманганат калия</w:t>
      </w:r>
      <w:r w:rsidRPr="005F4019">
        <w:rPr>
          <w:rFonts w:ascii="Times New Roman" w:hAnsi="Times New Roman"/>
          <w:color w:val="000000"/>
          <w:sz w:val="28"/>
          <w:szCs w:val="28"/>
        </w:rPr>
        <w:t xml:space="preserve"> оказывает дезодорирующее и обеззараживающее действие, сильный окислитель. 0,1...0,5%-е растворы применяют для дезинфекции рук, 2...4 %-е — столов, мясных прилавков на рынках и мясоконтрольных станциях, тары из-под кишечного сырья.</w:t>
      </w:r>
    </w:p>
    <w:p w:rsidR="005A0C62" w:rsidRPr="005F4019" w:rsidRDefault="005A0C62" w:rsidP="005A0C62">
      <w:pPr>
        <w:shd w:val="clear" w:color="auto" w:fill="FFFFFF" w:themeFill="background1"/>
        <w:spacing w:after="0"/>
        <w:jc w:val="both"/>
        <w:rPr>
          <w:rFonts w:ascii="Times New Roman" w:hAnsi="Times New Roman"/>
          <w:b/>
          <w:i/>
          <w:iCs/>
          <w:color w:val="000000"/>
          <w:sz w:val="28"/>
          <w:szCs w:val="28"/>
          <w:u w:val="single"/>
        </w:rPr>
      </w:pPr>
      <w:r w:rsidRPr="005F4019">
        <w:rPr>
          <w:rFonts w:ascii="Times New Roman" w:hAnsi="Times New Roman"/>
          <w:b/>
          <w:color w:val="000000"/>
          <w:sz w:val="28"/>
          <w:szCs w:val="28"/>
          <w:u w:val="single"/>
        </w:rPr>
        <w:t>Определение процентного содержания активного хлора в хлорной извести.</w:t>
      </w:r>
    </w:p>
    <w:p w:rsidR="005A0C62" w:rsidRPr="005F4019" w:rsidRDefault="005A0C62" w:rsidP="005A0C62">
      <w:pPr>
        <w:shd w:val="clear" w:color="auto" w:fill="FFFFFF" w:themeFill="background1"/>
        <w:spacing w:after="0"/>
        <w:jc w:val="both"/>
        <w:rPr>
          <w:rFonts w:ascii="Times New Roman" w:hAnsi="Times New Roman"/>
          <w:i/>
          <w:iCs/>
          <w:color w:val="000000"/>
          <w:sz w:val="28"/>
          <w:szCs w:val="28"/>
        </w:rPr>
      </w:pPr>
      <w:r w:rsidRPr="005F4019">
        <w:rPr>
          <w:rFonts w:ascii="Times New Roman" w:hAnsi="Times New Roman"/>
          <w:color w:val="000000"/>
          <w:sz w:val="28"/>
          <w:szCs w:val="28"/>
        </w:rPr>
        <w:lastRenderedPageBreak/>
        <w:t>Классический метод. Из разных упаковок берут около 1 кг хлорной извести, тщательно перемешивают ее на бумаге и из этой пробы отвешивают 1 г. Навеску растирают в фарфоровой ступке с небольшим количеством воды, смывают тщательно водой в мерный цилиндр на 100 мл и добавляют дистиллированную воду до метки. Полученную взвесь перемешивают стеклянной палочкой, закрывают пробкой и отстаивают 10...15 мин. Из цилиндра пипеткой берут 10мл осветленного раствора и вносят в колбу, добавляют 10мл 2%-го раствора йодида калия и 10...15 капель соляной кислоты. При внесении реактивов капли должны падать свободно, не касаясь стенок колбы. Содержимое колбы осторожно, не закрывая пробкой, встряхивают, не допуская разбрызгивания. При этом хлор, выделяющийся из хлорной извести, вытесняет эквивалентное количество йода, жидкость окрашивается в интенсивно-желтый цвет. Содержимое колбы титруют 0,1 н. раствором тиосульфата натрия до слабо-желтого окрашивания. Прибавляют 1 мл 1%-го раствора крахмала и окрасившуюся в синий цвет жидкость продолжают титровать раствором тиосульфата натрия до полного обесцвечивания.</w:t>
      </w:r>
    </w:p>
    <w:p w:rsidR="005A0C62" w:rsidRPr="005F4019" w:rsidRDefault="005A0C62" w:rsidP="005A0C62">
      <w:pPr>
        <w:shd w:val="clear" w:color="auto" w:fill="FFFFFF" w:themeFill="background1"/>
        <w:spacing w:after="0"/>
        <w:jc w:val="both"/>
        <w:rPr>
          <w:rFonts w:ascii="Times New Roman" w:hAnsi="Times New Roman"/>
          <w:i/>
          <w:iCs/>
          <w:color w:val="000000"/>
          <w:sz w:val="28"/>
          <w:szCs w:val="28"/>
        </w:rPr>
      </w:pPr>
      <w:r w:rsidRPr="005F4019">
        <w:rPr>
          <w:rFonts w:ascii="Times New Roman" w:hAnsi="Times New Roman"/>
          <w:color w:val="000000"/>
          <w:sz w:val="28"/>
          <w:szCs w:val="28"/>
        </w:rPr>
        <w:t>Количество активного хлора подсчитывают по формуле</w:t>
      </w:r>
    </w:p>
    <w:p w:rsidR="005A0C62" w:rsidRPr="005F4019" w:rsidRDefault="005A0C62" w:rsidP="005A0C62">
      <w:pPr>
        <w:shd w:val="clear" w:color="auto" w:fill="FFFFFF" w:themeFill="background1"/>
        <w:spacing w:after="0"/>
        <w:jc w:val="both"/>
        <w:rPr>
          <w:rFonts w:ascii="Times New Roman" w:hAnsi="Times New Roman"/>
          <w:i/>
          <w:iCs/>
          <w:color w:val="000000"/>
          <w:sz w:val="28"/>
          <w:szCs w:val="28"/>
        </w:rPr>
      </w:pPr>
      <w:r w:rsidRPr="005F4019">
        <w:rPr>
          <w:rFonts w:ascii="Times New Roman" w:hAnsi="Times New Roman"/>
          <w:color w:val="000000"/>
          <w:sz w:val="28"/>
          <w:szCs w:val="28"/>
        </w:rPr>
        <w:t>Х=аК- 0,00355 -100/0,1,</w:t>
      </w:r>
    </w:p>
    <w:p w:rsidR="005A0C62" w:rsidRPr="005F4019" w:rsidRDefault="005A0C62" w:rsidP="005A0C62">
      <w:pPr>
        <w:shd w:val="clear" w:color="auto" w:fill="FFFFFF" w:themeFill="background1"/>
        <w:spacing w:after="0"/>
        <w:jc w:val="both"/>
        <w:rPr>
          <w:rFonts w:ascii="Times New Roman" w:hAnsi="Times New Roman"/>
          <w:i/>
          <w:iCs/>
          <w:color w:val="000000"/>
          <w:sz w:val="28"/>
          <w:szCs w:val="28"/>
        </w:rPr>
      </w:pPr>
      <w:r w:rsidRPr="005F4019">
        <w:rPr>
          <w:rFonts w:ascii="Times New Roman" w:hAnsi="Times New Roman"/>
          <w:color w:val="000000"/>
          <w:sz w:val="28"/>
          <w:szCs w:val="28"/>
        </w:rPr>
        <w:t>Где А—содержание активного хлора, %; а—количество 0,1 н. раствора тиосульфата натрия, израсходованного на титрование, мл; Л —коэффициент поправки к 0,1н. раствору тиосульфата натрия; 0,00355 — грамм-эквивалент 0,1 н. раствора тиосульфата натрия; 100 — пересчет на проценты; 0,1 — часть навески, г.</w:t>
      </w:r>
    </w:p>
    <w:p w:rsidR="005A0C62" w:rsidRPr="005F4019" w:rsidRDefault="005A0C62" w:rsidP="005A0C62">
      <w:pPr>
        <w:shd w:val="clear" w:color="auto" w:fill="FFFFFF" w:themeFill="background1"/>
        <w:spacing w:after="0"/>
        <w:jc w:val="both"/>
        <w:rPr>
          <w:rFonts w:ascii="Times New Roman" w:hAnsi="Times New Roman"/>
          <w:i/>
          <w:iCs/>
          <w:color w:val="000000"/>
          <w:sz w:val="28"/>
          <w:szCs w:val="28"/>
        </w:rPr>
      </w:pPr>
      <w:r w:rsidRPr="005F4019">
        <w:rPr>
          <w:rFonts w:ascii="Times New Roman" w:hAnsi="Times New Roman"/>
          <w:color w:val="000000"/>
          <w:sz w:val="28"/>
          <w:szCs w:val="28"/>
        </w:rPr>
        <w:t>Метод Казаков а. 0,5 г сухой хлорной извести высыпают в колбу на 200...250 мл, содержащую 30...40 бусинок, и встряхивают. В цилиндр отмеривают100 мл дистиллированной воды и 30...40 капель из цилиндра отливают в колбу с упорной известью. Колбу встряхивают, а затем в нее добавляют из цилиндра остаток воды. В колбу вносят 2 г йодида калия, 15 капель крепкой соляной кислоты. Пои этом жидкость окрашивается в темно-коричневый цвет.</w:t>
      </w:r>
    </w:p>
    <w:p w:rsidR="005A0C62" w:rsidRPr="005F4019" w:rsidRDefault="005A0C62" w:rsidP="005A0C62">
      <w:pPr>
        <w:shd w:val="clear" w:color="auto" w:fill="FFFFFF" w:themeFill="background1"/>
        <w:spacing w:after="0"/>
        <w:jc w:val="both"/>
        <w:rPr>
          <w:rFonts w:ascii="Times New Roman" w:hAnsi="Times New Roman"/>
          <w:i/>
          <w:iCs/>
          <w:color w:val="000000"/>
          <w:sz w:val="28"/>
          <w:szCs w:val="28"/>
        </w:rPr>
      </w:pPr>
      <w:r w:rsidRPr="005F4019">
        <w:rPr>
          <w:rFonts w:ascii="Times New Roman" w:hAnsi="Times New Roman"/>
          <w:color w:val="000000"/>
          <w:sz w:val="28"/>
          <w:szCs w:val="28"/>
        </w:rPr>
        <w:t>Г тиосульфата натрия небольшими порциями вносят в колбу, постоянно помешивая, до полного обесцвечивания жидкости, затем добавляют 2...3 капли соляной кислоты и при появлении желтого окрашивания — по кристаллику тиосульфата натрия—до обесцвечивания. Оставшуюся порцию тиосульфата натрия взвешивают и определяют количество тиосульфата натрия, израсходованное на титрование.</w:t>
      </w:r>
    </w:p>
    <w:p w:rsidR="005A0C62" w:rsidRPr="005F4019" w:rsidRDefault="005A0C62" w:rsidP="005A0C62">
      <w:pPr>
        <w:shd w:val="clear" w:color="auto" w:fill="FFFFFF" w:themeFill="background1"/>
        <w:spacing w:after="0"/>
        <w:jc w:val="both"/>
        <w:rPr>
          <w:rFonts w:ascii="Times New Roman" w:hAnsi="Times New Roman"/>
          <w:i/>
          <w:iCs/>
          <w:color w:val="000000"/>
          <w:sz w:val="28"/>
          <w:szCs w:val="28"/>
        </w:rPr>
      </w:pPr>
      <w:r w:rsidRPr="005F4019">
        <w:rPr>
          <w:rFonts w:ascii="Times New Roman" w:hAnsi="Times New Roman"/>
          <w:b/>
          <w:bCs/>
          <w:color w:val="000000"/>
          <w:sz w:val="28"/>
          <w:szCs w:val="28"/>
        </w:rPr>
        <w:t>Процентное содержание активного хлора определяют по формуле</w:t>
      </w:r>
    </w:p>
    <w:p w:rsidR="005A0C62" w:rsidRPr="005F4019" w:rsidRDefault="005A0C62" w:rsidP="005A0C62">
      <w:pPr>
        <w:shd w:val="clear" w:color="auto" w:fill="FFFFFF" w:themeFill="background1"/>
        <w:spacing w:after="0"/>
        <w:jc w:val="both"/>
        <w:rPr>
          <w:rFonts w:ascii="Times New Roman" w:hAnsi="Times New Roman"/>
          <w:i/>
          <w:iCs/>
          <w:color w:val="000000"/>
          <w:sz w:val="28"/>
          <w:szCs w:val="28"/>
        </w:rPr>
      </w:pPr>
      <w:r w:rsidRPr="005F4019">
        <w:rPr>
          <w:rFonts w:ascii="Times New Roman" w:hAnsi="Times New Roman"/>
          <w:color w:val="000000"/>
          <w:sz w:val="28"/>
          <w:szCs w:val="28"/>
        </w:rPr>
        <w:t>Л= 0,142-Я-100/500,</w:t>
      </w:r>
    </w:p>
    <w:p w:rsidR="005A0C62" w:rsidRPr="005F4019" w:rsidRDefault="005A0C62" w:rsidP="005A0C62">
      <w:pPr>
        <w:shd w:val="clear" w:color="auto" w:fill="FFFFFF" w:themeFill="background1"/>
        <w:spacing w:after="0"/>
        <w:jc w:val="both"/>
        <w:rPr>
          <w:rFonts w:ascii="Times New Roman" w:hAnsi="Times New Roman"/>
          <w:i/>
          <w:iCs/>
          <w:color w:val="000000"/>
          <w:sz w:val="28"/>
          <w:szCs w:val="28"/>
        </w:rPr>
      </w:pPr>
      <w:r w:rsidRPr="005F4019">
        <w:rPr>
          <w:rFonts w:ascii="Times New Roman" w:hAnsi="Times New Roman"/>
          <w:color w:val="000000"/>
          <w:sz w:val="28"/>
          <w:szCs w:val="28"/>
        </w:rPr>
        <w:t>Л— процентное содержание активного хлора; 0,142 — количество хлора, эквивалентное одной весовой части тиосульфата натрия; Я—количество тиосульфата натрия, израсходованное на титрование, мг; 100—пересчет на проценты; 500— навеска хлорной извести, мг.</w:t>
      </w:r>
    </w:p>
    <w:p w:rsidR="005A0C62" w:rsidRPr="005F4019" w:rsidRDefault="005A0C62" w:rsidP="005A0C62">
      <w:pPr>
        <w:shd w:val="clear" w:color="auto" w:fill="FFFFFF" w:themeFill="background1"/>
        <w:spacing w:after="0"/>
        <w:jc w:val="both"/>
        <w:rPr>
          <w:rFonts w:ascii="Times New Roman" w:hAnsi="Times New Roman"/>
          <w:i/>
          <w:iCs/>
          <w:color w:val="000000"/>
          <w:sz w:val="28"/>
          <w:szCs w:val="28"/>
        </w:rPr>
      </w:pPr>
      <w:r w:rsidRPr="005F4019">
        <w:rPr>
          <w:rFonts w:ascii="Times New Roman" w:hAnsi="Times New Roman"/>
          <w:color w:val="000000"/>
          <w:sz w:val="28"/>
          <w:szCs w:val="28"/>
        </w:rPr>
        <w:t xml:space="preserve">Пробирочный метод. 200 мл 1%-й взвеси хлорной извести закрывают пробкой и отстаивают 10...15 мин. В пробирку глазной пипеткой вносят 5 капель соляной </w:t>
      </w:r>
      <w:r w:rsidRPr="005F4019">
        <w:rPr>
          <w:rFonts w:ascii="Times New Roman" w:hAnsi="Times New Roman"/>
          <w:color w:val="000000"/>
          <w:sz w:val="28"/>
          <w:szCs w:val="28"/>
        </w:rPr>
        <w:lastRenderedPageBreak/>
        <w:t>кислоты (разведенной в соотношении 1 : 5), примерно 0,1 г (10...15 кристалликов) йодида калия и осторожно взбалтывают до растворения.</w:t>
      </w:r>
    </w:p>
    <w:p w:rsidR="005A0C62" w:rsidRPr="005F4019" w:rsidRDefault="005A0C62" w:rsidP="005A0C62">
      <w:pPr>
        <w:shd w:val="clear" w:color="auto" w:fill="FFFFFF" w:themeFill="background1"/>
        <w:spacing w:after="0"/>
        <w:jc w:val="both"/>
        <w:rPr>
          <w:rFonts w:ascii="Times New Roman" w:hAnsi="Times New Roman"/>
          <w:color w:val="000000"/>
          <w:sz w:val="28"/>
          <w:szCs w:val="28"/>
        </w:rPr>
      </w:pPr>
      <w:r w:rsidRPr="005F4019">
        <w:rPr>
          <w:rFonts w:ascii="Times New Roman" w:hAnsi="Times New Roman"/>
          <w:color w:val="000000"/>
          <w:sz w:val="28"/>
          <w:szCs w:val="28"/>
        </w:rPr>
        <w:t>В пробирку, не касаясь стенок, чистой пипеткой вносят 18 капель приготовленной взвеси хлорной извести. Использованную пипетку промывают 4 раза водой и 0,1 н. раствором тиосульфата натрия. Набирают в пипетку 0,1 н. раствор тиосульфата натрия и титруют, добавляя по каплям при постоянном встряхивании пробирки до полного просветления жидкости. Одна капля 0,1 н. раствора тиосульфата натрия, израсходованная на титрование, будет соответствовать 2 % активного хлора в хлорной извести.</w:t>
      </w:r>
    </w:p>
    <w:p w:rsidR="005F4019" w:rsidRPr="005F4019" w:rsidRDefault="005F4019" w:rsidP="005A0C62">
      <w:pPr>
        <w:shd w:val="clear" w:color="auto" w:fill="FFFFFF" w:themeFill="background1"/>
        <w:spacing w:after="0"/>
        <w:jc w:val="both"/>
        <w:rPr>
          <w:rFonts w:ascii="Times New Roman" w:hAnsi="Times New Roman"/>
          <w:color w:val="000000"/>
          <w:sz w:val="28"/>
          <w:szCs w:val="28"/>
        </w:rPr>
      </w:pPr>
    </w:p>
    <w:p w:rsidR="005F4019" w:rsidRDefault="005F4019" w:rsidP="005A0C62">
      <w:pPr>
        <w:shd w:val="clear" w:color="auto" w:fill="FFFFFF" w:themeFill="background1"/>
        <w:spacing w:after="0"/>
        <w:jc w:val="both"/>
        <w:rPr>
          <w:rFonts w:ascii="Times New Roman" w:hAnsi="Times New Roman"/>
          <w:color w:val="000000"/>
          <w:sz w:val="24"/>
          <w:szCs w:val="24"/>
        </w:rPr>
      </w:pPr>
    </w:p>
    <w:p w:rsidR="005F4019" w:rsidRDefault="005F4019" w:rsidP="005A0C62">
      <w:pPr>
        <w:shd w:val="clear" w:color="auto" w:fill="FFFFFF" w:themeFill="background1"/>
        <w:spacing w:after="0"/>
        <w:jc w:val="both"/>
        <w:rPr>
          <w:rFonts w:ascii="Times New Roman" w:hAnsi="Times New Roman"/>
          <w:color w:val="000000"/>
          <w:sz w:val="24"/>
          <w:szCs w:val="24"/>
        </w:rPr>
      </w:pPr>
    </w:p>
    <w:p w:rsidR="005F4019" w:rsidRDefault="005F4019" w:rsidP="005A0C62">
      <w:pPr>
        <w:shd w:val="clear" w:color="auto" w:fill="FFFFFF" w:themeFill="background1"/>
        <w:spacing w:after="0"/>
        <w:jc w:val="both"/>
        <w:rPr>
          <w:rFonts w:ascii="Times New Roman" w:hAnsi="Times New Roman"/>
          <w:color w:val="000000"/>
          <w:sz w:val="24"/>
          <w:szCs w:val="24"/>
        </w:rPr>
      </w:pPr>
    </w:p>
    <w:p w:rsidR="005F4019" w:rsidRDefault="005F4019" w:rsidP="005A0C62">
      <w:pPr>
        <w:shd w:val="clear" w:color="auto" w:fill="FFFFFF" w:themeFill="background1"/>
        <w:spacing w:after="0"/>
        <w:jc w:val="both"/>
        <w:rPr>
          <w:rFonts w:ascii="Times New Roman" w:hAnsi="Times New Roman"/>
          <w:color w:val="000000"/>
          <w:sz w:val="24"/>
          <w:szCs w:val="24"/>
        </w:rPr>
      </w:pPr>
    </w:p>
    <w:p w:rsidR="005F4019" w:rsidRDefault="005F4019" w:rsidP="005A0C62">
      <w:pPr>
        <w:shd w:val="clear" w:color="auto" w:fill="FFFFFF" w:themeFill="background1"/>
        <w:spacing w:after="0"/>
        <w:jc w:val="both"/>
        <w:rPr>
          <w:rFonts w:ascii="Times New Roman" w:hAnsi="Times New Roman"/>
          <w:color w:val="000000"/>
          <w:sz w:val="24"/>
          <w:szCs w:val="24"/>
        </w:rPr>
      </w:pPr>
    </w:p>
    <w:p w:rsidR="005F4019" w:rsidRDefault="005F4019" w:rsidP="005A0C62">
      <w:pPr>
        <w:shd w:val="clear" w:color="auto" w:fill="FFFFFF" w:themeFill="background1"/>
        <w:spacing w:after="0"/>
        <w:jc w:val="both"/>
        <w:rPr>
          <w:rFonts w:ascii="Times New Roman" w:hAnsi="Times New Roman"/>
          <w:color w:val="000000"/>
          <w:sz w:val="24"/>
          <w:szCs w:val="24"/>
        </w:rPr>
      </w:pPr>
    </w:p>
    <w:p w:rsidR="005F4019" w:rsidRDefault="005F4019" w:rsidP="005A0C62">
      <w:pPr>
        <w:shd w:val="clear" w:color="auto" w:fill="FFFFFF" w:themeFill="background1"/>
        <w:spacing w:after="0"/>
        <w:jc w:val="both"/>
        <w:rPr>
          <w:rFonts w:ascii="Times New Roman" w:hAnsi="Times New Roman"/>
          <w:color w:val="000000"/>
          <w:sz w:val="24"/>
          <w:szCs w:val="24"/>
        </w:rPr>
      </w:pPr>
    </w:p>
    <w:p w:rsidR="005F4019" w:rsidRDefault="005F4019" w:rsidP="005A0C62">
      <w:pPr>
        <w:shd w:val="clear" w:color="auto" w:fill="FFFFFF" w:themeFill="background1"/>
        <w:spacing w:after="0"/>
        <w:jc w:val="both"/>
        <w:rPr>
          <w:rFonts w:ascii="Times New Roman" w:hAnsi="Times New Roman"/>
          <w:color w:val="000000"/>
          <w:sz w:val="24"/>
          <w:szCs w:val="24"/>
        </w:rPr>
      </w:pPr>
    </w:p>
    <w:p w:rsidR="005F4019" w:rsidRPr="006944AF" w:rsidRDefault="005F4019" w:rsidP="005A0C62">
      <w:pPr>
        <w:shd w:val="clear" w:color="auto" w:fill="FFFFFF" w:themeFill="background1"/>
        <w:spacing w:after="0"/>
        <w:jc w:val="both"/>
        <w:rPr>
          <w:rFonts w:ascii="Times New Roman" w:hAnsi="Times New Roman"/>
          <w:color w:val="000000"/>
          <w:sz w:val="24"/>
          <w:szCs w:val="24"/>
        </w:rPr>
      </w:pPr>
    </w:p>
    <w:p w:rsidR="005A0C62" w:rsidRPr="006944AF" w:rsidRDefault="005A0C62" w:rsidP="005A0C62">
      <w:pPr>
        <w:shd w:val="clear" w:color="auto" w:fill="FFFFFF" w:themeFill="background1"/>
        <w:spacing w:after="0"/>
        <w:jc w:val="both"/>
        <w:rPr>
          <w:rFonts w:ascii="Times New Roman" w:hAnsi="Times New Roman"/>
          <w:sz w:val="24"/>
          <w:szCs w:val="24"/>
        </w:rPr>
      </w:pPr>
    </w:p>
    <w:p w:rsidR="005F4019" w:rsidRDefault="005F4019" w:rsidP="005A0C62">
      <w:pPr>
        <w:shd w:val="clear" w:color="auto" w:fill="FFFFFF" w:themeFill="background1"/>
        <w:spacing w:after="0"/>
        <w:jc w:val="center"/>
        <w:rPr>
          <w:rFonts w:ascii="Times New Roman" w:hAnsi="Times New Roman"/>
          <w:b/>
          <w:sz w:val="24"/>
          <w:szCs w:val="24"/>
        </w:rPr>
      </w:pPr>
    </w:p>
    <w:p w:rsidR="005F4019" w:rsidRDefault="005F4019" w:rsidP="005A0C62">
      <w:pPr>
        <w:shd w:val="clear" w:color="auto" w:fill="FFFFFF" w:themeFill="background1"/>
        <w:spacing w:after="0"/>
        <w:jc w:val="center"/>
        <w:rPr>
          <w:rFonts w:ascii="Times New Roman" w:hAnsi="Times New Roman"/>
          <w:b/>
          <w:sz w:val="24"/>
          <w:szCs w:val="24"/>
        </w:rPr>
      </w:pPr>
    </w:p>
    <w:p w:rsidR="005A0C62" w:rsidRPr="006944AF" w:rsidRDefault="005A0C62" w:rsidP="005A0C62">
      <w:pPr>
        <w:shd w:val="clear" w:color="auto" w:fill="FFFFFF" w:themeFill="background1"/>
        <w:spacing w:after="0"/>
        <w:jc w:val="center"/>
        <w:rPr>
          <w:rFonts w:ascii="Times New Roman" w:eastAsia="Calibri" w:hAnsi="Times New Roman"/>
          <w:b/>
          <w:sz w:val="24"/>
          <w:szCs w:val="24"/>
        </w:rPr>
      </w:pPr>
      <w:r w:rsidRPr="006944AF">
        <w:rPr>
          <w:rFonts w:ascii="Times New Roman" w:hAnsi="Times New Roman"/>
          <w:b/>
          <w:sz w:val="24"/>
          <w:szCs w:val="24"/>
        </w:rPr>
        <w:t>Практическое занятие №14</w:t>
      </w:r>
    </w:p>
    <w:p w:rsidR="005A0C62" w:rsidRPr="006944AF" w:rsidRDefault="005A0C62" w:rsidP="005A0C62">
      <w:pPr>
        <w:shd w:val="clear" w:color="auto" w:fill="FFFFFF" w:themeFill="background1"/>
        <w:spacing w:after="0"/>
        <w:jc w:val="both"/>
        <w:rPr>
          <w:rFonts w:ascii="Times New Roman" w:eastAsia="Calibri" w:hAnsi="Times New Roman"/>
          <w:sz w:val="24"/>
          <w:szCs w:val="24"/>
        </w:rPr>
      </w:pPr>
      <w:r w:rsidRPr="006944AF">
        <w:rPr>
          <w:rFonts w:ascii="Times New Roman" w:eastAsia="Calibri" w:hAnsi="Times New Roman"/>
          <w:b/>
          <w:sz w:val="24"/>
          <w:szCs w:val="24"/>
        </w:rPr>
        <w:t>Тема:</w:t>
      </w:r>
      <w:r w:rsidRPr="006944AF">
        <w:rPr>
          <w:rFonts w:ascii="Times New Roman" w:eastAsia="Calibri" w:hAnsi="Times New Roman"/>
          <w:sz w:val="24"/>
          <w:szCs w:val="24"/>
        </w:rPr>
        <w:t xml:space="preserve"> Дезинфекция животноводческих объектов и помещений</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b/>
          <w:sz w:val="24"/>
          <w:szCs w:val="24"/>
        </w:rPr>
        <w:t>Цель:</w:t>
      </w:r>
      <w:r w:rsidRPr="006944AF">
        <w:rPr>
          <w:rFonts w:ascii="Times New Roman" w:hAnsi="Times New Roman"/>
          <w:sz w:val="24"/>
          <w:szCs w:val="24"/>
        </w:rPr>
        <w:t xml:space="preserve"> изучить физико – химические и бактерицидные свойства щёлочей и кислот, освоить приготовление дезинфицирующих растворов, научиться определять %-ое содержание гидроксида натрия в дезрастворе.</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b/>
          <w:sz w:val="24"/>
          <w:szCs w:val="24"/>
        </w:rPr>
        <w:t>МТО:</w:t>
      </w:r>
      <w:r w:rsidRPr="006944AF">
        <w:rPr>
          <w:rFonts w:ascii="Times New Roman" w:hAnsi="Times New Roman"/>
          <w:sz w:val="24"/>
          <w:szCs w:val="24"/>
        </w:rPr>
        <w:t xml:space="preserve"> пепетки, химические стаканы, колбы, цилиндры, реактивы: раствор гидроксида натрия, формалин, раствор соляной кислоты, фенолфталеин, 0,01%-ый раствор метилоранжа.</w:t>
      </w:r>
    </w:p>
    <w:p w:rsidR="005A0C62" w:rsidRPr="006944AF" w:rsidRDefault="005A0C62" w:rsidP="005A0C62">
      <w:pPr>
        <w:spacing w:after="0"/>
        <w:jc w:val="both"/>
        <w:rPr>
          <w:rFonts w:ascii="Times New Roman" w:hAnsi="Times New Roman"/>
          <w:b/>
          <w:sz w:val="24"/>
          <w:szCs w:val="24"/>
        </w:rPr>
      </w:pPr>
      <w:r w:rsidRPr="006944AF">
        <w:rPr>
          <w:rFonts w:ascii="Times New Roman" w:hAnsi="Times New Roman"/>
          <w:b/>
          <w:sz w:val="24"/>
          <w:szCs w:val="24"/>
        </w:rPr>
        <w:t>Задания</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sz w:val="24"/>
          <w:szCs w:val="24"/>
        </w:rPr>
        <w:t>№1 Изучить щёлочи и кислоты используют для дезинфекции</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sz w:val="24"/>
          <w:szCs w:val="24"/>
        </w:rPr>
        <w:t>№2 определить %-ое содержание гидроксида натрия в дезрастворе.</w:t>
      </w:r>
    </w:p>
    <w:p w:rsidR="005A0C62" w:rsidRPr="006944AF" w:rsidRDefault="005A0C62" w:rsidP="005A0C62">
      <w:pPr>
        <w:spacing w:after="0"/>
        <w:jc w:val="both"/>
        <w:rPr>
          <w:rFonts w:ascii="Times New Roman" w:hAnsi="Times New Roman"/>
          <w:sz w:val="24"/>
          <w:szCs w:val="24"/>
        </w:rPr>
      </w:pPr>
      <w:r w:rsidRPr="006944AF">
        <w:rPr>
          <w:rFonts w:ascii="Times New Roman" w:hAnsi="Times New Roman"/>
          <w:sz w:val="24"/>
          <w:szCs w:val="24"/>
        </w:rPr>
        <w:t>№3 Расчить потребость  каустической соды для приготовления  рабочего раствора для дезинфекции помещения.</w:t>
      </w:r>
    </w:p>
    <w:p w:rsidR="005A0C62" w:rsidRPr="006944AF" w:rsidRDefault="005A0C62" w:rsidP="005A0C62">
      <w:pPr>
        <w:spacing w:after="0"/>
        <w:jc w:val="both"/>
        <w:rPr>
          <w:rFonts w:ascii="Times New Roman" w:hAnsi="Times New Roman"/>
          <w:b/>
          <w:sz w:val="24"/>
          <w:szCs w:val="24"/>
        </w:rPr>
      </w:pPr>
      <w:r w:rsidRPr="006944AF">
        <w:rPr>
          <w:rFonts w:ascii="Times New Roman" w:hAnsi="Times New Roman"/>
          <w:b/>
          <w:sz w:val="24"/>
          <w:szCs w:val="24"/>
        </w:rPr>
        <w:t>Ход работы:</w:t>
      </w:r>
    </w:p>
    <w:p w:rsidR="005A0C62" w:rsidRPr="006944AF" w:rsidRDefault="005A0C62" w:rsidP="005A0C62">
      <w:pPr>
        <w:shd w:val="clear" w:color="auto" w:fill="FFFFFF" w:themeFill="background1"/>
        <w:spacing w:after="0"/>
        <w:jc w:val="both"/>
        <w:rPr>
          <w:rFonts w:ascii="Times New Roman" w:eastAsia="Calibri" w:hAnsi="Times New Roman"/>
          <w:sz w:val="24"/>
          <w:szCs w:val="24"/>
        </w:rPr>
      </w:pPr>
    </w:p>
    <w:p w:rsidR="005A0C62" w:rsidRPr="00E2540B" w:rsidRDefault="005A0C62" w:rsidP="005A0C62">
      <w:pPr>
        <w:pStyle w:val="Style3"/>
        <w:widowControl/>
        <w:spacing w:line="240" w:lineRule="auto"/>
        <w:jc w:val="both"/>
        <w:rPr>
          <w:rStyle w:val="FontStyle20"/>
          <w:b w:val="0"/>
          <w:sz w:val="28"/>
          <w:szCs w:val="28"/>
        </w:rPr>
      </w:pPr>
      <w:r w:rsidRPr="006944AF">
        <w:rPr>
          <w:rStyle w:val="FontStyle19"/>
          <w:b w:val="0"/>
          <w:sz w:val="24"/>
          <w:szCs w:val="24"/>
        </w:rPr>
        <w:t xml:space="preserve">            </w:t>
      </w:r>
      <w:r w:rsidRPr="00E2540B">
        <w:rPr>
          <w:rStyle w:val="FontStyle19"/>
          <w:rFonts w:ascii="Times New Roman" w:hAnsi="Times New Roman" w:cs="Times New Roman"/>
          <w:b w:val="0"/>
          <w:sz w:val="28"/>
          <w:szCs w:val="28"/>
        </w:rPr>
        <w:t xml:space="preserve">Дезинфекция </w:t>
      </w:r>
      <w:r w:rsidRPr="00E2540B">
        <w:rPr>
          <w:rStyle w:val="FontStyle20"/>
          <w:b w:val="0"/>
          <w:sz w:val="28"/>
          <w:szCs w:val="28"/>
        </w:rPr>
        <w:t>- это комплекс мер, направленных на уничтожение патогенных и условно-патогенных микроорганизмов в объектах внешней среды и способствующая профилактированию инфекционных болезней животных и человека.</w:t>
      </w:r>
    </w:p>
    <w:p w:rsidR="005A0C62" w:rsidRPr="00E2540B" w:rsidRDefault="005A0C62" w:rsidP="005A0C62">
      <w:pPr>
        <w:pStyle w:val="Style3"/>
        <w:widowControl/>
        <w:spacing w:line="240" w:lineRule="auto"/>
        <w:ind w:firstLine="494"/>
        <w:jc w:val="both"/>
        <w:rPr>
          <w:rStyle w:val="FontStyle20"/>
          <w:b w:val="0"/>
          <w:sz w:val="28"/>
          <w:szCs w:val="28"/>
        </w:rPr>
      </w:pPr>
      <w:r w:rsidRPr="00E2540B">
        <w:rPr>
          <w:rStyle w:val="FontStyle20"/>
          <w:b w:val="0"/>
          <w:sz w:val="28"/>
          <w:szCs w:val="28"/>
        </w:rPr>
        <w:t>Объектами дезинфекции могут являться животноводческие помещения и другие места содержания животных, места их прогона и выпаса; технологическое (доильное, погрузочно-разгрузочное, зоотехническое и пр.) оборудование; транспортные средства (автомобили, вагоны, суда, авиатехника, контейнеры и пр.); места и оборудование для хранения и переработки, реализации животноводческой продукции и кормов; внешние покровы животных (кожа и слизистые оболочки).</w:t>
      </w:r>
    </w:p>
    <w:p w:rsidR="005A0C62" w:rsidRPr="00E2540B" w:rsidRDefault="005A0C62" w:rsidP="005A0C62">
      <w:pPr>
        <w:pStyle w:val="Style3"/>
        <w:widowControl/>
        <w:spacing w:line="240" w:lineRule="auto"/>
        <w:ind w:firstLine="494"/>
        <w:jc w:val="both"/>
        <w:rPr>
          <w:rStyle w:val="FontStyle20"/>
          <w:b w:val="0"/>
          <w:sz w:val="28"/>
          <w:szCs w:val="28"/>
        </w:rPr>
      </w:pPr>
      <w:r w:rsidRPr="00E2540B">
        <w:rPr>
          <w:rStyle w:val="FontStyle20"/>
          <w:b w:val="0"/>
          <w:sz w:val="28"/>
          <w:szCs w:val="28"/>
        </w:rPr>
        <w:lastRenderedPageBreak/>
        <w:t>Различают следующие виды дезинфекции: профилактическую, в том числе - предпусковую и технологическую; вынужденную (текущую и заключительную).</w:t>
      </w:r>
    </w:p>
    <w:p w:rsidR="005A0C62" w:rsidRPr="00E2540B" w:rsidRDefault="005A0C62" w:rsidP="005A0C62">
      <w:pPr>
        <w:pStyle w:val="Style3"/>
        <w:widowControl/>
        <w:spacing w:line="240" w:lineRule="auto"/>
        <w:ind w:firstLine="490"/>
        <w:jc w:val="both"/>
        <w:rPr>
          <w:rStyle w:val="FontStyle20"/>
          <w:b w:val="0"/>
          <w:sz w:val="28"/>
          <w:szCs w:val="28"/>
        </w:rPr>
      </w:pPr>
      <w:r w:rsidRPr="00E2540B">
        <w:rPr>
          <w:rStyle w:val="FontStyle19"/>
          <w:rFonts w:ascii="Times New Roman" w:hAnsi="Times New Roman" w:cs="Times New Roman"/>
          <w:b w:val="0"/>
          <w:sz w:val="28"/>
          <w:szCs w:val="28"/>
        </w:rPr>
        <w:t xml:space="preserve">Профилактическая </w:t>
      </w:r>
      <w:r w:rsidRPr="00E2540B">
        <w:rPr>
          <w:rStyle w:val="FontStyle20"/>
          <w:b w:val="0"/>
          <w:sz w:val="28"/>
          <w:szCs w:val="28"/>
        </w:rPr>
        <w:t>- это плановая дезинфекция, которую осуществляют с целью уничтожения на объекте не только возможно занесённых патогенных микроорганизмов, но и условно-патогенных, чтобы не допустить их накопления в помещениях для животных и на других объектах, предотвратить возможность «обмена микрофлорой» между животными через инфицированные помещения, транспорт, одежду и обувь обслуживающего персонала, инвентарь и другими путями, т.е. исключить возможность непрямого контакта не только животных разных возрастных и технологических групп, но и животных одной группы, содержащихся в разных помещениях. Наиболее полно профилактическая дезинфекция выполняет свою задачу в хозяйствах; использующих индустриальную технологию производства животноводческой продукции - животноводческих комплексах, птицефабриках, спецхозах. В них ветеринарная дезинфекция стала составной частью технологии производства и здесь плановую дезинфекцию называют технологической.</w:t>
      </w:r>
    </w:p>
    <w:p w:rsidR="005A0C62" w:rsidRPr="00E2540B" w:rsidRDefault="005A0C62" w:rsidP="005A0C62">
      <w:pPr>
        <w:pStyle w:val="Style3"/>
        <w:widowControl/>
        <w:spacing w:line="240" w:lineRule="auto"/>
        <w:ind w:firstLine="499"/>
        <w:jc w:val="both"/>
        <w:rPr>
          <w:rStyle w:val="FontStyle20"/>
          <w:b w:val="0"/>
          <w:sz w:val="28"/>
          <w:szCs w:val="28"/>
        </w:rPr>
      </w:pPr>
      <w:r w:rsidRPr="00E2540B">
        <w:rPr>
          <w:rStyle w:val="FontStyle19"/>
          <w:rFonts w:ascii="Times New Roman" w:hAnsi="Times New Roman" w:cs="Times New Roman"/>
          <w:b w:val="0"/>
          <w:sz w:val="28"/>
          <w:szCs w:val="28"/>
        </w:rPr>
        <w:t xml:space="preserve">Технологическую </w:t>
      </w:r>
      <w:r w:rsidRPr="00E2540B">
        <w:rPr>
          <w:rStyle w:val="FontStyle20"/>
          <w:b w:val="0"/>
          <w:sz w:val="28"/>
          <w:szCs w:val="28"/>
        </w:rPr>
        <w:t>дезинфекцию сочетают с санитарным перерывом в эксплуатации животноводческого помещения, т.е. в тот период, когда помещение (в обязательном порядке) не заполняют животными.</w:t>
      </w:r>
    </w:p>
    <w:p w:rsidR="005A0C62" w:rsidRPr="00E2540B" w:rsidRDefault="005A0C62" w:rsidP="005A0C62">
      <w:pPr>
        <w:pStyle w:val="Style3"/>
        <w:widowControl/>
        <w:spacing w:line="240" w:lineRule="auto"/>
        <w:ind w:firstLine="494"/>
        <w:jc w:val="both"/>
        <w:rPr>
          <w:rStyle w:val="FontStyle20"/>
          <w:b w:val="0"/>
          <w:sz w:val="28"/>
          <w:szCs w:val="28"/>
        </w:rPr>
      </w:pPr>
      <w:r w:rsidRPr="00E2540B">
        <w:rPr>
          <w:rStyle w:val="FontStyle20"/>
          <w:b w:val="0"/>
          <w:i/>
          <w:sz w:val="28"/>
          <w:szCs w:val="28"/>
        </w:rPr>
        <w:t xml:space="preserve">Вынужденная </w:t>
      </w:r>
      <w:r w:rsidRPr="00E2540B">
        <w:rPr>
          <w:rStyle w:val="FontStyle20"/>
          <w:b w:val="0"/>
          <w:sz w:val="28"/>
          <w:szCs w:val="28"/>
        </w:rPr>
        <w:t xml:space="preserve">дезинфекция подразделяется на </w:t>
      </w:r>
      <w:r w:rsidRPr="00E2540B">
        <w:rPr>
          <w:rStyle w:val="FontStyle19"/>
          <w:rFonts w:ascii="Times New Roman" w:hAnsi="Times New Roman" w:cs="Times New Roman"/>
          <w:b w:val="0"/>
          <w:sz w:val="28"/>
          <w:szCs w:val="28"/>
        </w:rPr>
        <w:t xml:space="preserve">текущую </w:t>
      </w:r>
      <w:r w:rsidRPr="00E2540B">
        <w:rPr>
          <w:rStyle w:val="FontStyle20"/>
          <w:b w:val="0"/>
          <w:sz w:val="28"/>
          <w:szCs w:val="28"/>
        </w:rPr>
        <w:t xml:space="preserve">и </w:t>
      </w:r>
      <w:r w:rsidRPr="00E2540B">
        <w:rPr>
          <w:rStyle w:val="FontStyle19"/>
          <w:rFonts w:ascii="Times New Roman" w:hAnsi="Times New Roman" w:cs="Times New Roman"/>
          <w:b w:val="0"/>
          <w:sz w:val="28"/>
          <w:szCs w:val="28"/>
        </w:rPr>
        <w:t xml:space="preserve">заключительную </w:t>
      </w:r>
      <w:r w:rsidRPr="00E2540B">
        <w:rPr>
          <w:rStyle w:val="FontStyle20"/>
          <w:b w:val="0"/>
          <w:sz w:val="28"/>
          <w:szCs w:val="28"/>
          <w:u w:val="single"/>
        </w:rPr>
        <w:t xml:space="preserve">Текущей </w:t>
      </w:r>
      <w:r w:rsidRPr="00E2540B">
        <w:rPr>
          <w:rStyle w:val="FontStyle20"/>
          <w:b w:val="0"/>
          <w:sz w:val="28"/>
          <w:szCs w:val="28"/>
        </w:rPr>
        <w:t>называют дезинфекцию, которая проводится систематически со дня появления в хозяйстве первого случая заболевания животных и всякий раз при обнаружении вновь заболевшего животного в сроки, предусмотренные инструкциями по борьбе с конкретными заболеваниями животных. При выявлении заразных болезней среди животных, дезинфекцию проводят в полном объёме и в порядке, предусмотренном «Инструкцией по проведению ветеринарной дезинфекции, дезинвазии, дезинсекции и дератизации» действующего ветеринарного законодательства (Т. 2, с.с. 399-505), а затем - периодически, в сроки, указанные в этих правилах для каждого заболевания в отдельности. При этом учитывают характер объекта подлежащего дезинфекции (главным образом - типовой это объект или приспособленный), выживаемость (устойчивость) патогенных микробов в среде, подлежащей обеззараживанию свойства дезинфицирующих средств и их способность оказывать губительное действие на возбудителей данного заболевания в данной среде при данных условиях (например, формальдегид в чистом виде неэффективен в отношении возбудителей туберкулёза и вообще не активен при температуре ниже 4-16°С), уровень безвредности данного дезсредства для технического состояния обеззараживаемого объекта (например, применение галогенов в атомарном состоянии губительно для алюминиевых и цинковых предметов и покрытий).</w:t>
      </w:r>
    </w:p>
    <w:p w:rsidR="005A0C62" w:rsidRPr="00E2540B" w:rsidRDefault="005A0C62" w:rsidP="005A0C62">
      <w:pPr>
        <w:pStyle w:val="Style3"/>
        <w:widowControl/>
        <w:spacing w:line="240" w:lineRule="auto"/>
        <w:ind w:firstLine="485"/>
        <w:jc w:val="both"/>
        <w:rPr>
          <w:rStyle w:val="FontStyle20"/>
          <w:b w:val="0"/>
          <w:sz w:val="28"/>
          <w:szCs w:val="28"/>
        </w:rPr>
      </w:pPr>
      <w:r w:rsidRPr="00E2540B">
        <w:rPr>
          <w:rStyle w:val="FontStyle19"/>
          <w:rFonts w:ascii="Times New Roman" w:hAnsi="Times New Roman" w:cs="Times New Roman"/>
          <w:b w:val="0"/>
          <w:sz w:val="28"/>
          <w:szCs w:val="28"/>
        </w:rPr>
        <w:t xml:space="preserve">Заключительная дезинфекция </w:t>
      </w:r>
      <w:r w:rsidRPr="00E2540B">
        <w:rPr>
          <w:rStyle w:val="FontStyle20"/>
          <w:b w:val="0"/>
          <w:sz w:val="28"/>
          <w:szCs w:val="28"/>
        </w:rPr>
        <w:t>- это последний этап борьбы с инфекционным заболеванием в хозяйстве. Её проводят при ликвидации заразной болезни в неблагополучном пункте перед снятием введённых ограничений, в том числе - карантинных. Она направлена на полное уничтожение патогенных микроорганизмов в очаге инфекции. Обеззараживанию в этом случае подлежат помещения и территории вокруг них, предметы ухода за животными, средства транс</w:t>
      </w:r>
      <w:r w:rsidRPr="00E2540B">
        <w:rPr>
          <w:rStyle w:val="FontStyle20"/>
          <w:b w:val="0"/>
          <w:sz w:val="28"/>
          <w:szCs w:val="28"/>
        </w:rPr>
        <w:softHyphen/>
        <w:t xml:space="preserve">порта, спецодежда обслуживающего персонала, навоз, сточные жидкости и т.п. После дезинфекции удаляют почву из-под пола, с обязательным её обеззараживанием, заменяя её свежей, незаражённой землёй (песком, фунтом) и утрамбовывают. Только после этого </w:t>
      </w:r>
      <w:r w:rsidRPr="00E2540B">
        <w:rPr>
          <w:rStyle w:val="FontStyle20"/>
          <w:b w:val="0"/>
          <w:sz w:val="28"/>
          <w:szCs w:val="28"/>
        </w:rPr>
        <w:lastRenderedPageBreak/>
        <w:t>настилают пол из обеззараженного материала. Заключительную дезинфекцию сочетают с капитальным санитарным ремонтом помещения.</w:t>
      </w:r>
    </w:p>
    <w:p w:rsidR="005A0C62" w:rsidRPr="00E2540B" w:rsidRDefault="005A0C62" w:rsidP="005A0C62">
      <w:pPr>
        <w:pStyle w:val="Style3"/>
        <w:widowControl/>
        <w:spacing w:line="240" w:lineRule="auto"/>
        <w:ind w:firstLine="490"/>
        <w:jc w:val="both"/>
        <w:rPr>
          <w:rStyle w:val="FontStyle20"/>
          <w:b w:val="0"/>
          <w:sz w:val="28"/>
          <w:szCs w:val="28"/>
        </w:rPr>
      </w:pPr>
      <w:r w:rsidRPr="00E2540B">
        <w:rPr>
          <w:rStyle w:val="FontStyle20"/>
          <w:b w:val="0"/>
          <w:sz w:val="28"/>
          <w:szCs w:val="28"/>
        </w:rPr>
        <w:t>Технологический процесс дезинфекции производственных и вспомогательных помещений животноводческих ферм и комплексов складывается из двух основных операций - механической очистки и непосредственно дезинфекции, т.е. орошения очищенных поверхностей дезинфицирующим раствором. Наряду с основными операциями, процесс включает в себя ряд вспомогательных операций: завоз дезинфицирующего раствора или его составляющих, складывание и хранение, приготовление</w:t>
      </w:r>
      <w:r w:rsidRPr="00E2540B">
        <w:rPr>
          <w:rStyle w:val="33"/>
          <w:rFonts w:ascii="Times New Roman" w:hAnsi="Times New Roman"/>
          <w:sz w:val="28"/>
          <w:szCs w:val="28"/>
        </w:rPr>
        <w:t xml:space="preserve"> </w:t>
      </w:r>
      <w:r w:rsidRPr="00E2540B">
        <w:rPr>
          <w:rStyle w:val="FontStyle20"/>
          <w:b w:val="0"/>
          <w:sz w:val="28"/>
          <w:szCs w:val="28"/>
        </w:rPr>
        <w:t>маточных (концентрированных) растворов, доставка рабочего или маточного раствора к месту работы (в зависимости от выбранного технического средства для дезинфекции), промывание, просушивание, проветривание помещений, если ли необ</w:t>
      </w:r>
      <w:r w:rsidRPr="00E2540B">
        <w:rPr>
          <w:rStyle w:val="FontStyle20"/>
          <w:b w:val="0"/>
          <w:sz w:val="28"/>
          <w:szCs w:val="28"/>
        </w:rPr>
        <w:softHyphen/>
        <w:t>ходимо - нейтрализация, контроль качества дезинфекции.</w:t>
      </w:r>
    </w:p>
    <w:p w:rsidR="005A0C62" w:rsidRPr="00E2540B" w:rsidRDefault="005A0C62" w:rsidP="005A0C62">
      <w:pPr>
        <w:pStyle w:val="Style3"/>
        <w:widowControl/>
        <w:spacing w:line="240" w:lineRule="auto"/>
        <w:ind w:firstLine="490"/>
        <w:jc w:val="both"/>
        <w:rPr>
          <w:rStyle w:val="FontStyle20"/>
          <w:b w:val="0"/>
          <w:sz w:val="28"/>
          <w:szCs w:val="28"/>
        </w:rPr>
      </w:pPr>
      <w:r w:rsidRPr="00E2540B">
        <w:rPr>
          <w:rStyle w:val="FontStyle20"/>
          <w:b w:val="0"/>
          <w:sz w:val="28"/>
          <w:szCs w:val="28"/>
        </w:rPr>
        <w:t xml:space="preserve">После дезинфекции проводят контроль её качества. Качество дезинфекции определяют по выделению с поверхностей обеззараженного объекта кишечной палочки лактопозитивной группы (Е. </w:t>
      </w:r>
      <w:r w:rsidRPr="00E2540B">
        <w:rPr>
          <w:rStyle w:val="FontStyle20"/>
          <w:b w:val="0"/>
          <w:sz w:val="28"/>
          <w:szCs w:val="28"/>
          <w:lang w:val="en-US"/>
        </w:rPr>
        <w:t>coli</w:t>
      </w:r>
      <w:r w:rsidRPr="00E2540B">
        <w:rPr>
          <w:rStyle w:val="FontStyle20"/>
          <w:b w:val="0"/>
          <w:sz w:val="28"/>
          <w:szCs w:val="28"/>
        </w:rPr>
        <w:t xml:space="preserve"> </w:t>
      </w:r>
      <w:r w:rsidRPr="00E2540B">
        <w:rPr>
          <w:rStyle w:val="FontStyle20"/>
          <w:b w:val="0"/>
          <w:sz w:val="28"/>
          <w:szCs w:val="28"/>
          <w:lang w:val="en-US"/>
        </w:rPr>
        <w:t>commune</w:t>
      </w:r>
      <w:r w:rsidRPr="00E2540B">
        <w:rPr>
          <w:rStyle w:val="FontStyle20"/>
          <w:b w:val="0"/>
          <w:sz w:val="28"/>
          <w:szCs w:val="28"/>
        </w:rPr>
        <w:t xml:space="preserve">, </w:t>
      </w:r>
      <w:r w:rsidRPr="00E2540B">
        <w:rPr>
          <w:rStyle w:val="FontStyle20"/>
          <w:b w:val="0"/>
          <w:sz w:val="28"/>
          <w:szCs w:val="28"/>
          <w:lang w:val="en-US"/>
        </w:rPr>
        <w:t>citrovozum</w:t>
      </w:r>
      <w:r w:rsidRPr="00E2540B">
        <w:rPr>
          <w:rStyle w:val="FontStyle20"/>
          <w:b w:val="0"/>
          <w:sz w:val="28"/>
          <w:szCs w:val="28"/>
        </w:rPr>
        <w:t xml:space="preserve">, </w:t>
      </w:r>
      <w:r w:rsidRPr="00E2540B">
        <w:rPr>
          <w:rStyle w:val="FontStyle20"/>
          <w:b w:val="0"/>
          <w:sz w:val="28"/>
          <w:szCs w:val="28"/>
          <w:lang w:val="en-US"/>
        </w:rPr>
        <w:t>acrogenes</w:t>
      </w:r>
      <w:r w:rsidRPr="00E2540B">
        <w:rPr>
          <w:rStyle w:val="FontStyle20"/>
          <w:b w:val="0"/>
          <w:sz w:val="28"/>
          <w:szCs w:val="28"/>
        </w:rPr>
        <w:t>) и стафилококков (</w:t>
      </w:r>
      <w:r w:rsidRPr="00E2540B">
        <w:rPr>
          <w:rStyle w:val="FontStyle20"/>
          <w:b w:val="0"/>
          <w:sz w:val="28"/>
          <w:szCs w:val="28"/>
          <w:lang w:val="en-US"/>
        </w:rPr>
        <w:t>Staph</w:t>
      </w:r>
      <w:r w:rsidRPr="00E2540B">
        <w:rPr>
          <w:rStyle w:val="FontStyle20"/>
          <w:b w:val="0"/>
          <w:sz w:val="28"/>
          <w:szCs w:val="28"/>
        </w:rPr>
        <w:t xml:space="preserve">, </w:t>
      </w:r>
      <w:r w:rsidRPr="00E2540B">
        <w:rPr>
          <w:rStyle w:val="FontStyle20"/>
          <w:b w:val="0"/>
          <w:sz w:val="28"/>
          <w:szCs w:val="28"/>
          <w:lang w:val="en-US"/>
        </w:rPr>
        <w:t>aureus</w:t>
      </w:r>
      <w:r w:rsidRPr="00E2540B">
        <w:rPr>
          <w:rStyle w:val="FontStyle20"/>
          <w:b w:val="0"/>
          <w:sz w:val="28"/>
          <w:szCs w:val="28"/>
        </w:rPr>
        <w:t xml:space="preserve">, </w:t>
      </w:r>
      <w:r w:rsidRPr="00E2540B">
        <w:rPr>
          <w:rStyle w:val="FontStyle20"/>
          <w:b w:val="0"/>
          <w:sz w:val="28"/>
          <w:szCs w:val="28"/>
          <w:lang w:val="en-US"/>
        </w:rPr>
        <w:t>citreus</w:t>
      </w:r>
      <w:r w:rsidRPr="00E2540B">
        <w:rPr>
          <w:rStyle w:val="FontStyle20"/>
          <w:b w:val="0"/>
          <w:sz w:val="28"/>
          <w:szCs w:val="28"/>
        </w:rPr>
        <w:t>).</w:t>
      </w:r>
    </w:p>
    <w:p w:rsidR="005A0C62" w:rsidRPr="00E2540B" w:rsidRDefault="005A0C62" w:rsidP="005A0C62">
      <w:pPr>
        <w:pStyle w:val="Style3"/>
        <w:widowControl/>
        <w:spacing w:line="240" w:lineRule="auto"/>
        <w:ind w:firstLine="494"/>
        <w:jc w:val="both"/>
        <w:rPr>
          <w:rStyle w:val="FontStyle20"/>
          <w:b w:val="0"/>
          <w:sz w:val="28"/>
          <w:szCs w:val="28"/>
        </w:rPr>
      </w:pPr>
      <w:r w:rsidRPr="00E2540B">
        <w:rPr>
          <w:rStyle w:val="FontStyle20"/>
          <w:b w:val="0"/>
          <w:sz w:val="28"/>
          <w:szCs w:val="28"/>
        </w:rPr>
        <w:t>По наличию кишечной палочки определяют качество профилактической и вынужденной дезинфекции при паратифозных инфекциях, роже свиней, бруцеллёзе, пастереллёзе, чуме свиней, чуме птиц, а при ящуре - текущей дезинфекции.</w:t>
      </w:r>
    </w:p>
    <w:p w:rsidR="005A0C62" w:rsidRPr="00E2540B" w:rsidRDefault="005A0C62" w:rsidP="005A0C62">
      <w:pPr>
        <w:pStyle w:val="Style3"/>
        <w:widowControl/>
        <w:spacing w:line="240" w:lineRule="auto"/>
        <w:ind w:firstLine="490"/>
        <w:jc w:val="both"/>
        <w:rPr>
          <w:rStyle w:val="FontStyle20"/>
          <w:b w:val="0"/>
          <w:sz w:val="28"/>
          <w:szCs w:val="28"/>
        </w:rPr>
      </w:pPr>
      <w:r w:rsidRPr="00E2540B">
        <w:rPr>
          <w:rStyle w:val="FontStyle20"/>
          <w:b w:val="0"/>
          <w:sz w:val="28"/>
          <w:szCs w:val="28"/>
        </w:rPr>
        <w:t>По наличию стафилококка определяют качество дезинфекции при ящуре (заключительная дезинфекция), оспе птиц, оспе овец, лептоспирозе, туберкулёзе и вирусном гепатите утят.</w:t>
      </w:r>
    </w:p>
    <w:p w:rsidR="005A0C62" w:rsidRPr="00E2540B" w:rsidRDefault="005A0C62" w:rsidP="005A0C62">
      <w:pPr>
        <w:pStyle w:val="Style3"/>
        <w:widowControl/>
        <w:spacing w:line="240" w:lineRule="auto"/>
        <w:ind w:firstLine="480"/>
        <w:jc w:val="both"/>
        <w:rPr>
          <w:rStyle w:val="FontStyle20"/>
          <w:b w:val="0"/>
          <w:sz w:val="28"/>
          <w:szCs w:val="28"/>
        </w:rPr>
      </w:pPr>
      <w:r w:rsidRPr="00E2540B">
        <w:rPr>
          <w:rStyle w:val="FontStyle20"/>
          <w:b w:val="0"/>
          <w:sz w:val="28"/>
          <w:szCs w:val="28"/>
        </w:rPr>
        <w:t>Для бактериологического исследования после проведённой дезинфекции пробы берут с 10-20 различных участков (с поверхности полов, стойл, проходов, с кормушек, со стен и т.д.).</w:t>
      </w:r>
    </w:p>
    <w:p w:rsidR="005A0C62" w:rsidRPr="00E2540B" w:rsidRDefault="005A0C62" w:rsidP="005A0C62">
      <w:pPr>
        <w:pStyle w:val="Style3"/>
        <w:widowControl/>
        <w:spacing w:line="240" w:lineRule="auto"/>
        <w:ind w:firstLine="485"/>
        <w:jc w:val="both"/>
        <w:rPr>
          <w:rStyle w:val="FontStyle20"/>
          <w:b w:val="0"/>
          <w:sz w:val="28"/>
          <w:szCs w:val="28"/>
        </w:rPr>
      </w:pPr>
      <w:r w:rsidRPr="00E2540B">
        <w:rPr>
          <w:rStyle w:val="FontStyle20"/>
          <w:b w:val="0"/>
          <w:sz w:val="28"/>
          <w:szCs w:val="28"/>
        </w:rPr>
        <w:t>Пробы берут стерильными ватными тампонами, смоченными в стерильном растворе, нейтрализующем применённое дезсредство. При применении для дезинфекции раствора едкого натра в качестве нейтрализующего раствора берут раствор уксусной кислоты, при дезинфекции формалином - раствор нашатырного спирта, при дезинфекции хлорной известью - раствор гипосульфита натрия, а при дезинфекции щелочным раствором формальдегида - раствор, состоя</w:t>
      </w:r>
      <w:r w:rsidRPr="00E2540B">
        <w:rPr>
          <w:rStyle w:val="FontStyle20"/>
          <w:b w:val="0"/>
          <w:sz w:val="28"/>
          <w:szCs w:val="28"/>
        </w:rPr>
        <w:softHyphen/>
        <w:t>щий из смеси растворов уксусной кислоты и нашатырного спирта. Нейтрализующие растворы готовят в концентрации в 10 раз меньшей, чем концентрация применённого дезраствора.</w:t>
      </w:r>
    </w:p>
    <w:p w:rsidR="005A0C62" w:rsidRPr="00E2540B" w:rsidRDefault="005A0C62" w:rsidP="005A0C62">
      <w:pPr>
        <w:pStyle w:val="Style3"/>
        <w:widowControl/>
        <w:spacing w:line="240" w:lineRule="auto"/>
        <w:ind w:firstLine="485"/>
        <w:jc w:val="both"/>
        <w:rPr>
          <w:rStyle w:val="FontStyle20"/>
          <w:b w:val="0"/>
          <w:sz w:val="28"/>
          <w:szCs w:val="28"/>
        </w:rPr>
      </w:pPr>
      <w:r w:rsidRPr="00E2540B">
        <w:rPr>
          <w:rStyle w:val="FontStyle20"/>
          <w:b w:val="0"/>
          <w:sz w:val="28"/>
          <w:szCs w:val="28"/>
        </w:rPr>
        <w:t>Проведённая дезинфекция признаётся удовлетворительной, если нет роста тест-микробов в исследованных пробах:</w:t>
      </w:r>
    </w:p>
    <w:p w:rsidR="005A0C62" w:rsidRPr="00E2540B" w:rsidRDefault="005A0C62" w:rsidP="005A0C62">
      <w:pPr>
        <w:pStyle w:val="Style3"/>
        <w:widowControl/>
        <w:spacing w:line="240" w:lineRule="auto"/>
        <w:ind w:left="485" w:firstLine="0"/>
        <w:jc w:val="both"/>
        <w:rPr>
          <w:rStyle w:val="FontStyle20"/>
          <w:b w:val="0"/>
          <w:sz w:val="28"/>
          <w:szCs w:val="28"/>
        </w:rPr>
      </w:pPr>
      <w:r w:rsidRPr="00E2540B">
        <w:rPr>
          <w:rStyle w:val="FontStyle20"/>
          <w:b w:val="0"/>
          <w:sz w:val="28"/>
          <w:szCs w:val="28"/>
        </w:rPr>
        <w:t>профилактическая - во всех пробах;</w:t>
      </w:r>
    </w:p>
    <w:p w:rsidR="005A0C62" w:rsidRPr="00E2540B" w:rsidRDefault="005A0C62" w:rsidP="005A0C62">
      <w:pPr>
        <w:pStyle w:val="Style3"/>
        <w:widowControl/>
        <w:spacing w:line="240" w:lineRule="auto"/>
        <w:ind w:left="480" w:firstLine="0"/>
        <w:jc w:val="both"/>
        <w:rPr>
          <w:rStyle w:val="FontStyle20"/>
          <w:b w:val="0"/>
          <w:sz w:val="28"/>
          <w:szCs w:val="28"/>
        </w:rPr>
      </w:pPr>
      <w:r w:rsidRPr="00E2540B">
        <w:rPr>
          <w:rStyle w:val="FontStyle20"/>
          <w:b w:val="0"/>
          <w:sz w:val="28"/>
          <w:szCs w:val="28"/>
        </w:rPr>
        <w:t>текущая   - не менее, чем в 90 % проб;</w:t>
      </w:r>
    </w:p>
    <w:p w:rsidR="005A0C62" w:rsidRPr="00E2540B" w:rsidRDefault="005A0C62" w:rsidP="005A0C62">
      <w:pPr>
        <w:pStyle w:val="Style3"/>
        <w:widowControl/>
        <w:spacing w:line="240" w:lineRule="auto"/>
        <w:ind w:left="485" w:firstLine="0"/>
        <w:jc w:val="both"/>
        <w:rPr>
          <w:rStyle w:val="FontStyle20"/>
          <w:b w:val="0"/>
          <w:sz w:val="28"/>
          <w:szCs w:val="28"/>
        </w:rPr>
      </w:pPr>
      <w:r w:rsidRPr="00E2540B">
        <w:rPr>
          <w:rStyle w:val="FontStyle20"/>
          <w:b w:val="0"/>
          <w:sz w:val="28"/>
          <w:szCs w:val="28"/>
        </w:rPr>
        <w:t>заключительная - во всех пробах.</w:t>
      </w:r>
    </w:p>
    <w:p w:rsidR="005A0C62" w:rsidRPr="00E2540B" w:rsidRDefault="005A0C62" w:rsidP="005A0C62">
      <w:pPr>
        <w:pStyle w:val="Style3"/>
        <w:widowControl/>
        <w:spacing w:line="240" w:lineRule="auto"/>
        <w:ind w:firstLine="485"/>
        <w:jc w:val="both"/>
        <w:rPr>
          <w:rStyle w:val="FontStyle20"/>
          <w:b w:val="0"/>
          <w:sz w:val="28"/>
          <w:szCs w:val="28"/>
        </w:rPr>
      </w:pPr>
      <w:r w:rsidRPr="00E2540B">
        <w:rPr>
          <w:rStyle w:val="FontStyle20"/>
          <w:b w:val="0"/>
          <w:sz w:val="28"/>
          <w:szCs w:val="28"/>
        </w:rPr>
        <w:t>Неотъемлемой составной частью дезинфекции является механическая уборка и мойка поверхностей. При этом удаляется около 90% микроорганизмов. Однако это - трудоёмкая операция, требующая, как правило, использования специальных технических средств. Так, для гидроочистки производственных помещений и технологического оборудования на свинокомплексах применяют установку УДП-М. Её производительность - 8000 м</w:t>
      </w:r>
      <w:r w:rsidRPr="00E2540B">
        <w:rPr>
          <w:rStyle w:val="FontStyle20"/>
          <w:b w:val="0"/>
          <w:sz w:val="28"/>
          <w:szCs w:val="28"/>
          <w:vertAlign w:val="superscript"/>
        </w:rPr>
        <w:t>2</w:t>
      </w:r>
      <w:r w:rsidRPr="00E2540B">
        <w:rPr>
          <w:rStyle w:val="FontStyle20"/>
          <w:b w:val="0"/>
          <w:sz w:val="28"/>
          <w:szCs w:val="28"/>
        </w:rPr>
        <w:t xml:space="preserve"> поверхности за смену.</w:t>
      </w:r>
    </w:p>
    <w:p w:rsidR="005A0C62" w:rsidRPr="00E2540B" w:rsidRDefault="005A0C62" w:rsidP="005A0C62">
      <w:pPr>
        <w:pStyle w:val="Style3"/>
        <w:widowControl/>
        <w:spacing w:line="240" w:lineRule="auto"/>
        <w:ind w:firstLine="490"/>
        <w:jc w:val="both"/>
        <w:rPr>
          <w:rStyle w:val="FontStyle20"/>
          <w:b w:val="0"/>
          <w:sz w:val="28"/>
          <w:szCs w:val="28"/>
        </w:rPr>
      </w:pPr>
      <w:r w:rsidRPr="00E2540B">
        <w:rPr>
          <w:rStyle w:val="FontStyle20"/>
          <w:b w:val="0"/>
          <w:sz w:val="28"/>
          <w:szCs w:val="28"/>
        </w:rPr>
        <w:t xml:space="preserve">На сегодня известно большое количество химических средств, предназначенных для дезинфекции животноводческих объектов. Однако лишь немногие из них </w:t>
      </w:r>
      <w:r w:rsidRPr="00E2540B">
        <w:rPr>
          <w:rStyle w:val="FontStyle20"/>
          <w:b w:val="0"/>
          <w:sz w:val="28"/>
          <w:szCs w:val="28"/>
        </w:rPr>
        <w:lastRenderedPageBreak/>
        <w:t>отвечают современным требованиям: 1) высокая дезинфицирующая активность; 2) малая токсичность для животных и, особенно, человека; 3) экологическая безвредность. Широко применяемые в настоящее время для этой цели формальдегиды, фенолы обладают патогенным действием, а их выбросы во внешнюю среду наносят ей значительный вред. Более приемлемы перекисные соединения и производные галогенов (хлор- и йодсодержащие). Они, во-первых, биологичны, так как присутствуют в орга</w:t>
      </w:r>
      <w:r w:rsidRPr="00E2540B">
        <w:rPr>
          <w:rStyle w:val="FontStyle20"/>
          <w:b w:val="0"/>
          <w:sz w:val="28"/>
          <w:szCs w:val="28"/>
        </w:rPr>
        <w:softHyphen/>
        <w:t>низме как ин активирующие компоненты фагоцитов; во-вторых, во внешней среде они легко распадаются на относительно безвредные остатки. Многие из них применяют в животноводстве для влажной и аэрозольной дезинфекции.</w:t>
      </w:r>
    </w:p>
    <w:p w:rsidR="005A0C62" w:rsidRPr="00E2540B" w:rsidRDefault="005A0C62" w:rsidP="005A0C62">
      <w:pPr>
        <w:pStyle w:val="Style3"/>
        <w:widowControl/>
        <w:spacing w:line="240" w:lineRule="auto"/>
        <w:ind w:firstLine="480"/>
        <w:jc w:val="both"/>
        <w:rPr>
          <w:rStyle w:val="FontStyle20"/>
          <w:b w:val="0"/>
          <w:sz w:val="28"/>
          <w:szCs w:val="28"/>
        </w:rPr>
      </w:pPr>
      <w:r w:rsidRPr="00E2540B">
        <w:rPr>
          <w:rStyle w:val="FontStyle20"/>
          <w:b w:val="0"/>
          <w:sz w:val="28"/>
          <w:szCs w:val="28"/>
        </w:rPr>
        <w:t>Для дезинфекции поверхностей ограждающих конструкций, оборудования, кожных покровов животных дезинфектанты лучше применять в виде аэрозолей направленного действия. Их получают,</w:t>
      </w:r>
      <w:r w:rsidRPr="00E2540B">
        <w:rPr>
          <w:rStyle w:val="33"/>
          <w:rFonts w:ascii="Times New Roman" w:hAnsi="Times New Roman"/>
          <w:sz w:val="28"/>
          <w:szCs w:val="28"/>
        </w:rPr>
        <w:t xml:space="preserve"> </w:t>
      </w:r>
      <w:r w:rsidRPr="00E2540B">
        <w:rPr>
          <w:rStyle w:val="FontStyle20"/>
          <w:b w:val="0"/>
          <w:sz w:val="28"/>
          <w:szCs w:val="28"/>
        </w:rPr>
        <w:t>используя генераторы с турбулирующей аэрозольной насадкой ТАН. Направленные аэрозоли прилипают к поверхностям, образуя тончайшую бактерицидную плёнку. В связи с этим обрабатываемые поверхности должны быть сухими.</w:t>
      </w:r>
    </w:p>
    <w:p w:rsidR="005A0C62" w:rsidRDefault="005A0C62" w:rsidP="005A0C62">
      <w:pPr>
        <w:pStyle w:val="Style3"/>
        <w:widowControl/>
        <w:spacing w:line="240" w:lineRule="auto"/>
        <w:ind w:firstLine="480"/>
        <w:jc w:val="both"/>
        <w:rPr>
          <w:rStyle w:val="FontStyle20"/>
          <w:b w:val="0"/>
          <w:sz w:val="28"/>
          <w:szCs w:val="28"/>
        </w:rPr>
      </w:pPr>
      <w:r w:rsidRPr="00E2540B">
        <w:rPr>
          <w:rStyle w:val="FontStyle20"/>
          <w:b w:val="0"/>
          <w:sz w:val="28"/>
          <w:szCs w:val="28"/>
        </w:rPr>
        <w:t>Для дезинфекции животноводческих помещений в присутствии животных пригодны надуксусная и молочная кислоты, перекись водорода, гипохлорит натрия, хлорамин Б, сульфахлорантин, йодтриэтиленгликоль, однохлористый йод. Их краткая характеристика:</w:t>
      </w:r>
    </w:p>
    <w:p w:rsidR="00E2540B" w:rsidRDefault="00E2540B" w:rsidP="005A0C62">
      <w:pPr>
        <w:pStyle w:val="Style3"/>
        <w:widowControl/>
        <w:spacing w:line="240" w:lineRule="auto"/>
        <w:ind w:firstLine="480"/>
        <w:jc w:val="both"/>
        <w:rPr>
          <w:rStyle w:val="FontStyle20"/>
          <w:b w:val="0"/>
          <w:sz w:val="28"/>
          <w:szCs w:val="28"/>
        </w:rPr>
      </w:pPr>
    </w:p>
    <w:p w:rsidR="00E2540B" w:rsidRDefault="00E2540B" w:rsidP="005A0C62">
      <w:pPr>
        <w:pStyle w:val="Style3"/>
        <w:widowControl/>
        <w:spacing w:line="240" w:lineRule="auto"/>
        <w:ind w:firstLine="480"/>
        <w:jc w:val="both"/>
        <w:rPr>
          <w:rStyle w:val="FontStyle20"/>
          <w:b w:val="0"/>
          <w:sz w:val="28"/>
          <w:szCs w:val="28"/>
        </w:rPr>
      </w:pPr>
    </w:p>
    <w:p w:rsidR="00E2540B" w:rsidRDefault="00E2540B" w:rsidP="005A0C62">
      <w:pPr>
        <w:pStyle w:val="Style3"/>
        <w:widowControl/>
        <w:spacing w:line="240" w:lineRule="auto"/>
        <w:ind w:firstLine="480"/>
        <w:jc w:val="both"/>
        <w:rPr>
          <w:rStyle w:val="FontStyle20"/>
          <w:b w:val="0"/>
          <w:sz w:val="28"/>
          <w:szCs w:val="28"/>
        </w:rPr>
      </w:pPr>
    </w:p>
    <w:p w:rsidR="00E2540B" w:rsidRDefault="00E2540B" w:rsidP="005A0C62">
      <w:pPr>
        <w:pStyle w:val="Style3"/>
        <w:widowControl/>
        <w:spacing w:line="240" w:lineRule="auto"/>
        <w:ind w:firstLine="480"/>
        <w:jc w:val="both"/>
        <w:rPr>
          <w:rStyle w:val="FontStyle20"/>
          <w:b w:val="0"/>
          <w:sz w:val="28"/>
          <w:szCs w:val="28"/>
        </w:rPr>
      </w:pPr>
    </w:p>
    <w:p w:rsidR="00E2540B" w:rsidRDefault="00E2540B" w:rsidP="005A0C62">
      <w:pPr>
        <w:pStyle w:val="Style3"/>
        <w:widowControl/>
        <w:spacing w:line="240" w:lineRule="auto"/>
        <w:ind w:firstLine="480"/>
        <w:jc w:val="both"/>
        <w:rPr>
          <w:rStyle w:val="FontStyle20"/>
          <w:b w:val="0"/>
          <w:sz w:val="28"/>
          <w:szCs w:val="28"/>
        </w:rPr>
      </w:pPr>
    </w:p>
    <w:p w:rsidR="00E2540B" w:rsidRDefault="00E2540B" w:rsidP="005A0C62">
      <w:pPr>
        <w:pStyle w:val="Style3"/>
        <w:widowControl/>
        <w:spacing w:line="240" w:lineRule="auto"/>
        <w:ind w:firstLine="480"/>
        <w:jc w:val="both"/>
        <w:rPr>
          <w:rStyle w:val="FontStyle20"/>
          <w:b w:val="0"/>
          <w:sz w:val="28"/>
          <w:szCs w:val="28"/>
        </w:rPr>
      </w:pPr>
    </w:p>
    <w:p w:rsidR="00E2540B" w:rsidRDefault="00E2540B" w:rsidP="005A0C62">
      <w:pPr>
        <w:pStyle w:val="Style3"/>
        <w:widowControl/>
        <w:spacing w:line="240" w:lineRule="auto"/>
        <w:ind w:firstLine="480"/>
        <w:jc w:val="both"/>
        <w:rPr>
          <w:rStyle w:val="FontStyle20"/>
          <w:b w:val="0"/>
          <w:sz w:val="28"/>
          <w:szCs w:val="28"/>
        </w:rPr>
      </w:pPr>
    </w:p>
    <w:p w:rsidR="00E2540B" w:rsidRDefault="00E2540B" w:rsidP="005A0C62">
      <w:pPr>
        <w:pStyle w:val="Style3"/>
        <w:widowControl/>
        <w:spacing w:line="240" w:lineRule="auto"/>
        <w:ind w:firstLine="480"/>
        <w:jc w:val="both"/>
        <w:rPr>
          <w:rStyle w:val="FontStyle20"/>
          <w:b w:val="0"/>
          <w:sz w:val="28"/>
          <w:szCs w:val="28"/>
        </w:rPr>
      </w:pPr>
    </w:p>
    <w:p w:rsidR="00E2540B" w:rsidRDefault="00E2540B" w:rsidP="005A0C62">
      <w:pPr>
        <w:pStyle w:val="Style3"/>
        <w:widowControl/>
        <w:spacing w:line="240" w:lineRule="auto"/>
        <w:ind w:firstLine="480"/>
        <w:jc w:val="both"/>
        <w:rPr>
          <w:rStyle w:val="FontStyle20"/>
          <w:b w:val="0"/>
          <w:sz w:val="28"/>
          <w:szCs w:val="28"/>
        </w:rPr>
      </w:pPr>
    </w:p>
    <w:p w:rsidR="00E2540B" w:rsidRDefault="00E2540B" w:rsidP="005A0C62">
      <w:pPr>
        <w:pStyle w:val="Style3"/>
        <w:widowControl/>
        <w:spacing w:line="240" w:lineRule="auto"/>
        <w:ind w:firstLine="480"/>
        <w:jc w:val="both"/>
        <w:rPr>
          <w:rStyle w:val="FontStyle20"/>
          <w:b w:val="0"/>
          <w:sz w:val="28"/>
          <w:szCs w:val="28"/>
        </w:rPr>
      </w:pPr>
    </w:p>
    <w:p w:rsidR="00E2540B" w:rsidRDefault="00E2540B" w:rsidP="005A0C62">
      <w:pPr>
        <w:pStyle w:val="Style3"/>
        <w:widowControl/>
        <w:spacing w:line="240" w:lineRule="auto"/>
        <w:ind w:firstLine="480"/>
        <w:jc w:val="both"/>
        <w:rPr>
          <w:rStyle w:val="FontStyle20"/>
          <w:b w:val="0"/>
          <w:sz w:val="28"/>
          <w:szCs w:val="28"/>
        </w:rPr>
      </w:pPr>
    </w:p>
    <w:p w:rsidR="00E2540B" w:rsidRDefault="00E2540B" w:rsidP="005A0C62">
      <w:pPr>
        <w:pStyle w:val="Style3"/>
        <w:widowControl/>
        <w:spacing w:line="240" w:lineRule="auto"/>
        <w:ind w:firstLine="480"/>
        <w:jc w:val="both"/>
        <w:rPr>
          <w:rStyle w:val="FontStyle20"/>
          <w:b w:val="0"/>
          <w:sz w:val="28"/>
          <w:szCs w:val="28"/>
        </w:rPr>
      </w:pPr>
    </w:p>
    <w:p w:rsidR="00E2540B" w:rsidRDefault="00E2540B" w:rsidP="005A0C62">
      <w:pPr>
        <w:pStyle w:val="Style3"/>
        <w:widowControl/>
        <w:spacing w:line="240" w:lineRule="auto"/>
        <w:ind w:firstLine="480"/>
        <w:jc w:val="both"/>
        <w:rPr>
          <w:rStyle w:val="FontStyle20"/>
          <w:b w:val="0"/>
          <w:sz w:val="28"/>
          <w:szCs w:val="28"/>
        </w:rPr>
      </w:pPr>
    </w:p>
    <w:p w:rsidR="00E2540B" w:rsidRDefault="00E2540B" w:rsidP="005A0C62">
      <w:pPr>
        <w:pStyle w:val="Style3"/>
        <w:widowControl/>
        <w:spacing w:line="240" w:lineRule="auto"/>
        <w:ind w:firstLine="480"/>
        <w:jc w:val="both"/>
        <w:rPr>
          <w:rStyle w:val="FontStyle20"/>
          <w:b w:val="0"/>
          <w:sz w:val="28"/>
          <w:szCs w:val="28"/>
        </w:rPr>
      </w:pPr>
    </w:p>
    <w:p w:rsidR="00E2540B" w:rsidRDefault="00E2540B" w:rsidP="005A0C62">
      <w:pPr>
        <w:pStyle w:val="Style3"/>
        <w:widowControl/>
        <w:spacing w:line="240" w:lineRule="auto"/>
        <w:ind w:firstLine="480"/>
        <w:jc w:val="both"/>
        <w:rPr>
          <w:rStyle w:val="FontStyle20"/>
          <w:b w:val="0"/>
          <w:sz w:val="28"/>
          <w:szCs w:val="28"/>
        </w:rPr>
      </w:pPr>
    </w:p>
    <w:p w:rsidR="00E2540B" w:rsidRDefault="00E2540B" w:rsidP="005A0C62">
      <w:pPr>
        <w:pStyle w:val="Style3"/>
        <w:widowControl/>
        <w:spacing w:line="240" w:lineRule="auto"/>
        <w:ind w:firstLine="480"/>
        <w:jc w:val="both"/>
        <w:rPr>
          <w:rStyle w:val="FontStyle20"/>
          <w:b w:val="0"/>
          <w:sz w:val="28"/>
          <w:szCs w:val="28"/>
        </w:rPr>
      </w:pPr>
    </w:p>
    <w:p w:rsidR="00E2540B" w:rsidRDefault="00E2540B" w:rsidP="005A0C62">
      <w:pPr>
        <w:pStyle w:val="Style3"/>
        <w:widowControl/>
        <w:spacing w:line="240" w:lineRule="auto"/>
        <w:ind w:firstLine="480"/>
        <w:jc w:val="both"/>
        <w:rPr>
          <w:rStyle w:val="FontStyle20"/>
          <w:b w:val="0"/>
          <w:sz w:val="28"/>
          <w:szCs w:val="28"/>
        </w:rPr>
      </w:pPr>
    </w:p>
    <w:p w:rsidR="00E2540B" w:rsidRDefault="00E2540B" w:rsidP="005A0C62">
      <w:pPr>
        <w:pStyle w:val="Style3"/>
        <w:widowControl/>
        <w:spacing w:line="240" w:lineRule="auto"/>
        <w:ind w:firstLine="480"/>
        <w:jc w:val="both"/>
        <w:rPr>
          <w:rStyle w:val="FontStyle20"/>
          <w:b w:val="0"/>
          <w:sz w:val="28"/>
          <w:szCs w:val="28"/>
        </w:rPr>
      </w:pPr>
    </w:p>
    <w:p w:rsidR="00E2540B" w:rsidRDefault="00E2540B" w:rsidP="005A0C62">
      <w:pPr>
        <w:pStyle w:val="Style3"/>
        <w:widowControl/>
        <w:spacing w:line="240" w:lineRule="auto"/>
        <w:ind w:firstLine="480"/>
        <w:jc w:val="both"/>
        <w:rPr>
          <w:rStyle w:val="FontStyle20"/>
          <w:b w:val="0"/>
          <w:sz w:val="28"/>
          <w:szCs w:val="28"/>
        </w:rPr>
      </w:pPr>
    </w:p>
    <w:p w:rsidR="00E2540B" w:rsidRDefault="00E2540B" w:rsidP="005A0C62">
      <w:pPr>
        <w:pStyle w:val="Style3"/>
        <w:widowControl/>
        <w:spacing w:line="240" w:lineRule="auto"/>
        <w:ind w:firstLine="480"/>
        <w:jc w:val="both"/>
        <w:rPr>
          <w:rStyle w:val="FontStyle20"/>
          <w:b w:val="0"/>
          <w:sz w:val="28"/>
          <w:szCs w:val="28"/>
        </w:rPr>
      </w:pPr>
    </w:p>
    <w:p w:rsidR="00E2540B" w:rsidRDefault="00E2540B" w:rsidP="005A0C62">
      <w:pPr>
        <w:pStyle w:val="Style3"/>
        <w:widowControl/>
        <w:spacing w:line="240" w:lineRule="auto"/>
        <w:ind w:firstLine="480"/>
        <w:jc w:val="both"/>
        <w:rPr>
          <w:rStyle w:val="FontStyle20"/>
          <w:b w:val="0"/>
          <w:sz w:val="28"/>
          <w:szCs w:val="28"/>
        </w:rPr>
      </w:pPr>
    </w:p>
    <w:p w:rsidR="00E2540B" w:rsidRDefault="00E2540B" w:rsidP="005A0C62">
      <w:pPr>
        <w:pStyle w:val="Style3"/>
        <w:widowControl/>
        <w:spacing w:line="240" w:lineRule="auto"/>
        <w:ind w:firstLine="480"/>
        <w:jc w:val="both"/>
        <w:rPr>
          <w:rStyle w:val="FontStyle20"/>
          <w:b w:val="0"/>
          <w:sz w:val="28"/>
          <w:szCs w:val="28"/>
        </w:rPr>
      </w:pPr>
    </w:p>
    <w:p w:rsidR="00E2540B" w:rsidRDefault="00E2540B" w:rsidP="005A0C62">
      <w:pPr>
        <w:pStyle w:val="Style3"/>
        <w:widowControl/>
        <w:spacing w:line="240" w:lineRule="auto"/>
        <w:ind w:firstLine="480"/>
        <w:jc w:val="both"/>
        <w:rPr>
          <w:rStyle w:val="FontStyle20"/>
          <w:b w:val="0"/>
          <w:sz w:val="28"/>
          <w:szCs w:val="28"/>
        </w:rPr>
      </w:pPr>
    </w:p>
    <w:p w:rsidR="00E2540B" w:rsidRDefault="00E2540B" w:rsidP="005A0C62">
      <w:pPr>
        <w:pStyle w:val="Style3"/>
        <w:widowControl/>
        <w:spacing w:line="240" w:lineRule="auto"/>
        <w:ind w:firstLine="480"/>
        <w:jc w:val="both"/>
        <w:rPr>
          <w:rStyle w:val="FontStyle20"/>
          <w:b w:val="0"/>
          <w:sz w:val="28"/>
          <w:szCs w:val="28"/>
        </w:rPr>
      </w:pPr>
    </w:p>
    <w:p w:rsidR="00E2540B" w:rsidRPr="00E2540B" w:rsidRDefault="00E2540B" w:rsidP="005A0C62">
      <w:pPr>
        <w:pStyle w:val="Style3"/>
        <w:widowControl/>
        <w:spacing w:line="240" w:lineRule="auto"/>
        <w:ind w:firstLine="480"/>
        <w:jc w:val="both"/>
        <w:rPr>
          <w:rStyle w:val="FontStyle20"/>
          <w:b w:val="0"/>
          <w:sz w:val="28"/>
          <w:szCs w:val="28"/>
        </w:rPr>
      </w:pPr>
    </w:p>
    <w:p w:rsidR="005A0C62" w:rsidRPr="006944AF" w:rsidRDefault="005A0C62" w:rsidP="005A0C62">
      <w:pPr>
        <w:shd w:val="clear" w:color="auto" w:fill="FFFFFF" w:themeFill="background1"/>
        <w:spacing w:after="0"/>
        <w:jc w:val="both"/>
        <w:rPr>
          <w:rFonts w:ascii="Times New Roman" w:eastAsia="Calibri" w:hAnsi="Times New Roman"/>
          <w:sz w:val="24"/>
          <w:szCs w:val="24"/>
        </w:rPr>
      </w:pPr>
    </w:p>
    <w:p w:rsidR="005A0C62" w:rsidRPr="00E2540B" w:rsidRDefault="005A0C62" w:rsidP="005A0C62">
      <w:pPr>
        <w:shd w:val="clear" w:color="auto" w:fill="FFFFFF" w:themeFill="background1"/>
        <w:spacing w:after="0"/>
        <w:jc w:val="center"/>
        <w:rPr>
          <w:rFonts w:ascii="Times New Roman" w:hAnsi="Times New Roman"/>
          <w:b/>
          <w:sz w:val="28"/>
          <w:szCs w:val="28"/>
        </w:rPr>
      </w:pPr>
      <w:r w:rsidRPr="00E2540B">
        <w:rPr>
          <w:rFonts w:ascii="Times New Roman" w:hAnsi="Times New Roman"/>
          <w:b/>
          <w:sz w:val="28"/>
          <w:szCs w:val="28"/>
        </w:rPr>
        <w:t>Практическое занятие №15</w:t>
      </w:r>
    </w:p>
    <w:p w:rsidR="005A0C62" w:rsidRPr="00E2540B" w:rsidRDefault="005A0C62" w:rsidP="005A0C62">
      <w:pPr>
        <w:shd w:val="clear" w:color="auto" w:fill="FFFFFF" w:themeFill="background1"/>
        <w:spacing w:after="0"/>
        <w:jc w:val="both"/>
        <w:rPr>
          <w:rFonts w:ascii="Times New Roman" w:eastAsia="Calibri" w:hAnsi="Times New Roman"/>
          <w:sz w:val="28"/>
          <w:szCs w:val="28"/>
        </w:rPr>
      </w:pPr>
      <w:r w:rsidRPr="00E2540B">
        <w:rPr>
          <w:rFonts w:ascii="Times New Roman" w:eastAsia="Calibri" w:hAnsi="Times New Roman"/>
          <w:b/>
          <w:sz w:val="28"/>
          <w:szCs w:val="28"/>
        </w:rPr>
        <w:lastRenderedPageBreak/>
        <w:t>Тема:</w:t>
      </w:r>
      <w:r w:rsidRPr="00E2540B">
        <w:rPr>
          <w:rFonts w:ascii="Times New Roman" w:eastAsia="Calibri" w:hAnsi="Times New Roman"/>
          <w:sz w:val="28"/>
          <w:szCs w:val="28"/>
        </w:rPr>
        <w:t xml:space="preserve"> Дезинсекция животноводческих помещений</w:t>
      </w:r>
    </w:p>
    <w:p w:rsidR="005A0C62" w:rsidRPr="00E2540B" w:rsidRDefault="005A0C62" w:rsidP="005A0C62">
      <w:pPr>
        <w:spacing w:after="0"/>
        <w:jc w:val="both"/>
        <w:rPr>
          <w:rFonts w:ascii="Times New Roman" w:hAnsi="Times New Roman"/>
          <w:sz w:val="28"/>
          <w:szCs w:val="28"/>
        </w:rPr>
      </w:pPr>
      <w:r w:rsidRPr="00E2540B">
        <w:rPr>
          <w:rFonts w:ascii="Times New Roman" w:hAnsi="Times New Roman"/>
          <w:b/>
          <w:sz w:val="28"/>
          <w:szCs w:val="28"/>
        </w:rPr>
        <w:t>Цель:</w:t>
      </w:r>
      <w:r w:rsidRPr="00E2540B">
        <w:rPr>
          <w:rFonts w:ascii="Times New Roman" w:hAnsi="Times New Roman"/>
          <w:sz w:val="28"/>
          <w:szCs w:val="28"/>
        </w:rPr>
        <w:t xml:space="preserve"> изучить физико – химические и бактерицидные свойства щёлочей и кислот, освоить приготовление дезинфицирующих растворов, научиться определять %-ое содержание гидроксида натрия в дезрастворе.</w:t>
      </w:r>
    </w:p>
    <w:p w:rsidR="005A0C62" w:rsidRPr="00E2540B" w:rsidRDefault="005A0C62" w:rsidP="005A0C62">
      <w:pPr>
        <w:spacing w:after="0"/>
        <w:jc w:val="both"/>
        <w:rPr>
          <w:rFonts w:ascii="Times New Roman" w:hAnsi="Times New Roman"/>
          <w:sz w:val="28"/>
          <w:szCs w:val="28"/>
        </w:rPr>
      </w:pPr>
      <w:r w:rsidRPr="00E2540B">
        <w:rPr>
          <w:rFonts w:ascii="Times New Roman" w:hAnsi="Times New Roman"/>
          <w:b/>
          <w:sz w:val="28"/>
          <w:szCs w:val="28"/>
        </w:rPr>
        <w:t>МТО:</w:t>
      </w:r>
      <w:r w:rsidRPr="00E2540B">
        <w:rPr>
          <w:rFonts w:ascii="Times New Roman" w:hAnsi="Times New Roman"/>
          <w:sz w:val="28"/>
          <w:szCs w:val="28"/>
        </w:rPr>
        <w:t xml:space="preserve"> пепетки, химические стаканы, колбы, цилиндры, реактивы: раствор гидроксида натрия, формалин, раствор соляной кислоты, фенолфталеин, 0,01%-ый раствор метилоранжа.</w:t>
      </w:r>
    </w:p>
    <w:p w:rsidR="005A0C62" w:rsidRPr="00E2540B" w:rsidRDefault="005A0C62" w:rsidP="005A0C62">
      <w:pPr>
        <w:spacing w:after="0"/>
        <w:jc w:val="both"/>
        <w:rPr>
          <w:rFonts w:ascii="Times New Roman" w:hAnsi="Times New Roman"/>
          <w:b/>
          <w:sz w:val="28"/>
          <w:szCs w:val="28"/>
        </w:rPr>
      </w:pPr>
      <w:r w:rsidRPr="00E2540B">
        <w:rPr>
          <w:rFonts w:ascii="Times New Roman" w:hAnsi="Times New Roman"/>
          <w:b/>
          <w:sz w:val="28"/>
          <w:szCs w:val="28"/>
        </w:rPr>
        <w:t>Задания</w:t>
      </w:r>
    </w:p>
    <w:p w:rsidR="005A0C62" w:rsidRPr="00E2540B" w:rsidRDefault="005A0C62" w:rsidP="005A0C62">
      <w:pPr>
        <w:spacing w:after="0"/>
        <w:jc w:val="both"/>
        <w:rPr>
          <w:rFonts w:ascii="Times New Roman" w:hAnsi="Times New Roman"/>
          <w:sz w:val="28"/>
          <w:szCs w:val="28"/>
        </w:rPr>
      </w:pPr>
      <w:r w:rsidRPr="00E2540B">
        <w:rPr>
          <w:rFonts w:ascii="Times New Roman" w:hAnsi="Times New Roman"/>
          <w:sz w:val="28"/>
          <w:szCs w:val="28"/>
        </w:rPr>
        <w:t>№1 Изучить препараты используют для дезинфекции</w:t>
      </w:r>
    </w:p>
    <w:p w:rsidR="005A0C62" w:rsidRPr="00E2540B" w:rsidRDefault="005A0C62" w:rsidP="005A0C62">
      <w:pPr>
        <w:spacing w:after="0"/>
        <w:jc w:val="both"/>
        <w:rPr>
          <w:rFonts w:ascii="Times New Roman" w:hAnsi="Times New Roman"/>
          <w:sz w:val="28"/>
          <w:szCs w:val="28"/>
        </w:rPr>
      </w:pPr>
      <w:r w:rsidRPr="00E2540B">
        <w:rPr>
          <w:rFonts w:ascii="Times New Roman" w:hAnsi="Times New Roman"/>
          <w:sz w:val="28"/>
          <w:szCs w:val="28"/>
        </w:rPr>
        <w:t>№2 определить %-ое содержание гидроксида натрия в дезрастворе.</w:t>
      </w:r>
    </w:p>
    <w:p w:rsidR="005A0C62" w:rsidRPr="00E2540B" w:rsidRDefault="005A0C62" w:rsidP="005A0C62">
      <w:pPr>
        <w:spacing w:after="0"/>
        <w:jc w:val="both"/>
        <w:rPr>
          <w:rFonts w:ascii="Times New Roman" w:hAnsi="Times New Roman"/>
          <w:sz w:val="28"/>
          <w:szCs w:val="28"/>
        </w:rPr>
      </w:pPr>
      <w:r w:rsidRPr="00E2540B">
        <w:rPr>
          <w:rFonts w:ascii="Times New Roman" w:hAnsi="Times New Roman"/>
          <w:sz w:val="28"/>
          <w:szCs w:val="28"/>
        </w:rPr>
        <w:t>№3 Расчить потребость  каустической соды для приготовления  рабочего раствора для дезинфекции помещения.</w:t>
      </w:r>
    </w:p>
    <w:p w:rsidR="005A0C62" w:rsidRPr="00E2540B" w:rsidRDefault="005A0C62" w:rsidP="005A0C62">
      <w:pPr>
        <w:spacing w:after="0"/>
        <w:jc w:val="center"/>
        <w:rPr>
          <w:rFonts w:ascii="Times New Roman" w:hAnsi="Times New Roman"/>
          <w:b/>
          <w:sz w:val="28"/>
          <w:szCs w:val="28"/>
        </w:rPr>
      </w:pPr>
      <w:r w:rsidRPr="00E2540B">
        <w:rPr>
          <w:rFonts w:ascii="Times New Roman" w:hAnsi="Times New Roman"/>
          <w:b/>
          <w:sz w:val="28"/>
          <w:szCs w:val="28"/>
        </w:rPr>
        <w:t>Ход работы:</w:t>
      </w:r>
    </w:p>
    <w:p w:rsidR="005A0C62" w:rsidRPr="00E2540B" w:rsidRDefault="005A0C62" w:rsidP="005A0C62">
      <w:pPr>
        <w:shd w:val="clear" w:color="auto" w:fill="FFFFFF"/>
        <w:spacing w:after="0" w:line="240" w:lineRule="auto"/>
        <w:outlineLvl w:val="3"/>
        <w:rPr>
          <w:rFonts w:ascii="Times New Roman" w:hAnsi="Times New Roman"/>
          <w:b/>
          <w:bCs/>
          <w:color w:val="000000"/>
          <w:sz w:val="28"/>
          <w:szCs w:val="28"/>
        </w:rPr>
      </w:pPr>
      <w:r w:rsidRPr="00E2540B">
        <w:rPr>
          <w:rFonts w:ascii="Times New Roman" w:hAnsi="Times New Roman"/>
          <w:b/>
          <w:bCs/>
          <w:color w:val="000000"/>
          <w:sz w:val="28"/>
          <w:szCs w:val="28"/>
        </w:rPr>
        <w:t>Общие профилактические мероприятия</w:t>
      </w:r>
    </w:p>
    <w:p w:rsidR="005A0C62" w:rsidRPr="00E2540B" w:rsidRDefault="005A0C62" w:rsidP="005A0C62">
      <w:pPr>
        <w:spacing w:after="0" w:line="240" w:lineRule="auto"/>
        <w:rPr>
          <w:rFonts w:ascii="Times New Roman" w:hAnsi="Times New Roman"/>
          <w:b/>
          <w:bCs/>
          <w:color w:val="000000"/>
          <w:sz w:val="28"/>
          <w:szCs w:val="28"/>
        </w:rPr>
      </w:pPr>
      <w:r w:rsidRPr="00E2540B">
        <w:rPr>
          <w:rFonts w:ascii="Times New Roman" w:hAnsi="Times New Roman"/>
          <w:b/>
          <w:bCs/>
          <w:color w:val="000000"/>
          <w:sz w:val="28"/>
          <w:szCs w:val="28"/>
        </w:rPr>
        <w:t>Летне-осенние опрыскивания скота инсектицидами</w:t>
      </w:r>
    </w:p>
    <w:p w:rsidR="005A0C62" w:rsidRPr="00E2540B" w:rsidRDefault="005A0C62" w:rsidP="005A0C62">
      <w:pPr>
        <w:shd w:val="clear" w:color="auto" w:fill="FFFFFF"/>
        <w:spacing w:after="0" w:line="222" w:lineRule="atLeast"/>
        <w:ind w:firstLine="708"/>
        <w:jc w:val="both"/>
        <w:rPr>
          <w:rFonts w:ascii="Times New Roman" w:hAnsi="Times New Roman"/>
          <w:color w:val="000000"/>
          <w:sz w:val="28"/>
          <w:szCs w:val="28"/>
        </w:rPr>
      </w:pPr>
      <w:r w:rsidRPr="00E2540B">
        <w:rPr>
          <w:rFonts w:ascii="Times New Roman" w:hAnsi="Times New Roman"/>
          <w:color w:val="000000"/>
          <w:sz w:val="28"/>
          <w:szCs w:val="28"/>
        </w:rPr>
        <w:t>Летне-осенние опрыскивания скота инсектицидами проводят в течение всего периода лета оводов с помощью дезинфекционных машин ЛСД, ДУК, ВМОК-1 и других механизмов, подающих эмульсии и растворы инсектицидов под давлением в три - четыре атмосферы в специальные штанги с опрыскивающими наконечниками (форсунками).</w:t>
      </w:r>
    </w:p>
    <w:p w:rsidR="005A0C62" w:rsidRPr="00E2540B" w:rsidRDefault="005A0C62" w:rsidP="005A0C62">
      <w:pPr>
        <w:shd w:val="clear" w:color="auto" w:fill="FFFFFF"/>
        <w:spacing w:after="0" w:line="222" w:lineRule="atLeast"/>
        <w:ind w:firstLine="708"/>
        <w:jc w:val="both"/>
        <w:rPr>
          <w:rFonts w:ascii="Times New Roman" w:hAnsi="Times New Roman"/>
          <w:color w:val="000000"/>
          <w:sz w:val="28"/>
          <w:szCs w:val="28"/>
        </w:rPr>
      </w:pPr>
      <w:r w:rsidRPr="00E2540B">
        <w:rPr>
          <w:rFonts w:ascii="Times New Roman" w:hAnsi="Times New Roman"/>
          <w:color w:val="000000"/>
          <w:sz w:val="28"/>
          <w:szCs w:val="28"/>
        </w:rPr>
        <w:t>Для опрыскиваний необходимо устраивать расколы, через которые проходят животные. У выхода из раскола их опрыскивают с помощью штанг.</w:t>
      </w:r>
    </w:p>
    <w:p w:rsidR="005A0C62" w:rsidRPr="00E2540B" w:rsidRDefault="005A0C62" w:rsidP="005A0C62">
      <w:pPr>
        <w:shd w:val="clear" w:color="auto" w:fill="FFFFFF"/>
        <w:spacing w:after="0" w:line="222" w:lineRule="atLeast"/>
        <w:ind w:firstLine="708"/>
        <w:jc w:val="both"/>
        <w:rPr>
          <w:rFonts w:ascii="Times New Roman" w:hAnsi="Times New Roman"/>
          <w:color w:val="000000"/>
          <w:sz w:val="28"/>
          <w:szCs w:val="28"/>
        </w:rPr>
      </w:pPr>
      <w:r w:rsidRPr="00E2540B">
        <w:rPr>
          <w:rFonts w:ascii="Times New Roman" w:hAnsi="Times New Roman"/>
          <w:color w:val="000000"/>
          <w:sz w:val="28"/>
          <w:szCs w:val="28"/>
        </w:rPr>
        <w:t>При отсутствии штанг используют для обработки ручные брандспойты с мелкораспыляющими наконечниками, гидропульты, "Автомакс", РДП и другие опрыскивающие устройства.</w:t>
      </w:r>
    </w:p>
    <w:p w:rsidR="005A0C62" w:rsidRPr="00E2540B" w:rsidRDefault="005A0C62" w:rsidP="005A0C62">
      <w:pPr>
        <w:shd w:val="clear" w:color="auto" w:fill="FFFFFF"/>
        <w:spacing w:after="0" w:line="222" w:lineRule="atLeast"/>
        <w:ind w:firstLine="708"/>
        <w:jc w:val="both"/>
        <w:rPr>
          <w:rFonts w:ascii="Times New Roman" w:hAnsi="Times New Roman"/>
          <w:color w:val="000000"/>
          <w:sz w:val="28"/>
          <w:szCs w:val="28"/>
        </w:rPr>
      </w:pPr>
      <w:r w:rsidRPr="00E2540B">
        <w:rPr>
          <w:rFonts w:ascii="Times New Roman" w:hAnsi="Times New Roman"/>
          <w:color w:val="000000"/>
          <w:sz w:val="28"/>
          <w:szCs w:val="28"/>
        </w:rPr>
        <w:t>Для опрыскивания коров и молодняка крупного рогатого скота применяют хлорофоса в форме 1-процентного водного раствора по АДВ, (активнодействующему веществу) (см. п. 19).</w:t>
      </w:r>
    </w:p>
    <w:p w:rsidR="005A0C62" w:rsidRPr="00E2540B" w:rsidRDefault="005A0C62" w:rsidP="005A0C62">
      <w:pPr>
        <w:shd w:val="clear" w:color="auto" w:fill="FFFFFF"/>
        <w:spacing w:after="0" w:line="222" w:lineRule="atLeast"/>
        <w:ind w:firstLine="708"/>
        <w:jc w:val="both"/>
        <w:rPr>
          <w:rFonts w:ascii="Times New Roman" w:hAnsi="Times New Roman"/>
          <w:color w:val="000000"/>
          <w:sz w:val="28"/>
          <w:szCs w:val="28"/>
        </w:rPr>
      </w:pPr>
      <w:r w:rsidRPr="00E2540B">
        <w:rPr>
          <w:rFonts w:ascii="Times New Roman" w:hAnsi="Times New Roman"/>
          <w:color w:val="000000"/>
          <w:sz w:val="28"/>
          <w:szCs w:val="28"/>
        </w:rPr>
        <w:t>Для опрыскиваний молодняка крупного рогатого скота используют также трихлорметафос-3 в форме 1-процентной эмульсии по активнодействующему веществу (см. пункт 20).</w:t>
      </w:r>
    </w:p>
    <w:p w:rsidR="005A0C62" w:rsidRPr="00E2540B" w:rsidRDefault="005A0C62" w:rsidP="005A0C62">
      <w:pPr>
        <w:shd w:val="clear" w:color="auto" w:fill="FFFFFF"/>
        <w:spacing w:after="0" w:line="222" w:lineRule="atLeast"/>
        <w:ind w:firstLine="708"/>
        <w:jc w:val="both"/>
        <w:rPr>
          <w:rFonts w:ascii="Times New Roman" w:hAnsi="Times New Roman"/>
          <w:color w:val="000000"/>
          <w:sz w:val="28"/>
          <w:szCs w:val="28"/>
        </w:rPr>
      </w:pPr>
      <w:r w:rsidRPr="00E2540B">
        <w:rPr>
          <w:rFonts w:ascii="Times New Roman" w:hAnsi="Times New Roman"/>
          <w:color w:val="000000"/>
          <w:sz w:val="28"/>
          <w:szCs w:val="28"/>
        </w:rPr>
        <w:t>Раствор хлорофоса и эмульсию трихлорметафоса-3 применяют из расчета 1 - 1,5 литра на голову молодняка и 1,5 - 2 литра на взрослое животное. Животных обрабатывают с интервалами 20 - 25 дней, а для одновременной защиты и от клещей - с интервалами 7 дней.</w:t>
      </w:r>
    </w:p>
    <w:p w:rsidR="005A0C62" w:rsidRPr="00E2540B" w:rsidRDefault="005A0C62" w:rsidP="005A0C62">
      <w:pPr>
        <w:shd w:val="clear" w:color="auto" w:fill="FFFFFF"/>
        <w:spacing w:after="0" w:line="222" w:lineRule="atLeast"/>
        <w:ind w:firstLine="708"/>
        <w:jc w:val="both"/>
        <w:rPr>
          <w:rFonts w:ascii="Times New Roman" w:hAnsi="Times New Roman"/>
          <w:color w:val="000000"/>
          <w:sz w:val="28"/>
          <w:szCs w:val="28"/>
        </w:rPr>
      </w:pPr>
      <w:r w:rsidRPr="00E2540B">
        <w:rPr>
          <w:rFonts w:ascii="Times New Roman" w:hAnsi="Times New Roman"/>
          <w:color w:val="000000"/>
          <w:sz w:val="28"/>
          <w:szCs w:val="28"/>
        </w:rPr>
        <w:t>Опрыскиванию раствором хлорофоса и эмульсией трихлорметафоса-3 подвергают всех взрослых животных (кроме глубокостельных коров и нетелей), а также и молодняк с трехмесячного возраста.</w:t>
      </w:r>
    </w:p>
    <w:p w:rsidR="005A0C62" w:rsidRPr="00E2540B" w:rsidRDefault="005A0C62" w:rsidP="005A0C62">
      <w:pPr>
        <w:shd w:val="clear" w:color="auto" w:fill="FFFFFF"/>
        <w:spacing w:after="0" w:line="222" w:lineRule="atLeast"/>
        <w:ind w:firstLine="708"/>
        <w:jc w:val="both"/>
        <w:rPr>
          <w:rFonts w:ascii="Times New Roman" w:hAnsi="Times New Roman"/>
          <w:color w:val="000000"/>
          <w:sz w:val="28"/>
          <w:szCs w:val="28"/>
        </w:rPr>
      </w:pPr>
      <w:r w:rsidRPr="00E2540B">
        <w:rPr>
          <w:rFonts w:ascii="Times New Roman" w:hAnsi="Times New Roman"/>
          <w:color w:val="000000"/>
          <w:sz w:val="28"/>
          <w:szCs w:val="28"/>
        </w:rPr>
        <w:t>Для предотвращения механического загрязнения молока, получаемого от коров, обрабатываемых инсектицидами, вымя необходимо тщательно обмывать перед каждой дойкой.</w:t>
      </w:r>
    </w:p>
    <w:p w:rsidR="005A0C62" w:rsidRPr="00E2540B" w:rsidRDefault="005A0C62" w:rsidP="005A0C62">
      <w:pPr>
        <w:spacing w:after="0" w:line="240" w:lineRule="auto"/>
        <w:rPr>
          <w:rFonts w:ascii="Times New Roman" w:hAnsi="Times New Roman"/>
          <w:b/>
          <w:bCs/>
          <w:color w:val="000000"/>
          <w:sz w:val="28"/>
          <w:szCs w:val="28"/>
        </w:rPr>
      </w:pPr>
      <w:r w:rsidRPr="00E2540B">
        <w:rPr>
          <w:rFonts w:ascii="Times New Roman" w:hAnsi="Times New Roman"/>
          <w:b/>
          <w:bCs/>
          <w:color w:val="000000"/>
          <w:sz w:val="28"/>
          <w:szCs w:val="28"/>
        </w:rPr>
        <w:t>Ранняя химиотерапия молодняка.</w:t>
      </w:r>
    </w:p>
    <w:p w:rsidR="005A0C62" w:rsidRPr="00E2540B" w:rsidRDefault="005A0C62" w:rsidP="005A0C62">
      <w:pPr>
        <w:shd w:val="clear" w:color="auto" w:fill="FFFFFF"/>
        <w:spacing w:after="0" w:line="222" w:lineRule="atLeast"/>
        <w:ind w:firstLine="708"/>
        <w:jc w:val="both"/>
        <w:rPr>
          <w:rFonts w:ascii="Times New Roman" w:hAnsi="Times New Roman"/>
          <w:color w:val="000000"/>
          <w:sz w:val="28"/>
          <w:szCs w:val="28"/>
        </w:rPr>
      </w:pPr>
      <w:r w:rsidRPr="00E2540B">
        <w:rPr>
          <w:rFonts w:ascii="Times New Roman" w:hAnsi="Times New Roman"/>
          <w:color w:val="000000"/>
          <w:sz w:val="28"/>
          <w:szCs w:val="28"/>
        </w:rPr>
        <w:t>Ранняя химиотерапия предусматривает уничтожение личинок подкожных оводов в период их миграции в организме путем введения животным системных инсектицидов (хлорофос).</w:t>
      </w:r>
    </w:p>
    <w:p w:rsidR="005A0C62" w:rsidRPr="00E2540B" w:rsidRDefault="005A0C62" w:rsidP="005A0C62">
      <w:pPr>
        <w:shd w:val="clear" w:color="auto" w:fill="FFFFFF"/>
        <w:spacing w:after="0" w:line="222" w:lineRule="atLeast"/>
        <w:ind w:firstLine="708"/>
        <w:jc w:val="both"/>
        <w:rPr>
          <w:rFonts w:ascii="Times New Roman" w:hAnsi="Times New Roman"/>
          <w:color w:val="000000"/>
          <w:sz w:val="28"/>
          <w:szCs w:val="28"/>
        </w:rPr>
      </w:pPr>
      <w:r w:rsidRPr="00E2540B">
        <w:rPr>
          <w:rFonts w:ascii="Times New Roman" w:hAnsi="Times New Roman"/>
          <w:color w:val="000000"/>
          <w:sz w:val="28"/>
          <w:szCs w:val="28"/>
        </w:rPr>
        <w:lastRenderedPageBreak/>
        <w:t>Хлорофос вводят внутрь молодняку, который находился в летний период на пастбище и не подвергался опрыскиванию инсектицидами, однократно в дозе 50 млг АДВ на 1 кг веса животного в виде 5-процентного водного раствора (1 мл 5-процентного по активнодействующему веществу водного раствора хлорофоса на 1 кг веса животного).</w:t>
      </w:r>
    </w:p>
    <w:p w:rsidR="005A0C62" w:rsidRPr="00E2540B" w:rsidRDefault="005A0C62" w:rsidP="005A0C62">
      <w:pPr>
        <w:shd w:val="clear" w:color="auto" w:fill="FFFFFF"/>
        <w:spacing w:after="0" w:line="222" w:lineRule="atLeast"/>
        <w:ind w:firstLine="708"/>
        <w:jc w:val="both"/>
        <w:rPr>
          <w:rFonts w:ascii="Times New Roman" w:hAnsi="Times New Roman"/>
          <w:color w:val="000000"/>
          <w:sz w:val="28"/>
          <w:szCs w:val="28"/>
        </w:rPr>
      </w:pPr>
      <w:r w:rsidRPr="00E2540B">
        <w:rPr>
          <w:rFonts w:ascii="Times New Roman" w:hAnsi="Times New Roman"/>
          <w:color w:val="000000"/>
          <w:sz w:val="28"/>
          <w:szCs w:val="28"/>
        </w:rPr>
        <w:t>Препарат дают животным в раннеосенний период после окончания лета оводов (для средней полосы СССР в сентябре - октябре) или за месяц до образования личинками желваков под кожей спины животных (для средней полосы СССР в конце февраля - начале марта).</w:t>
      </w:r>
    </w:p>
    <w:p w:rsidR="005A0C62" w:rsidRPr="00E2540B" w:rsidRDefault="005A0C62" w:rsidP="005A0C62">
      <w:pPr>
        <w:shd w:val="clear" w:color="auto" w:fill="FFFFFF"/>
        <w:spacing w:after="0" w:line="222" w:lineRule="atLeast"/>
        <w:ind w:firstLine="708"/>
        <w:jc w:val="both"/>
        <w:rPr>
          <w:rFonts w:ascii="Times New Roman" w:hAnsi="Times New Roman"/>
          <w:color w:val="000000"/>
          <w:sz w:val="28"/>
          <w:szCs w:val="28"/>
        </w:rPr>
      </w:pPr>
      <w:r w:rsidRPr="00E2540B">
        <w:rPr>
          <w:rFonts w:ascii="Times New Roman" w:hAnsi="Times New Roman"/>
          <w:color w:val="000000"/>
          <w:sz w:val="28"/>
          <w:szCs w:val="28"/>
        </w:rPr>
        <w:t>Раствор хлорофоса готовят перед употреблением и выпаивают его индивидуально каждому животному, соблюдая обычные меры предосторожности при даче препаратов внутрь.</w:t>
      </w:r>
    </w:p>
    <w:p w:rsidR="005A0C62" w:rsidRPr="00E2540B" w:rsidRDefault="005A0C62" w:rsidP="005A0C62">
      <w:pPr>
        <w:shd w:val="clear" w:color="auto" w:fill="FFFFFF"/>
        <w:spacing w:after="0" w:line="222" w:lineRule="atLeast"/>
        <w:ind w:firstLine="708"/>
        <w:jc w:val="both"/>
        <w:rPr>
          <w:rFonts w:ascii="Times New Roman" w:hAnsi="Times New Roman"/>
          <w:color w:val="000000"/>
          <w:sz w:val="28"/>
          <w:szCs w:val="28"/>
        </w:rPr>
      </w:pPr>
      <w:r w:rsidRPr="00E2540B">
        <w:rPr>
          <w:rFonts w:ascii="Times New Roman" w:hAnsi="Times New Roman"/>
          <w:color w:val="000000"/>
          <w:sz w:val="28"/>
          <w:szCs w:val="28"/>
        </w:rPr>
        <w:t>После обработки следует в течение 3 - 4 часов наблюдать за состоянием животных. При появлении признаков интоксикации (отказ от корма, угнетенное состояние, слюнотечение, понос, подергивания мускулатуры, сужение зрачка и др.) необходимо ввести подкожно 1-процентный раствор атропина в дозе 1 мл на 100 кг веса животного.</w:t>
      </w:r>
    </w:p>
    <w:p w:rsidR="005A0C62" w:rsidRPr="00E2540B" w:rsidRDefault="005A0C62" w:rsidP="005A0C62">
      <w:pPr>
        <w:shd w:val="clear" w:color="auto" w:fill="FFFFFF"/>
        <w:spacing w:after="0" w:line="222" w:lineRule="atLeast"/>
        <w:ind w:firstLine="708"/>
        <w:jc w:val="both"/>
        <w:rPr>
          <w:rFonts w:ascii="Times New Roman" w:hAnsi="Times New Roman"/>
          <w:color w:val="000000"/>
          <w:sz w:val="28"/>
          <w:szCs w:val="28"/>
        </w:rPr>
      </w:pPr>
      <w:r w:rsidRPr="00E2540B">
        <w:rPr>
          <w:rFonts w:ascii="Times New Roman" w:hAnsi="Times New Roman"/>
          <w:color w:val="000000"/>
          <w:sz w:val="28"/>
          <w:szCs w:val="28"/>
        </w:rPr>
        <w:t>Не разрешается пероральное введение хлорофоса дойным коровам, глубокостельным животным, истощенным, больным, вакцинируемым, а также в течение 14 дней до и после вакцинации.</w:t>
      </w:r>
    </w:p>
    <w:p w:rsidR="005A0C62" w:rsidRPr="00E2540B" w:rsidRDefault="005A0C62" w:rsidP="005A0C62">
      <w:pPr>
        <w:shd w:val="clear" w:color="auto" w:fill="FFFFFF"/>
        <w:spacing w:after="0" w:line="222" w:lineRule="atLeast"/>
        <w:ind w:firstLine="708"/>
        <w:jc w:val="both"/>
        <w:rPr>
          <w:rFonts w:ascii="Times New Roman" w:hAnsi="Times New Roman"/>
          <w:b/>
          <w:bCs/>
          <w:color w:val="000000"/>
          <w:sz w:val="28"/>
          <w:szCs w:val="28"/>
        </w:rPr>
      </w:pPr>
      <w:r w:rsidRPr="00E2540B">
        <w:rPr>
          <w:rFonts w:ascii="Times New Roman" w:hAnsi="Times New Roman"/>
          <w:b/>
          <w:bCs/>
          <w:color w:val="000000"/>
          <w:sz w:val="28"/>
          <w:szCs w:val="28"/>
        </w:rPr>
        <w:t>Приготовление растворов и эмульсий инсектицидов</w:t>
      </w:r>
    </w:p>
    <w:p w:rsidR="005A0C62" w:rsidRPr="00E2540B" w:rsidRDefault="005A0C62" w:rsidP="005A0C62">
      <w:pPr>
        <w:shd w:val="clear" w:color="auto" w:fill="FFFFFF"/>
        <w:spacing w:after="0" w:line="222" w:lineRule="atLeast"/>
        <w:ind w:firstLine="708"/>
        <w:jc w:val="both"/>
        <w:rPr>
          <w:rFonts w:ascii="Times New Roman" w:hAnsi="Times New Roman"/>
          <w:color w:val="000000"/>
          <w:sz w:val="28"/>
          <w:szCs w:val="28"/>
        </w:rPr>
      </w:pPr>
      <w:r w:rsidRPr="00E2540B">
        <w:rPr>
          <w:rFonts w:ascii="Times New Roman" w:hAnsi="Times New Roman"/>
          <w:color w:val="000000"/>
          <w:sz w:val="28"/>
          <w:szCs w:val="28"/>
        </w:rPr>
        <w:t>Хлорофос (0,0-диметил-2,2,2-трихлор-1-оксиэтилфосфонат) - аморфное или кристаллическое вещество серого или белого цвета со специфическим запахом; содержит от 65 до 97% активнодействующего вещества.</w:t>
      </w:r>
    </w:p>
    <w:p w:rsidR="005A0C62" w:rsidRPr="00E2540B" w:rsidRDefault="005A0C62" w:rsidP="005A0C62">
      <w:pPr>
        <w:shd w:val="clear" w:color="auto" w:fill="FFFFFF"/>
        <w:spacing w:after="0" w:line="222" w:lineRule="atLeast"/>
        <w:ind w:firstLine="708"/>
        <w:jc w:val="both"/>
        <w:rPr>
          <w:rFonts w:ascii="Times New Roman" w:hAnsi="Times New Roman"/>
          <w:color w:val="000000"/>
          <w:sz w:val="28"/>
          <w:szCs w:val="28"/>
        </w:rPr>
      </w:pPr>
      <w:r w:rsidRPr="00E2540B">
        <w:rPr>
          <w:rFonts w:ascii="Times New Roman" w:hAnsi="Times New Roman"/>
          <w:color w:val="000000"/>
          <w:sz w:val="28"/>
          <w:szCs w:val="28"/>
        </w:rPr>
        <w:t>Водные растворы хлорофоса готовят с учетом содержания в нем активнодействующего вещества, растворяя навески препарата в необходимом количестве воды при температуре 40 - 45°.</w:t>
      </w:r>
    </w:p>
    <w:p w:rsidR="005A0C62" w:rsidRPr="00E2540B" w:rsidRDefault="005A0C62" w:rsidP="005A0C62">
      <w:pPr>
        <w:shd w:val="clear" w:color="auto" w:fill="FFFFFF"/>
        <w:spacing w:after="0" w:line="222" w:lineRule="atLeast"/>
        <w:ind w:firstLine="708"/>
        <w:jc w:val="both"/>
        <w:rPr>
          <w:rFonts w:ascii="Times New Roman" w:hAnsi="Times New Roman"/>
          <w:color w:val="000000"/>
          <w:sz w:val="28"/>
          <w:szCs w:val="28"/>
        </w:rPr>
      </w:pPr>
      <w:r w:rsidRPr="00E2540B">
        <w:rPr>
          <w:rFonts w:ascii="Times New Roman" w:hAnsi="Times New Roman"/>
          <w:color w:val="000000"/>
          <w:sz w:val="28"/>
          <w:szCs w:val="28"/>
        </w:rPr>
        <w:t>При приготовлении раствора хлорофоса с ОП-7 сначала готовят водный раствор хлорофоса в необходимой концентрации, а затем при перемешивании добавляют ОП-7.</w:t>
      </w:r>
    </w:p>
    <w:p w:rsidR="005A0C62" w:rsidRPr="00E2540B" w:rsidRDefault="005A0C62" w:rsidP="005A0C62">
      <w:pPr>
        <w:shd w:val="clear" w:color="auto" w:fill="FFFFFF"/>
        <w:spacing w:after="0" w:line="222" w:lineRule="atLeast"/>
        <w:ind w:firstLine="708"/>
        <w:jc w:val="both"/>
        <w:rPr>
          <w:rFonts w:ascii="Times New Roman" w:hAnsi="Times New Roman"/>
          <w:color w:val="000000"/>
          <w:sz w:val="28"/>
          <w:szCs w:val="28"/>
        </w:rPr>
      </w:pPr>
      <w:r w:rsidRPr="00E2540B">
        <w:rPr>
          <w:rFonts w:ascii="Times New Roman" w:hAnsi="Times New Roman"/>
          <w:color w:val="000000"/>
          <w:sz w:val="28"/>
          <w:szCs w:val="28"/>
        </w:rPr>
        <w:t>Трихлорметафос-3 (0-этил, 0-метил-0,2,4,5-трихлорфенилтиофосфат). Технический продукт - жидкость коричневого цвета с удельным весом 1,4 и содержанием 70 - 82% АДВ, нерастворим в воде. Промышленность выпускает концентрат эмульсии с содержанием 50% активнодействующего вещества.</w:t>
      </w:r>
    </w:p>
    <w:p w:rsidR="005A0C62" w:rsidRPr="00E2540B" w:rsidRDefault="005A0C62" w:rsidP="005A0C62">
      <w:pPr>
        <w:shd w:val="clear" w:color="auto" w:fill="FFFFFF"/>
        <w:spacing w:after="0" w:line="222" w:lineRule="atLeast"/>
        <w:jc w:val="both"/>
        <w:rPr>
          <w:rFonts w:ascii="Times New Roman" w:hAnsi="Times New Roman"/>
          <w:color w:val="000000"/>
          <w:sz w:val="28"/>
          <w:szCs w:val="28"/>
        </w:rPr>
      </w:pPr>
      <w:r w:rsidRPr="00E2540B">
        <w:rPr>
          <w:rFonts w:ascii="Times New Roman" w:hAnsi="Times New Roman"/>
          <w:color w:val="000000"/>
          <w:sz w:val="28"/>
          <w:szCs w:val="28"/>
        </w:rPr>
        <w:t>Эмульсии трихлорметафоса-3 готовят непосредственно перед применением.</w:t>
      </w:r>
    </w:p>
    <w:p w:rsidR="005A0C62" w:rsidRPr="00E2540B" w:rsidRDefault="005A0C62" w:rsidP="005A0C62">
      <w:pPr>
        <w:shd w:val="clear" w:color="auto" w:fill="FFFFFF"/>
        <w:spacing w:after="0"/>
        <w:ind w:firstLine="708"/>
        <w:jc w:val="both"/>
        <w:rPr>
          <w:rFonts w:ascii="Times New Roman" w:hAnsi="Times New Roman"/>
          <w:color w:val="000000"/>
          <w:sz w:val="28"/>
          <w:szCs w:val="28"/>
        </w:rPr>
      </w:pPr>
      <w:r w:rsidRPr="00E2540B">
        <w:rPr>
          <w:rFonts w:ascii="Times New Roman" w:hAnsi="Times New Roman"/>
          <w:color w:val="000000"/>
          <w:sz w:val="28"/>
          <w:szCs w:val="28"/>
        </w:rPr>
        <w:t>Для этого к отмеренному количеству концентрата эмульсии добавляют равное по объему количество воды и тщательно перемешивают до получения однородной сметанообразной массы белого цвета, а затем при помешивании доливают воду до получения нужной концентрации. Например, для приготовления 1-процентной эмульсии трихлорметафоса-3 берут 2 г 50-процентного концентрата эмульсии на 98 мл воды.</w:t>
      </w:r>
    </w:p>
    <w:p w:rsidR="005A0C62" w:rsidRPr="00E2540B" w:rsidRDefault="005A0C62" w:rsidP="005A0C62">
      <w:pPr>
        <w:pStyle w:val="ptx2"/>
        <w:shd w:val="clear" w:color="auto" w:fill="FFFFFF"/>
        <w:spacing w:before="0" w:beforeAutospacing="0" w:after="0" w:afterAutospacing="0" w:line="276" w:lineRule="auto"/>
        <w:rPr>
          <w:color w:val="333333"/>
          <w:sz w:val="28"/>
          <w:szCs w:val="28"/>
        </w:rPr>
      </w:pPr>
    </w:p>
    <w:p w:rsidR="005A0C62" w:rsidRPr="00E2540B" w:rsidRDefault="005A0C62" w:rsidP="005A0C62">
      <w:pPr>
        <w:shd w:val="clear" w:color="auto" w:fill="FFFFFF" w:themeFill="background1"/>
        <w:spacing w:after="0"/>
        <w:ind w:firstLine="708"/>
        <w:jc w:val="both"/>
        <w:rPr>
          <w:rFonts w:ascii="Times New Roman" w:hAnsi="Times New Roman"/>
          <w:sz w:val="28"/>
          <w:szCs w:val="28"/>
          <w:shd w:val="clear" w:color="auto" w:fill="EEEFF2"/>
        </w:rPr>
      </w:pPr>
      <w:r w:rsidRPr="00E2540B">
        <w:rPr>
          <w:rFonts w:ascii="Times New Roman" w:hAnsi="Times New Roman"/>
          <w:b/>
          <w:bCs/>
          <w:color w:val="000000"/>
          <w:sz w:val="28"/>
          <w:szCs w:val="28"/>
        </w:rPr>
        <w:t>Профилактические мероприятия</w:t>
      </w:r>
      <w:r w:rsidRPr="00E2540B">
        <w:rPr>
          <w:rFonts w:ascii="Times New Roman" w:hAnsi="Times New Roman"/>
          <w:sz w:val="28"/>
          <w:szCs w:val="28"/>
          <w:shd w:val="clear" w:color="auto" w:fill="EEEFF2"/>
        </w:rPr>
        <w:t xml:space="preserve"> </w:t>
      </w:r>
      <w:r w:rsidRPr="00E2540B">
        <w:rPr>
          <w:rFonts w:ascii="Times New Roman" w:hAnsi="Times New Roman"/>
          <w:b/>
          <w:sz w:val="28"/>
          <w:szCs w:val="28"/>
        </w:rPr>
        <w:t>против гнуса</w:t>
      </w:r>
    </w:p>
    <w:p w:rsidR="005A0C62" w:rsidRPr="00E2540B" w:rsidRDefault="005A0C62" w:rsidP="005A0C62">
      <w:pPr>
        <w:spacing w:after="0" w:line="240" w:lineRule="auto"/>
        <w:ind w:firstLine="708"/>
        <w:jc w:val="both"/>
        <w:rPr>
          <w:rFonts w:ascii="Times New Roman" w:hAnsi="Times New Roman"/>
          <w:sz w:val="28"/>
          <w:szCs w:val="28"/>
          <w:shd w:val="clear" w:color="auto" w:fill="EEEFF2"/>
        </w:rPr>
      </w:pPr>
      <w:r w:rsidRPr="00E2540B">
        <w:rPr>
          <w:rFonts w:ascii="Times New Roman" w:hAnsi="Times New Roman"/>
          <w:sz w:val="28"/>
          <w:szCs w:val="28"/>
        </w:rPr>
        <w:t xml:space="preserve">Кровососущие двукрылые насекомые или гнус (слепни, комары, мошки, мокрецы) наносят огромный ущерб животноводству. Вред от нападения насекомых заключается в том, что они беспокоят животных, мешают поедать траву, снижают </w:t>
      </w:r>
      <w:r w:rsidRPr="00E2540B">
        <w:rPr>
          <w:rFonts w:ascii="Times New Roman" w:hAnsi="Times New Roman"/>
          <w:sz w:val="28"/>
          <w:szCs w:val="28"/>
        </w:rPr>
        <w:lastRenderedPageBreak/>
        <w:t>продуктивность: удои падают на 20—25%, замедляются рост молодняка и привесы нагульного скота на 15—20%. Повреждают кожу, слизистые оболочки, нередко вызывают гибель молодняка в результате отравления своей ядовитой слюной или от удушения при вдыхании нападающих мошек и комаров. Многие кровососущие являются переносчиками возбудителей инфекционных и инвазионных заболеваний животных. В условиях средней полосы гнус и появляется со второй половины июня, а в южных зонах с апреля — мая. Сроки и места выплода и период нападения зависят от особенностей биологии насекомых, климата и погоды</w:t>
      </w:r>
      <w:r w:rsidRPr="00E2540B">
        <w:rPr>
          <w:rFonts w:ascii="Times New Roman" w:hAnsi="Times New Roman"/>
          <w:sz w:val="28"/>
          <w:szCs w:val="28"/>
          <w:shd w:val="clear" w:color="auto" w:fill="EEEFF2"/>
        </w:rPr>
        <w:t xml:space="preserve">. </w:t>
      </w:r>
    </w:p>
    <w:p w:rsidR="005A0C62" w:rsidRPr="00E2540B" w:rsidRDefault="005A0C62" w:rsidP="005A0C62">
      <w:pPr>
        <w:shd w:val="clear" w:color="auto" w:fill="FFFFFF" w:themeFill="background1"/>
        <w:spacing w:after="0" w:line="240" w:lineRule="auto"/>
        <w:jc w:val="both"/>
        <w:rPr>
          <w:rFonts w:ascii="Times New Roman" w:hAnsi="Times New Roman"/>
          <w:sz w:val="28"/>
          <w:szCs w:val="28"/>
        </w:rPr>
      </w:pPr>
      <w:r w:rsidRPr="00E2540B">
        <w:rPr>
          <w:rFonts w:ascii="Times New Roman" w:hAnsi="Times New Roman"/>
          <w:sz w:val="28"/>
          <w:szCs w:val="28"/>
        </w:rPr>
        <w:t>Для пастьбы используют также ранние утренние и поздние вечерние часы, предоставляя животным продолжительный отдых днем в помещениях или под теневыми навесами и подкармливая их в это время свежескошенной травой. Залетающих в животноводческие помещения и под навесы в лагерях кровососущих насекомых уничтожают инсектицидами 0,5—1%-ными водными растворами хлорофоса, 1%-ной водной эмульсией трпхлорметафоса-3 или карбофоса. На 1 м2 площади расходуют 100 мл раствора. Обработку повторяют через 1—2 недели. Эффективный способ защиты животных от нападения гнуса — обработка кожно-волосяного покрова 2- 3%-ными эмульсиями полихлорпинена, гексамидом, карбофосом и другими. Животных опрыскивают с начала активного лёта насекомых с интервалами в три дня. Полихлорпиненом нельзя обрабатывать убойный скот и лактирующих животных. Для защиты северных оленей от гнуса и оводов применяют 0,1 — 0,2%-ные водные эмульсин фосфорорганического инсектицида ДДВФ диметилфосфата (100—150 мл на одно животное). За лето каждое стадо обрабатывают не менее 20 раз. Одной из мер борьбы с кровососами является также уничтожение личинок насекомых в биотопах</w:t>
      </w:r>
      <w:r w:rsidRPr="00E2540B">
        <w:rPr>
          <w:rFonts w:ascii="Times New Roman" w:hAnsi="Times New Roman"/>
          <w:sz w:val="28"/>
          <w:szCs w:val="28"/>
          <w:shd w:val="clear" w:color="auto" w:fill="EEEFF2"/>
        </w:rPr>
        <w:t>.</w:t>
      </w:r>
    </w:p>
    <w:p w:rsidR="005A0C62" w:rsidRPr="00E2540B" w:rsidRDefault="005A0C62" w:rsidP="005A0C62">
      <w:pPr>
        <w:shd w:val="clear" w:color="auto" w:fill="FFFFFF"/>
        <w:spacing w:before="100" w:beforeAutospacing="1" w:after="0" w:line="240" w:lineRule="auto"/>
        <w:jc w:val="center"/>
        <w:outlineLvl w:val="3"/>
        <w:rPr>
          <w:rFonts w:ascii="Times New Roman" w:hAnsi="Times New Roman"/>
          <w:b/>
          <w:bCs/>
          <w:color w:val="000000"/>
          <w:sz w:val="28"/>
          <w:szCs w:val="28"/>
        </w:rPr>
      </w:pPr>
      <w:r w:rsidRPr="00E2540B">
        <w:rPr>
          <w:rFonts w:ascii="Times New Roman" w:hAnsi="Times New Roman"/>
          <w:b/>
          <w:bCs/>
          <w:color w:val="000000"/>
          <w:sz w:val="28"/>
          <w:szCs w:val="28"/>
        </w:rPr>
        <w:t>Меры предосторожности и личной гигиены</w:t>
      </w:r>
    </w:p>
    <w:p w:rsidR="005A0C62" w:rsidRPr="00E2540B" w:rsidRDefault="005A0C62" w:rsidP="005A0C62">
      <w:pPr>
        <w:shd w:val="clear" w:color="auto" w:fill="FFFFFF"/>
        <w:spacing w:after="0" w:line="222" w:lineRule="atLeast"/>
        <w:ind w:firstLine="708"/>
        <w:jc w:val="both"/>
        <w:rPr>
          <w:rFonts w:ascii="Times New Roman" w:hAnsi="Times New Roman"/>
          <w:color w:val="000000"/>
          <w:sz w:val="28"/>
          <w:szCs w:val="28"/>
        </w:rPr>
      </w:pPr>
      <w:r w:rsidRPr="00E2540B">
        <w:rPr>
          <w:rFonts w:ascii="Times New Roman" w:hAnsi="Times New Roman"/>
          <w:color w:val="000000"/>
          <w:sz w:val="28"/>
          <w:szCs w:val="28"/>
        </w:rPr>
        <w:t>Препараты, применяемые для обработки животных ядовиты. Поэтому при работе с ними необходимо соблюдать следующие меры предосторожности:</w:t>
      </w:r>
    </w:p>
    <w:p w:rsidR="005A0C62" w:rsidRPr="00E2540B" w:rsidRDefault="005A0C62" w:rsidP="005A0C62">
      <w:pPr>
        <w:shd w:val="clear" w:color="auto" w:fill="FFFFFF"/>
        <w:spacing w:after="0" w:line="222" w:lineRule="atLeast"/>
        <w:jc w:val="both"/>
        <w:rPr>
          <w:rFonts w:ascii="Times New Roman" w:hAnsi="Times New Roman"/>
          <w:color w:val="000000"/>
          <w:sz w:val="28"/>
          <w:szCs w:val="28"/>
        </w:rPr>
      </w:pPr>
      <w:r w:rsidRPr="00E2540B">
        <w:rPr>
          <w:rFonts w:ascii="Times New Roman" w:hAnsi="Times New Roman"/>
          <w:color w:val="000000"/>
          <w:sz w:val="28"/>
          <w:szCs w:val="28"/>
        </w:rPr>
        <w:t>расфасовывать препараты и приготовлять растворы и эмульсии на открытой площадке или в хорошо вентилируемом помещении;</w:t>
      </w:r>
    </w:p>
    <w:p w:rsidR="005A0C62" w:rsidRPr="00E2540B" w:rsidRDefault="005A0C62" w:rsidP="005A0C62">
      <w:pPr>
        <w:shd w:val="clear" w:color="auto" w:fill="FFFFFF"/>
        <w:spacing w:after="0" w:line="222" w:lineRule="atLeast"/>
        <w:jc w:val="both"/>
        <w:rPr>
          <w:rFonts w:ascii="Times New Roman" w:hAnsi="Times New Roman"/>
          <w:color w:val="000000"/>
          <w:sz w:val="28"/>
          <w:szCs w:val="28"/>
        </w:rPr>
      </w:pPr>
      <w:r w:rsidRPr="00E2540B">
        <w:rPr>
          <w:rFonts w:ascii="Times New Roman" w:hAnsi="Times New Roman"/>
          <w:color w:val="000000"/>
          <w:sz w:val="28"/>
          <w:szCs w:val="28"/>
        </w:rPr>
        <w:t>приготовлять и применять инсектицидные препараты следует в халатах, резиновых перчатках и респираторах. Через каждый час работы делать 10-минутный перерыв и выходить на воздух.</w:t>
      </w:r>
    </w:p>
    <w:p w:rsidR="005A0C62" w:rsidRPr="00E2540B" w:rsidRDefault="005A0C62" w:rsidP="005A0C62">
      <w:pPr>
        <w:shd w:val="clear" w:color="auto" w:fill="FFFFFF"/>
        <w:spacing w:after="0" w:line="222" w:lineRule="atLeast"/>
        <w:ind w:firstLine="708"/>
        <w:jc w:val="both"/>
        <w:rPr>
          <w:rFonts w:ascii="Times New Roman" w:hAnsi="Times New Roman"/>
          <w:color w:val="000000"/>
          <w:sz w:val="28"/>
          <w:szCs w:val="28"/>
        </w:rPr>
      </w:pPr>
      <w:r w:rsidRPr="00E2540B">
        <w:rPr>
          <w:rFonts w:ascii="Times New Roman" w:hAnsi="Times New Roman"/>
          <w:color w:val="000000"/>
          <w:sz w:val="28"/>
          <w:szCs w:val="28"/>
        </w:rPr>
        <w:t>При приготовлении препаратов и обработке ими животных запрещается прием пищи и курение. По окончании работы необходимо тщательно вымыть руки и лицо теплой водой с мылом.</w:t>
      </w:r>
    </w:p>
    <w:p w:rsidR="005A0C62" w:rsidRPr="00E2540B" w:rsidRDefault="005A0C62" w:rsidP="005A0C62">
      <w:pPr>
        <w:shd w:val="clear" w:color="auto" w:fill="FFFFFF"/>
        <w:spacing w:after="0" w:line="222" w:lineRule="atLeast"/>
        <w:ind w:firstLine="708"/>
        <w:jc w:val="both"/>
        <w:rPr>
          <w:rFonts w:ascii="Times New Roman" w:hAnsi="Times New Roman"/>
          <w:color w:val="000000"/>
          <w:sz w:val="28"/>
          <w:szCs w:val="28"/>
        </w:rPr>
      </w:pPr>
      <w:r w:rsidRPr="00E2540B">
        <w:rPr>
          <w:rFonts w:ascii="Times New Roman" w:hAnsi="Times New Roman"/>
          <w:color w:val="000000"/>
          <w:sz w:val="28"/>
          <w:szCs w:val="28"/>
        </w:rPr>
        <w:t>Препараты, используемые для борьбы нужно хранить в закрытой заводской таре в сухом нежилом помещении, недоступном для посторонних лиц. На каждой упаковке должна быть этикетка с четким наименованием препарата. Водные растворы (эмульсии) препаратов необходимо готовить из расчета потребности на один день обработки.</w:t>
      </w:r>
    </w:p>
    <w:p w:rsidR="005A0C62" w:rsidRPr="00E2540B" w:rsidRDefault="005A0C62" w:rsidP="005A0C62">
      <w:pPr>
        <w:shd w:val="clear" w:color="auto" w:fill="FFFFFF"/>
        <w:spacing w:after="0" w:line="222" w:lineRule="atLeast"/>
        <w:ind w:firstLine="708"/>
        <w:jc w:val="both"/>
        <w:rPr>
          <w:rFonts w:ascii="Times New Roman" w:hAnsi="Times New Roman"/>
          <w:sz w:val="28"/>
          <w:szCs w:val="28"/>
        </w:rPr>
      </w:pPr>
      <w:r w:rsidRPr="00E2540B">
        <w:rPr>
          <w:rFonts w:ascii="Times New Roman" w:hAnsi="Times New Roman"/>
          <w:color w:val="000000"/>
          <w:sz w:val="28"/>
          <w:szCs w:val="28"/>
        </w:rPr>
        <w:t>Посуда, в которой готовили и хранили препараты, после употребления должна быть тщательно вымыта горячей водой со щелочью.</w:t>
      </w:r>
    </w:p>
    <w:p w:rsidR="005A0C62" w:rsidRPr="00E2540B" w:rsidRDefault="005A0C62" w:rsidP="005A0C62">
      <w:pPr>
        <w:shd w:val="clear" w:color="auto" w:fill="FFFFFF" w:themeFill="background1"/>
        <w:spacing w:after="0"/>
        <w:jc w:val="both"/>
        <w:rPr>
          <w:rFonts w:ascii="Times New Roman" w:eastAsia="Calibri" w:hAnsi="Times New Roman"/>
          <w:sz w:val="28"/>
          <w:szCs w:val="28"/>
        </w:rPr>
      </w:pPr>
    </w:p>
    <w:p w:rsidR="00E2540B" w:rsidRPr="00E2540B" w:rsidRDefault="00E2540B" w:rsidP="005A0C62">
      <w:pPr>
        <w:shd w:val="clear" w:color="auto" w:fill="FFFFFF" w:themeFill="background1"/>
        <w:spacing w:after="0"/>
        <w:jc w:val="both"/>
        <w:rPr>
          <w:rFonts w:ascii="Times New Roman" w:eastAsia="Calibri" w:hAnsi="Times New Roman"/>
          <w:sz w:val="28"/>
          <w:szCs w:val="28"/>
        </w:rPr>
      </w:pPr>
    </w:p>
    <w:p w:rsidR="00E2540B" w:rsidRPr="00E2540B" w:rsidRDefault="00E2540B" w:rsidP="005A0C62">
      <w:pPr>
        <w:shd w:val="clear" w:color="auto" w:fill="FFFFFF" w:themeFill="background1"/>
        <w:spacing w:after="0"/>
        <w:jc w:val="both"/>
        <w:rPr>
          <w:rFonts w:ascii="Times New Roman" w:eastAsia="Calibri" w:hAnsi="Times New Roman"/>
          <w:sz w:val="28"/>
          <w:szCs w:val="28"/>
        </w:rPr>
      </w:pPr>
    </w:p>
    <w:p w:rsidR="00E2540B" w:rsidRPr="00E2540B" w:rsidRDefault="00E2540B" w:rsidP="005A0C62">
      <w:pPr>
        <w:shd w:val="clear" w:color="auto" w:fill="FFFFFF" w:themeFill="background1"/>
        <w:spacing w:after="0"/>
        <w:jc w:val="both"/>
        <w:rPr>
          <w:rFonts w:ascii="Times New Roman" w:eastAsia="Calibri" w:hAnsi="Times New Roman"/>
          <w:sz w:val="28"/>
          <w:szCs w:val="28"/>
        </w:rPr>
      </w:pPr>
    </w:p>
    <w:p w:rsidR="00E2540B" w:rsidRPr="00E2540B" w:rsidRDefault="00E2540B" w:rsidP="005A0C62">
      <w:pPr>
        <w:shd w:val="clear" w:color="auto" w:fill="FFFFFF" w:themeFill="background1"/>
        <w:spacing w:after="0"/>
        <w:jc w:val="both"/>
        <w:rPr>
          <w:rFonts w:ascii="Times New Roman" w:eastAsia="Calibri" w:hAnsi="Times New Roman"/>
          <w:sz w:val="28"/>
          <w:szCs w:val="28"/>
        </w:rPr>
      </w:pPr>
    </w:p>
    <w:p w:rsidR="00E2540B" w:rsidRPr="00E2540B" w:rsidRDefault="00E2540B" w:rsidP="005A0C62">
      <w:pPr>
        <w:shd w:val="clear" w:color="auto" w:fill="FFFFFF" w:themeFill="background1"/>
        <w:spacing w:after="0"/>
        <w:jc w:val="both"/>
        <w:rPr>
          <w:rFonts w:ascii="Times New Roman" w:eastAsia="Calibri" w:hAnsi="Times New Roman"/>
          <w:sz w:val="28"/>
          <w:szCs w:val="28"/>
        </w:rPr>
      </w:pPr>
    </w:p>
    <w:p w:rsidR="00E2540B" w:rsidRPr="00E2540B" w:rsidRDefault="00E2540B" w:rsidP="005A0C62">
      <w:pPr>
        <w:shd w:val="clear" w:color="auto" w:fill="FFFFFF" w:themeFill="background1"/>
        <w:spacing w:after="0"/>
        <w:jc w:val="both"/>
        <w:rPr>
          <w:rFonts w:ascii="Times New Roman" w:eastAsia="Calibri" w:hAnsi="Times New Roman"/>
          <w:sz w:val="28"/>
          <w:szCs w:val="28"/>
        </w:rPr>
      </w:pPr>
    </w:p>
    <w:p w:rsidR="00E2540B" w:rsidRPr="00E2540B" w:rsidRDefault="00E2540B" w:rsidP="005A0C62">
      <w:pPr>
        <w:shd w:val="clear" w:color="auto" w:fill="FFFFFF" w:themeFill="background1"/>
        <w:spacing w:after="0"/>
        <w:jc w:val="both"/>
        <w:rPr>
          <w:rFonts w:ascii="Times New Roman" w:eastAsia="Calibri" w:hAnsi="Times New Roman"/>
          <w:sz w:val="28"/>
          <w:szCs w:val="28"/>
        </w:rPr>
      </w:pPr>
    </w:p>
    <w:p w:rsidR="00E2540B" w:rsidRPr="00E2540B" w:rsidRDefault="00E2540B" w:rsidP="005A0C62">
      <w:pPr>
        <w:shd w:val="clear" w:color="auto" w:fill="FFFFFF" w:themeFill="background1"/>
        <w:spacing w:after="0"/>
        <w:jc w:val="both"/>
        <w:rPr>
          <w:rFonts w:ascii="Times New Roman" w:eastAsia="Calibri" w:hAnsi="Times New Roman"/>
          <w:sz w:val="28"/>
          <w:szCs w:val="28"/>
        </w:rPr>
      </w:pPr>
    </w:p>
    <w:p w:rsidR="00E2540B" w:rsidRDefault="00E2540B" w:rsidP="005A0C62">
      <w:pPr>
        <w:shd w:val="clear" w:color="auto" w:fill="FFFFFF" w:themeFill="background1"/>
        <w:spacing w:after="0"/>
        <w:jc w:val="both"/>
        <w:rPr>
          <w:rFonts w:ascii="Times New Roman" w:eastAsia="Calibri" w:hAnsi="Times New Roman"/>
          <w:sz w:val="24"/>
          <w:szCs w:val="24"/>
        </w:rPr>
      </w:pPr>
    </w:p>
    <w:p w:rsidR="00E2540B" w:rsidRDefault="00E2540B" w:rsidP="005A0C62">
      <w:pPr>
        <w:shd w:val="clear" w:color="auto" w:fill="FFFFFF" w:themeFill="background1"/>
        <w:spacing w:after="0"/>
        <w:jc w:val="both"/>
        <w:rPr>
          <w:rFonts w:ascii="Times New Roman" w:eastAsia="Calibri" w:hAnsi="Times New Roman"/>
          <w:sz w:val="24"/>
          <w:szCs w:val="24"/>
        </w:rPr>
      </w:pPr>
    </w:p>
    <w:p w:rsidR="00E2540B" w:rsidRDefault="00E2540B" w:rsidP="005A0C62">
      <w:pPr>
        <w:shd w:val="clear" w:color="auto" w:fill="FFFFFF" w:themeFill="background1"/>
        <w:spacing w:after="0"/>
        <w:jc w:val="both"/>
        <w:rPr>
          <w:rFonts w:ascii="Times New Roman" w:eastAsia="Calibri" w:hAnsi="Times New Roman"/>
          <w:sz w:val="24"/>
          <w:szCs w:val="24"/>
        </w:rPr>
      </w:pPr>
    </w:p>
    <w:p w:rsidR="00E2540B" w:rsidRDefault="00E2540B" w:rsidP="005A0C62">
      <w:pPr>
        <w:shd w:val="clear" w:color="auto" w:fill="FFFFFF" w:themeFill="background1"/>
        <w:spacing w:after="0"/>
        <w:jc w:val="both"/>
        <w:rPr>
          <w:rFonts w:ascii="Times New Roman" w:eastAsia="Calibri" w:hAnsi="Times New Roman"/>
          <w:sz w:val="24"/>
          <w:szCs w:val="24"/>
        </w:rPr>
      </w:pPr>
    </w:p>
    <w:p w:rsidR="00E2540B" w:rsidRDefault="00E2540B" w:rsidP="005A0C62">
      <w:pPr>
        <w:shd w:val="clear" w:color="auto" w:fill="FFFFFF" w:themeFill="background1"/>
        <w:spacing w:after="0"/>
        <w:jc w:val="both"/>
        <w:rPr>
          <w:rFonts w:ascii="Times New Roman" w:eastAsia="Calibri" w:hAnsi="Times New Roman"/>
          <w:sz w:val="24"/>
          <w:szCs w:val="24"/>
        </w:rPr>
      </w:pPr>
    </w:p>
    <w:p w:rsidR="00E2540B" w:rsidRDefault="00E2540B" w:rsidP="005A0C62">
      <w:pPr>
        <w:shd w:val="clear" w:color="auto" w:fill="FFFFFF" w:themeFill="background1"/>
        <w:spacing w:after="0"/>
        <w:jc w:val="both"/>
        <w:rPr>
          <w:rFonts w:ascii="Times New Roman" w:eastAsia="Calibri" w:hAnsi="Times New Roman"/>
          <w:sz w:val="24"/>
          <w:szCs w:val="24"/>
        </w:rPr>
      </w:pPr>
    </w:p>
    <w:p w:rsidR="00E2540B" w:rsidRDefault="00E2540B" w:rsidP="005A0C62">
      <w:pPr>
        <w:shd w:val="clear" w:color="auto" w:fill="FFFFFF" w:themeFill="background1"/>
        <w:spacing w:after="0"/>
        <w:jc w:val="both"/>
        <w:rPr>
          <w:rFonts w:ascii="Times New Roman" w:eastAsia="Calibri" w:hAnsi="Times New Roman"/>
          <w:sz w:val="24"/>
          <w:szCs w:val="24"/>
        </w:rPr>
      </w:pPr>
    </w:p>
    <w:p w:rsidR="00E2540B" w:rsidRDefault="00E2540B" w:rsidP="005A0C62">
      <w:pPr>
        <w:shd w:val="clear" w:color="auto" w:fill="FFFFFF" w:themeFill="background1"/>
        <w:spacing w:after="0"/>
        <w:jc w:val="both"/>
        <w:rPr>
          <w:rFonts w:ascii="Times New Roman" w:eastAsia="Calibri" w:hAnsi="Times New Roman"/>
          <w:sz w:val="24"/>
          <w:szCs w:val="24"/>
        </w:rPr>
      </w:pPr>
    </w:p>
    <w:p w:rsidR="00E2540B" w:rsidRDefault="00E2540B" w:rsidP="005A0C62">
      <w:pPr>
        <w:shd w:val="clear" w:color="auto" w:fill="FFFFFF" w:themeFill="background1"/>
        <w:spacing w:after="0"/>
        <w:jc w:val="both"/>
        <w:rPr>
          <w:rFonts w:ascii="Times New Roman" w:eastAsia="Calibri" w:hAnsi="Times New Roman"/>
          <w:sz w:val="24"/>
          <w:szCs w:val="24"/>
        </w:rPr>
      </w:pPr>
    </w:p>
    <w:p w:rsidR="00E2540B" w:rsidRPr="006944AF" w:rsidRDefault="00E2540B" w:rsidP="005A0C62">
      <w:pPr>
        <w:shd w:val="clear" w:color="auto" w:fill="FFFFFF" w:themeFill="background1"/>
        <w:spacing w:after="0"/>
        <w:jc w:val="both"/>
        <w:rPr>
          <w:rFonts w:ascii="Times New Roman" w:eastAsia="Calibri" w:hAnsi="Times New Roman"/>
          <w:sz w:val="24"/>
          <w:szCs w:val="24"/>
        </w:rPr>
      </w:pPr>
    </w:p>
    <w:p w:rsidR="005A0C62" w:rsidRPr="006944AF" w:rsidRDefault="005A0C62" w:rsidP="005A0C62">
      <w:pPr>
        <w:shd w:val="clear" w:color="auto" w:fill="FFFFFF" w:themeFill="background1"/>
        <w:spacing w:after="0"/>
        <w:jc w:val="both"/>
        <w:rPr>
          <w:rFonts w:ascii="Times New Roman" w:eastAsia="Calibri" w:hAnsi="Times New Roman"/>
          <w:sz w:val="24"/>
          <w:szCs w:val="24"/>
        </w:rPr>
      </w:pPr>
    </w:p>
    <w:p w:rsidR="005A0C62" w:rsidRPr="006944AF" w:rsidRDefault="005A0C62" w:rsidP="005A0C62">
      <w:pPr>
        <w:shd w:val="clear" w:color="auto" w:fill="FFFFFF" w:themeFill="background1"/>
        <w:spacing w:after="0"/>
        <w:jc w:val="both"/>
        <w:rPr>
          <w:rFonts w:ascii="Times New Roman" w:eastAsia="Calibri" w:hAnsi="Times New Roman"/>
          <w:sz w:val="24"/>
          <w:szCs w:val="24"/>
        </w:rPr>
      </w:pPr>
    </w:p>
    <w:p w:rsidR="00E2540B" w:rsidRDefault="00E2540B" w:rsidP="005A0C62">
      <w:pPr>
        <w:shd w:val="clear" w:color="auto" w:fill="FFFFFF" w:themeFill="background1"/>
        <w:spacing w:after="0"/>
        <w:jc w:val="center"/>
        <w:rPr>
          <w:rFonts w:ascii="Times New Roman" w:hAnsi="Times New Roman"/>
          <w:b/>
          <w:sz w:val="24"/>
          <w:szCs w:val="24"/>
        </w:rPr>
      </w:pPr>
    </w:p>
    <w:p w:rsidR="00E2540B" w:rsidRDefault="00E2540B" w:rsidP="005A0C62">
      <w:pPr>
        <w:shd w:val="clear" w:color="auto" w:fill="FFFFFF" w:themeFill="background1"/>
        <w:spacing w:after="0"/>
        <w:jc w:val="center"/>
        <w:rPr>
          <w:rFonts w:ascii="Times New Roman" w:hAnsi="Times New Roman"/>
          <w:b/>
          <w:sz w:val="24"/>
          <w:szCs w:val="24"/>
        </w:rPr>
      </w:pPr>
    </w:p>
    <w:p w:rsidR="00E2540B" w:rsidRDefault="00E2540B" w:rsidP="005A0C62">
      <w:pPr>
        <w:shd w:val="clear" w:color="auto" w:fill="FFFFFF" w:themeFill="background1"/>
        <w:spacing w:after="0"/>
        <w:jc w:val="center"/>
        <w:rPr>
          <w:rFonts w:ascii="Times New Roman" w:hAnsi="Times New Roman"/>
          <w:b/>
          <w:sz w:val="24"/>
          <w:szCs w:val="24"/>
        </w:rPr>
      </w:pPr>
    </w:p>
    <w:p w:rsidR="00E2540B" w:rsidRDefault="00E2540B" w:rsidP="005A0C62">
      <w:pPr>
        <w:shd w:val="clear" w:color="auto" w:fill="FFFFFF" w:themeFill="background1"/>
        <w:spacing w:after="0"/>
        <w:jc w:val="center"/>
        <w:rPr>
          <w:rFonts w:ascii="Times New Roman" w:hAnsi="Times New Roman"/>
          <w:b/>
          <w:sz w:val="24"/>
          <w:szCs w:val="24"/>
        </w:rPr>
      </w:pPr>
    </w:p>
    <w:p w:rsidR="00E2540B" w:rsidRDefault="00E2540B" w:rsidP="005A0C62">
      <w:pPr>
        <w:shd w:val="clear" w:color="auto" w:fill="FFFFFF" w:themeFill="background1"/>
        <w:spacing w:after="0"/>
        <w:jc w:val="center"/>
        <w:rPr>
          <w:rFonts w:ascii="Times New Roman" w:hAnsi="Times New Roman"/>
          <w:b/>
          <w:sz w:val="24"/>
          <w:szCs w:val="24"/>
        </w:rPr>
      </w:pPr>
    </w:p>
    <w:p w:rsidR="00E2540B" w:rsidRDefault="00E2540B" w:rsidP="005A0C62">
      <w:pPr>
        <w:shd w:val="clear" w:color="auto" w:fill="FFFFFF" w:themeFill="background1"/>
        <w:spacing w:after="0"/>
        <w:jc w:val="center"/>
        <w:rPr>
          <w:rFonts w:ascii="Times New Roman" w:hAnsi="Times New Roman"/>
          <w:b/>
          <w:sz w:val="24"/>
          <w:szCs w:val="24"/>
        </w:rPr>
      </w:pPr>
    </w:p>
    <w:p w:rsidR="00E2540B" w:rsidRDefault="00E2540B" w:rsidP="005A0C62">
      <w:pPr>
        <w:shd w:val="clear" w:color="auto" w:fill="FFFFFF" w:themeFill="background1"/>
        <w:spacing w:after="0"/>
        <w:jc w:val="center"/>
        <w:rPr>
          <w:rFonts w:ascii="Times New Roman" w:hAnsi="Times New Roman"/>
          <w:b/>
          <w:sz w:val="24"/>
          <w:szCs w:val="24"/>
        </w:rPr>
      </w:pPr>
    </w:p>
    <w:p w:rsidR="00E2540B" w:rsidRDefault="00E2540B" w:rsidP="005A0C62">
      <w:pPr>
        <w:shd w:val="clear" w:color="auto" w:fill="FFFFFF" w:themeFill="background1"/>
        <w:spacing w:after="0"/>
        <w:jc w:val="center"/>
        <w:rPr>
          <w:rFonts w:ascii="Times New Roman" w:hAnsi="Times New Roman"/>
          <w:b/>
          <w:sz w:val="24"/>
          <w:szCs w:val="24"/>
        </w:rPr>
      </w:pPr>
    </w:p>
    <w:p w:rsidR="00E2540B" w:rsidRDefault="00E2540B" w:rsidP="005A0C62">
      <w:pPr>
        <w:shd w:val="clear" w:color="auto" w:fill="FFFFFF" w:themeFill="background1"/>
        <w:spacing w:after="0"/>
        <w:jc w:val="center"/>
        <w:rPr>
          <w:rFonts w:ascii="Times New Roman" w:hAnsi="Times New Roman"/>
          <w:b/>
          <w:sz w:val="24"/>
          <w:szCs w:val="24"/>
        </w:rPr>
      </w:pPr>
    </w:p>
    <w:p w:rsidR="00E2540B" w:rsidRDefault="00E2540B" w:rsidP="005A0C62">
      <w:pPr>
        <w:shd w:val="clear" w:color="auto" w:fill="FFFFFF" w:themeFill="background1"/>
        <w:spacing w:after="0"/>
        <w:jc w:val="center"/>
        <w:rPr>
          <w:rFonts w:ascii="Times New Roman" w:hAnsi="Times New Roman"/>
          <w:b/>
          <w:sz w:val="24"/>
          <w:szCs w:val="24"/>
        </w:rPr>
      </w:pPr>
    </w:p>
    <w:p w:rsidR="00E2540B" w:rsidRDefault="00E2540B" w:rsidP="005A0C62">
      <w:pPr>
        <w:shd w:val="clear" w:color="auto" w:fill="FFFFFF" w:themeFill="background1"/>
        <w:spacing w:after="0"/>
        <w:jc w:val="center"/>
        <w:rPr>
          <w:rFonts w:ascii="Times New Roman" w:hAnsi="Times New Roman"/>
          <w:b/>
          <w:sz w:val="24"/>
          <w:szCs w:val="24"/>
        </w:rPr>
      </w:pPr>
    </w:p>
    <w:p w:rsidR="00E2540B" w:rsidRDefault="00E2540B" w:rsidP="005A0C62">
      <w:pPr>
        <w:shd w:val="clear" w:color="auto" w:fill="FFFFFF" w:themeFill="background1"/>
        <w:spacing w:after="0"/>
        <w:jc w:val="center"/>
        <w:rPr>
          <w:rFonts w:ascii="Times New Roman" w:hAnsi="Times New Roman"/>
          <w:b/>
          <w:sz w:val="24"/>
          <w:szCs w:val="24"/>
        </w:rPr>
      </w:pPr>
    </w:p>
    <w:p w:rsidR="00E2540B" w:rsidRDefault="00E2540B" w:rsidP="005A0C62">
      <w:pPr>
        <w:shd w:val="clear" w:color="auto" w:fill="FFFFFF" w:themeFill="background1"/>
        <w:spacing w:after="0"/>
        <w:jc w:val="center"/>
        <w:rPr>
          <w:rFonts w:ascii="Times New Roman" w:hAnsi="Times New Roman"/>
          <w:b/>
          <w:sz w:val="24"/>
          <w:szCs w:val="24"/>
        </w:rPr>
      </w:pPr>
    </w:p>
    <w:p w:rsidR="00BD63D0" w:rsidRPr="006944AF" w:rsidRDefault="00BD63D0" w:rsidP="00BD63D0">
      <w:pPr>
        <w:shd w:val="clear" w:color="auto" w:fill="FFFFFF" w:themeFill="background1"/>
        <w:spacing w:after="0" w:line="240" w:lineRule="auto"/>
        <w:jc w:val="center"/>
        <w:rPr>
          <w:rFonts w:ascii="Times New Roman" w:hAnsi="Times New Roman"/>
          <w:b/>
          <w:sz w:val="24"/>
          <w:szCs w:val="24"/>
        </w:rPr>
      </w:pPr>
      <w:r w:rsidRPr="006944AF">
        <w:rPr>
          <w:rFonts w:ascii="Times New Roman" w:hAnsi="Times New Roman"/>
          <w:b/>
          <w:sz w:val="24"/>
          <w:szCs w:val="24"/>
        </w:rPr>
        <w:t>Практическое занятие №16</w:t>
      </w:r>
    </w:p>
    <w:p w:rsidR="00BD63D0" w:rsidRPr="006944AF" w:rsidRDefault="00BD63D0" w:rsidP="00BD63D0">
      <w:pPr>
        <w:shd w:val="clear" w:color="auto" w:fill="FFFFFF" w:themeFill="background1"/>
        <w:spacing w:after="0" w:line="240" w:lineRule="auto"/>
        <w:jc w:val="both"/>
        <w:rPr>
          <w:rFonts w:ascii="Times New Roman" w:hAnsi="Times New Roman"/>
          <w:sz w:val="24"/>
          <w:szCs w:val="24"/>
        </w:rPr>
      </w:pPr>
      <w:r w:rsidRPr="006944AF">
        <w:rPr>
          <w:rFonts w:ascii="Times New Roman" w:eastAsia="Calibri" w:hAnsi="Times New Roman"/>
          <w:b/>
          <w:sz w:val="24"/>
          <w:szCs w:val="24"/>
        </w:rPr>
        <w:t>Тема:</w:t>
      </w:r>
      <w:r w:rsidRPr="006944AF">
        <w:rPr>
          <w:rFonts w:ascii="Times New Roman" w:eastAsia="Calibri" w:hAnsi="Times New Roman"/>
          <w:sz w:val="24"/>
          <w:szCs w:val="24"/>
        </w:rPr>
        <w:t xml:space="preserve"> Способы и средства дератизации</w:t>
      </w:r>
    </w:p>
    <w:p w:rsidR="00BD63D0" w:rsidRPr="006944AF" w:rsidRDefault="00BD63D0" w:rsidP="00BD63D0">
      <w:pPr>
        <w:shd w:val="clear" w:color="auto" w:fill="FFFFFF" w:themeFill="background1"/>
        <w:spacing w:after="0" w:line="240" w:lineRule="auto"/>
        <w:rPr>
          <w:rFonts w:ascii="Times New Roman" w:hAnsi="Times New Roman"/>
          <w:sz w:val="24"/>
          <w:szCs w:val="24"/>
        </w:rPr>
      </w:pPr>
    </w:p>
    <w:p w:rsidR="00BD63D0" w:rsidRPr="006944AF" w:rsidRDefault="00BD63D0" w:rsidP="00BD63D0">
      <w:pPr>
        <w:spacing w:after="0" w:line="240" w:lineRule="auto"/>
        <w:rPr>
          <w:rFonts w:ascii="Times New Roman" w:hAnsi="Times New Roman"/>
          <w:b/>
          <w:sz w:val="24"/>
          <w:szCs w:val="24"/>
        </w:rPr>
      </w:pPr>
      <w:r w:rsidRPr="006944AF">
        <w:rPr>
          <w:rFonts w:ascii="Times New Roman" w:hAnsi="Times New Roman"/>
          <w:b/>
          <w:sz w:val="24"/>
          <w:szCs w:val="24"/>
          <w:u w:val="single"/>
        </w:rPr>
        <w:t xml:space="preserve">Цель занятия: </w:t>
      </w:r>
      <w:r w:rsidRPr="006944AF">
        <w:rPr>
          <w:rFonts w:ascii="Times New Roman" w:hAnsi="Times New Roman"/>
          <w:sz w:val="24"/>
          <w:szCs w:val="24"/>
        </w:rPr>
        <w:t>продолжить формировать умения выполнять трудовые приёмы при проведении дератизации.</w:t>
      </w:r>
    </w:p>
    <w:p w:rsidR="00BD63D0" w:rsidRPr="006944AF" w:rsidRDefault="00BD63D0" w:rsidP="00BD63D0">
      <w:pPr>
        <w:spacing w:after="0" w:line="240" w:lineRule="auto"/>
        <w:jc w:val="both"/>
        <w:rPr>
          <w:rFonts w:ascii="Times New Roman" w:hAnsi="Times New Roman"/>
          <w:iCs/>
          <w:sz w:val="24"/>
          <w:szCs w:val="24"/>
        </w:rPr>
      </w:pPr>
      <w:r w:rsidRPr="006944AF">
        <w:rPr>
          <w:rFonts w:ascii="Times New Roman" w:hAnsi="Times New Roman"/>
          <w:b/>
          <w:sz w:val="24"/>
          <w:szCs w:val="24"/>
          <w:u w:val="single"/>
        </w:rPr>
        <w:t xml:space="preserve"> Материальное обеспечение:  </w:t>
      </w:r>
      <w:r w:rsidRPr="006944AF">
        <w:rPr>
          <w:rFonts w:ascii="Times New Roman" w:hAnsi="Times New Roman"/>
          <w:sz w:val="24"/>
          <w:szCs w:val="24"/>
        </w:rPr>
        <w:t>оборудование для борьбы с грызунами, набор препаратов для приготовления приманок.</w:t>
      </w:r>
    </w:p>
    <w:p w:rsidR="00BD63D0" w:rsidRPr="006944AF" w:rsidRDefault="00BD63D0" w:rsidP="00BD63D0">
      <w:pPr>
        <w:spacing w:after="0" w:line="240" w:lineRule="auto"/>
        <w:rPr>
          <w:rFonts w:ascii="Times New Roman" w:hAnsi="Times New Roman"/>
          <w:b/>
          <w:sz w:val="24"/>
          <w:szCs w:val="24"/>
          <w:u w:val="single"/>
        </w:rPr>
      </w:pPr>
      <w:r w:rsidRPr="006944AF">
        <w:rPr>
          <w:rFonts w:ascii="Times New Roman" w:hAnsi="Times New Roman"/>
          <w:b/>
          <w:sz w:val="24"/>
          <w:szCs w:val="24"/>
          <w:u w:val="single"/>
        </w:rPr>
        <w:t>Задание</w:t>
      </w:r>
    </w:p>
    <w:p w:rsidR="00BD63D0" w:rsidRPr="006944AF" w:rsidRDefault="00BD63D0" w:rsidP="00BD63D0">
      <w:pPr>
        <w:pStyle w:val="11"/>
        <w:numPr>
          <w:ilvl w:val="2"/>
          <w:numId w:val="3"/>
        </w:numPr>
        <w:jc w:val="left"/>
        <w:outlineLvl w:val="0"/>
        <w:rPr>
          <w:b w:val="0"/>
          <w:sz w:val="24"/>
          <w:szCs w:val="24"/>
        </w:rPr>
      </w:pPr>
      <w:r w:rsidRPr="006944AF">
        <w:rPr>
          <w:b w:val="0"/>
          <w:sz w:val="24"/>
          <w:szCs w:val="24"/>
        </w:rPr>
        <w:t>Профилактическая или общая дератизация</w:t>
      </w:r>
    </w:p>
    <w:p w:rsidR="00BD63D0" w:rsidRPr="00BD63D0" w:rsidRDefault="00BD63D0" w:rsidP="00BD63D0">
      <w:pPr>
        <w:pStyle w:val="a7"/>
        <w:numPr>
          <w:ilvl w:val="2"/>
          <w:numId w:val="3"/>
        </w:numPr>
        <w:spacing w:after="0" w:line="240" w:lineRule="auto"/>
        <w:rPr>
          <w:rFonts w:ascii="Times New Roman" w:hAnsi="Times New Roman"/>
          <w:b w:val="0"/>
          <w:sz w:val="24"/>
          <w:szCs w:val="24"/>
        </w:rPr>
      </w:pPr>
      <w:r w:rsidRPr="00BD63D0">
        <w:rPr>
          <w:rFonts w:ascii="Times New Roman" w:hAnsi="Times New Roman"/>
          <w:b w:val="0"/>
          <w:sz w:val="24"/>
          <w:szCs w:val="24"/>
        </w:rPr>
        <w:t>Вынужденная, истребительная или специальная дератизация</w:t>
      </w:r>
    </w:p>
    <w:p w:rsidR="00BD63D0" w:rsidRPr="00BD63D0" w:rsidRDefault="00BD63D0" w:rsidP="00BD63D0">
      <w:pPr>
        <w:pStyle w:val="11"/>
        <w:numPr>
          <w:ilvl w:val="2"/>
          <w:numId w:val="3"/>
        </w:numPr>
        <w:jc w:val="left"/>
        <w:outlineLvl w:val="0"/>
        <w:rPr>
          <w:b w:val="0"/>
          <w:sz w:val="24"/>
          <w:szCs w:val="24"/>
        </w:rPr>
      </w:pPr>
      <w:r w:rsidRPr="00BD63D0">
        <w:rPr>
          <w:b w:val="0"/>
          <w:sz w:val="24"/>
          <w:szCs w:val="24"/>
        </w:rPr>
        <w:t>Методы дератизации</w:t>
      </w:r>
    </w:p>
    <w:p w:rsidR="00BD63D0" w:rsidRPr="00BD63D0" w:rsidRDefault="00BD63D0" w:rsidP="00BD63D0">
      <w:pPr>
        <w:pStyle w:val="a7"/>
        <w:numPr>
          <w:ilvl w:val="2"/>
          <w:numId w:val="3"/>
        </w:numPr>
        <w:spacing w:after="0" w:line="240" w:lineRule="auto"/>
        <w:rPr>
          <w:rFonts w:ascii="Times New Roman" w:hAnsi="Times New Roman"/>
          <w:b w:val="0"/>
          <w:sz w:val="24"/>
          <w:szCs w:val="24"/>
        </w:rPr>
      </w:pPr>
      <w:r w:rsidRPr="00BD63D0">
        <w:rPr>
          <w:rFonts w:ascii="Times New Roman" w:hAnsi="Times New Roman"/>
          <w:b w:val="0"/>
          <w:sz w:val="24"/>
          <w:szCs w:val="24"/>
        </w:rPr>
        <w:t xml:space="preserve"> Способы дератизации</w:t>
      </w:r>
    </w:p>
    <w:p w:rsidR="00BD63D0" w:rsidRPr="00BD63D0" w:rsidRDefault="00BD63D0" w:rsidP="00BD63D0">
      <w:pPr>
        <w:pStyle w:val="a7"/>
        <w:spacing w:after="0" w:line="240" w:lineRule="auto"/>
        <w:ind w:left="1440"/>
        <w:rPr>
          <w:rFonts w:ascii="Times New Roman" w:hAnsi="Times New Roman"/>
          <w:b w:val="0"/>
          <w:sz w:val="24"/>
          <w:szCs w:val="24"/>
        </w:rPr>
      </w:pPr>
      <w:r>
        <w:rPr>
          <w:rFonts w:ascii="Times New Roman" w:hAnsi="Times New Roman"/>
          <w:b w:val="0"/>
          <w:sz w:val="24"/>
          <w:szCs w:val="24"/>
        </w:rPr>
        <w:t>5.</w:t>
      </w:r>
      <w:r w:rsidRPr="00BD63D0">
        <w:rPr>
          <w:rFonts w:ascii="Times New Roman" w:hAnsi="Times New Roman"/>
          <w:b w:val="0"/>
          <w:sz w:val="24"/>
          <w:szCs w:val="24"/>
        </w:rPr>
        <w:t>Учет результатов дератизации</w:t>
      </w:r>
    </w:p>
    <w:p w:rsidR="00BD63D0" w:rsidRPr="006944AF" w:rsidRDefault="00BD63D0" w:rsidP="00BD63D0">
      <w:pPr>
        <w:numPr>
          <w:ilvl w:val="1"/>
          <w:numId w:val="3"/>
        </w:numPr>
        <w:spacing w:after="0" w:line="240" w:lineRule="auto"/>
        <w:rPr>
          <w:rFonts w:ascii="Times New Roman" w:hAnsi="Times New Roman"/>
          <w:sz w:val="24"/>
          <w:szCs w:val="24"/>
        </w:rPr>
      </w:pPr>
      <w:r w:rsidRPr="006944AF">
        <w:rPr>
          <w:rFonts w:ascii="Times New Roman" w:hAnsi="Times New Roman"/>
          <w:sz w:val="24"/>
          <w:szCs w:val="24"/>
        </w:rPr>
        <w:t>Меры предосторожности при работе с ядовитыми дератизационными средствами</w:t>
      </w:r>
    </w:p>
    <w:p w:rsidR="00BD63D0" w:rsidRPr="006944AF" w:rsidRDefault="00BD63D0" w:rsidP="00BD63D0">
      <w:pPr>
        <w:spacing w:after="0" w:line="240" w:lineRule="auto"/>
        <w:ind w:left="187"/>
        <w:rPr>
          <w:rFonts w:ascii="Times New Roman" w:hAnsi="Times New Roman"/>
          <w:b/>
          <w:sz w:val="24"/>
          <w:szCs w:val="24"/>
        </w:rPr>
      </w:pPr>
    </w:p>
    <w:p w:rsidR="00BD63D0" w:rsidRPr="006944AF" w:rsidRDefault="00BD63D0" w:rsidP="00BD63D0">
      <w:pPr>
        <w:spacing w:after="0" w:line="240" w:lineRule="auto"/>
        <w:ind w:left="187"/>
        <w:jc w:val="center"/>
        <w:rPr>
          <w:rFonts w:ascii="Times New Roman" w:hAnsi="Times New Roman"/>
          <w:b/>
          <w:iCs/>
          <w:sz w:val="24"/>
          <w:szCs w:val="24"/>
        </w:rPr>
      </w:pPr>
      <w:r w:rsidRPr="006944AF">
        <w:rPr>
          <w:rFonts w:ascii="Times New Roman" w:hAnsi="Times New Roman"/>
          <w:b/>
          <w:sz w:val="24"/>
          <w:szCs w:val="24"/>
        </w:rPr>
        <w:t>ХОД РАБОТЫ</w:t>
      </w:r>
    </w:p>
    <w:p w:rsidR="00BD63D0" w:rsidRPr="006944AF" w:rsidRDefault="00BD63D0" w:rsidP="00BD63D0">
      <w:pPr>
        <w:spacing w:after="0" w:line="240" w:lineRule="auto"/>
        <w:jc w:val="both"/>
        <w:rPr>
          <w:rFonts w:ascii="Times New Roman" w:hAnsi="Times New Roman"/>
          <w:b/>
          <w:sz w:val="24"/>
          <w:szCs w:val="24"/>
          <w:u w:val="single"/>
        </w:rPr>
      </w:pPr>
      <w:r w:rsidRPr="006944AF">
        <w:rPr>
          <w:rFonts w:ascii="Times New Roman" w:hAnsi="Times New Roman"/>
          <w:b/>
          <w:sz w:val="24"/>
          <w:szCs w:val="24"/>
          <w:u w:val="single"/>
        </w:rPr>
        <w:t>Профилактическая или общая дератизация</w:t>
      </w:r>
    </w:p>
    <w:p w:rsidR="00BD63D0" w:rsidRPr="006944AF" w:rsidRDefault="00BD63D0" w:rsidP="00BD63D0">
      <w:pPr>
        <w:spacing w:after="0" w:line="240" w:lineRule="auto"/>
        <w:ind w:firstLine="709"/>
        <w:jc w:val="both"/>
        <w:rPr>
          <w:rFonts w:ascii="Times New Roman" w:hAnsi="Times New Roman"/>
          <w:b/>
          <w:sz w:val="24"/>
          <w:szCs w:val="24"/>
          <w:u w:val="single"/>
        </w:rPr>
      </w:pPr>
      <w:r w:rsidRPr="006944AF">
        <w:rPr>
          <w:rFonts w:ascii="Times New Roman" w:hAnsi="Times New Roman"/>
          <w:b/>
          <w:sz w:val="24"/>
          <w:szCs w:val="24"/>
          <w:u w:val="single"/>
        </w:rPr>
        <w:t>Вынужденная, истребительная или специальная дератизация</w:t>
      </w:r>
    </w:p>
    <w:p w:rsidR="00BD63D0" w:rsidRPr="006944AF" w:rsidRDefault="00BD63D0" w:rsidP="00BD63D0">
      <w:pPr>
        <w:spacing w:after="0" w:line="240" w:lineRule="auto"/>
        <w:ind w:firstLine="709"/>
        <w:jc w:val="both"/>
        <w:rPr>
          <w:rFonts w:ascii="Times New Roman" w:hAnsi="Times New Roman"/>
          <w:sz w:val="24"/>
          <w:szCs w:val="24"/>
        </w:rPr>
      </w:pPr>
      <w:r w:rsidRPr="006944AF">
        <w:rPr>
          <w:rFonts w:ascii="Times New Roman" w:hAnsi="Times New Roman"/>
          <w:sz w:val="24"/>
          <w:szCs w:val="24"/>
        </w:rPr>
        <w:t>Этот вид дератизации является обязательным звеном в комплексе мер борьбы с заразными болезнями животных. Своевременно проведенное истребление грызунов предупреж</w:t>
      </w:r>
      <w:r w:rsidRPr="006944AF">
        <w:rPr>
          <w:rFonts w:ascii="Times New Roman" w:hAnsi="Times New Roman"/>
          <w:sz w:val="24"/>
          <w:szCs w:val="24"/>
        </w:rPr>
        <w:softHyphen/>
        <w:t xml:space="preserve">дает </w:t>
      </w:r>
      <w:r w:rsidRPr="006944AF">
        <w:rPr>
          <w:rFonts w:ascii="Times New Roman" w:hAnsi="Times New Roman"/>
          <w:sz w:val="24"/>
          <w:szCs w:val="24"/>
        </w:rPr>
        <w:lastRenderedPageBreak/>
        <w:t>возникновение инфекционных болезней, передающихся мышевидными грызунами, и способствует сохранению кормов для животных. Перед проведением вынужденной дератизации обследуют все объекты, очистные сооружения и коммуникации, учитывают все помещения и места, заселенные грызунами, жи</w:t>
      </w:r>
      <w:r w:rsidRPr="006944AF">
        <w:rPr>
          <w:rFonts w:ascii="Times New Roman" w:hAnsi="Times New Roman"/>
          <w:sz w:val="24"/>
          <w:szCs w:val="24"/>
        </w:rPr>
        <w:softHyphen/>
        <w:t>лые норы, источники их кормов и воды, поедаемость пробной приманки. Для учёта жилых нор на ночь все обнаруженные но</w:t>
      </w:r>
      <w:r w:rsidRPr="006944AF">
        <w:rPr>
          <w:rFonts w:ascii="Times New Roman" w:hAnsi="Times New Roman"/>
          <w:sz w:val="24"/>
          <w:szCs w:val="24"/>
        </w:rPr>
        <w:softHyphen/>
        <w:t>ры заделывают землей, глиной или затыкают паклей, соломой. Утром подсчитывают все вскрытые (а, значит, жилые) норы. Для определения поедаемости готовят необходимое количество приманки без добавления в нее отравляющих веществ, исполь</w:t>
      </w:r>
      <w:r w:rsidRPr="006944AF">
        <w:rPr>
          <w:rFonts w:ascii="Times New Roman" w:hAnsi="Times New Roman"/>
          <w:sz w:val="24"/>
          <w:szCs w:val="24"/>
        </w:rPr>
        <w:softHyphen/>
        <w:t>зуя для этого доброкачественные, хорошо поедаемые грызуна</w:t>
      </w:r>
      <w:r w:rsidRPr="006944AF">
        <w:rPr>
          <w:rFonts w:ascii="Times New Roman" w:hAnsi="Times New Roman"/>
          <w:sz w:val="24"/>
          <w:szCs w:val="24"/>
        </w:rPr>
        <w:softHyphen/>
        <w:t>ми корма. Целесообразно готовить приманки из кормов, вхо</w:t>
      </w:r>
      <w:r w:rsidRPr="006944AF">
        <w:rPr>
          <w:rFonts w:ascii="Times New Roman" w:hAnsi="Times New Roman"/>
          <w:sz w:val="24"/>
          <w:szCs w:val="24"/>
        </w:rPr>
        <w:softHyphen/>
        <w:t>дящих в рацион животных или птицы.</w:t>
      </w:r>
    </w:p>
    <w:p w:rsidR="00BD63D0" w:rsidRPr="006944AF" w:rsidRDefault="00BD63D0" w:rsidP="00BD63D0">
      <w:pPr>
        <w:spacing w:after="0" w:line="240" w:lineRule="auto"/>
        <w:ind w:firstLine="709"/>
        <w:jc w:val="both"/>
        <w:rPr>
          <w:rFonts w:ascii="Times New Roman" w:hAnsi="Times New Roman"/>
          <w:sz w:val="24"/>
          <w:szCs w:val="24"/>
        </w:rPr>
      </w:pPr>
      <w:r w:rsidRPr="006944AF">
        <w:rPr>
          <w:rFonts w:ascii="Times New Roman" w:hAnsi="Times New Roman"/>
          <w:sz w:val="24"/>
          <w:szCs w:val="24"/>
        </w:rPr>
        <w:t>Приманку раскладывают вечером в 4-6 местах помещения, а утром собирают остатки корма и взвешивают. Раскладывают приманку и учитывают поедаемость 3 дня, а затем высчитыва</w:t>
      </w:r>
      <w:r w:rsidRPr="006944AF">
        <w:rPr>
          <w:rFonts w:ascii="Times New Roman" w:hAnsi="Times New Roman"/>
          <w:sz w:val="24"/>
          <w:szCs w:val="24"/>
        </w:rPr>
        <w:softHyphen/>
        <w:t>ют средненочную поедаемость.</w:t>
      </w:r>
    </w:p>
    <w:p w:rsidR="00BD63D0" w:rsidRPr="006944AF" w:rsidRDefault="00BD63D0" w:rsidP="00BD63D0">
      <w:pPr>
        <w:spacing w:after="0" w:line="240" w:lineRule="auto"/>
        <w:ind w:firstLine="709"/>
        <w:jc w:val="both"/>
        <w:rPr>
          <w:rFonts w:ascii="Times New Roman" w:hAnsi="Times New Roman"/>
          <w:sz w:val="24"/>
          <w:szCs w:val="24"/>
        </w:rPr>
      </w:pPr>
      <w:r w:rsidRPr="006944AF">
        <w:rPr>
          <w:rFonts w:ascii="Times New Roman" w:hAnsi="Times New Roman"/>
          <w:sz w:val="24"/>
          <w:szCs w:val="24"/>
        </w:rPr>
        <w:t>По полученным данным находят степень заселенности объекта грызунами. Поедаемость пробной приманки более 0,5 кг и бо</w:t>
      </w:r>
      <w:r w:rsidRPr="006944AF">
        <w:rPr>
          <w:rFonts w:ascii="Times New Roman" w:hAnsi="Times New Roman"/>
          <w:sz w:val="24"/>
          <w:szCs w:val="24"/>
        </w:rPr>
        <w:softHyphen/>
        <w:t>лее 5 нор на каждые 100 м</w:t>
      </w:r>
      <w:r w:rsidRPr="006944AF">
        <w:rPr>
          <w:rFonts w:ascii="Times New Roman" w:hAnsi="Times New Roman"/>
          <w:sz w:val="24"/>
          <w:szCs w:val="24"/>
          <w:vertAlign w:val="superscript"/>
        </w:rPr>
        <w:t>2</w:t>
      </w:r>
      <w:r w:rsidRPr="006944AF">
        <w:rPr>
          <w:rFonts w:ascii="Times New Roman" w:hAnsi="Times New Roman"/>
          <w:sz w:val="24"/>
          <w:szCs w:val="24"/>
        </w:rPr>
        <w:t xml:space="preserve"> площади помещения свидетельствуют о большой степени заселенности. При малой заселенности соответствующими показателями являются 0,1 кг приманки и 1 нора,</w:t>
      </w:r>
    </w:p>
    <w:p w:rsidR="00BD63D0" w:rsidRPr="006944AF" w:rsidRDefault="00BD63D0" w:rsidP="00BD63D0">
      <w:pPr>
        <w:spacing w:after="0" w:line="240" w:lineRule="auto"/>
        <w:ind w:firstLine="709"/>
        <w:jc w:val="both"/>
        <w:rPr>
          <w:rFonts w:ascii="Times New Roman" w:hAnsi="Times New Roman"/>
          <w:sz w:val="24"/>
          <w:szCs w:val="24"/>
        </w:rPr>
      </w:pPr>
      <w:r w:rsidRPr="006944AF">
        <w:rPr>
          <w:rFonts w:ascii="Times New Roman" w:hAnsi="Times New Roman"/>
          <w:sz w:val="24"/>
          <w:szCs w:val="24"/>
        </w:rPr>
        <w:t>По результатам определения поедаемости пробной приман</w:t>
      </w:r>
      <w:r w:rsidRPr="006944AF">
        <w:rPr>
          <w:rFonts w:ascii="Times New Roman" w:hAnsi="Times New Roman"/>
          <w:sz w:val="24"/>
          <w:szCs w:val="24"/>
        </w:rPr>
        <w:softHyphen/>
        <w:t>ки, количества жилых нор и заселенности объекта грызунами приступают к истреблению мышей и крыс. Выбор метода, форм приманок и средств уничтожения грызунов определяется следующими особенностями;</w:t>
      </w:r>
    </w:p>
    <w:p w:rsidR="00BD63D0" w:rsidRPr="006944AF" w:rsidRDefault="00BD63D0" w:rsidP="00BD63D0">
      <w:pPr>
        <w:spacing w:after="0" w:line="240" w:lineRule="auto"/>
        <w:ind w:firstLine="709"/>
        <w:jc w:val="both"/>
        <w:rPr>
          <w:rFonts w:ascii="Times New Roman" w:hAnsi="Times New Roman"/>
          <w:sz w:val="24"/>
          <w:szCs w:val="24"/>
        </w:rPr>
      </w:pPr>
      <w:r w:rsidRPr="006944AF">
        <w:rPr>
          <w:rFonts w:ascii="Times New Roman" w:hAnsi="Times New Roman"/>
          <w:sz w:val="24"/>
          <w:szCs w:val="24"/>
        </w:rPr>
        <w:t>1) технологией производства (непрерывная, прерывная, привязная, беспривязная);</w:t>
      </w:r>
    </w:p>
    <w:p w:rsidR="00BD63D0" w:rsidRPr="006944AF" w:rsidRDefault="00BD63D0" w:rsidP="00BD63D0">
      <w:pPr>
        <w:spacing w:after="0" w:line="240" w:lineRule="auto"/>
        <w:ind w:firstLine="709"/>
        <w:jc w:val="both"/>
        <w:rPr>
          <w:rFonts w:ascii="Times New Roman" w:hAnsi="Times New Roman"/>
          <w:sz w:val="24"/>
          <w:szCs w:val="24"/>
        </w:rPr>
      </w:pPr>
      <w:r w:rsidRPr="006944AF">
        <w:rPr>
          <w:rFonts w:ascii="Times New Roman" w:hAnsi="Times New Roman"/>
          <w:sz w:val="24"/>
          <w:szCs w:val="24"/>
        </w:rPr>
        <w:t>2) назначением объекта (жилой, складской, производственный, животноводческий, внешняя среда - поле, луг, сад, огород;</w:t>
      </w:r>
    </w:p>
    <w:p w:rsidR="00BD63D0" w:rsidRPr="006944AF" w:rsidRDefault="00BD63D0" w:rsidP="00BD63D0">
      <w:pPr>
        <w:spacing w:after="0" w:line="240" w:lineRule="auto"/>
        <w:ind w:firstLine="709"/>
        <w:jc w:val="both"/>
        <w:rPr>
          <w:rFonts w:ascii="Times New Roman" w:hAnsi="Times New Roman"/>
          <w:sz w:val="24"/>
          <w:szCs w:val="24"/>
        </w:rPr>
      </w:pPr>
      <w:r w:rsidRPr="006944AF">
        <w:rPr>
          <w:rFonts w:ascii="Times New Roman" w:hAnsi="Times New Roman"/>
          <w:sz w:val="24"/>
          <w:szCs w:val="24"/>
        </w:rPr>
        <w:t>3) степенью заселенности объекта грызунами (большая, ма</w:t>
      </w:r>
      <w:r w:rsidRPr="006944AF">
        <w:rPr>
          <w:rFonts w:ascii="Times New Roman" w:hAnsi="Times New Roman"/>
          <w:sz w:val="24"/>
          <w:szCs w:val="24"/>
        </w:rPr>
        <w:softHyphen/>
        <w:t>лая);</w:t>
      </w:r>
    </w:p>
    <w:p w:rsidR="00BD63D0" w:rsidRPr="006944AF" w:rsidRDefault="00BD63D0" w:rsidP="00BD63D0">
      <w:pPr>
        <w:spacing w:after="0" w:line="240" w:lineRule="auto"/>
        <w:ind w:firstLine="709"/>
        <w:jc w:val="both"/>
        <w:rPr>
          <w:rFonts w:ascii="Times New Roman" w:hAnsi="Times New Roman"/>
          <w:sz w:val="24"/>
          <w:szCs w:val="24"/>
        </w:rPr>
      </w:pPr>
      <w:r w:rsidRPr="006944AF">
        <w:rPr>
          <w:rFonts w:ascii="Times New Roman" w:hAnsi="Times New Roman"/>
          <w:sz w:val="24"/>
          <w:szCs w:val="24"/>
        </w:rPr>
        <w:t>4) особенностями механизма действия и токсичностью ратицида и родентидида (живоловки, капканы, естественные вра</w:t>
      </w:r>
      <w:r w:rsidRPr="006944AF">
        <w:rPr>
          <w:rFonts w:ascii="Times New Roman" w:hAnsi="Times New Roman"/>
          <w:sz w:val="24"/>
          <w:szCs w:val="24"/>
        </w:rPr>
        <w:softHyphen/>
        <w:t>ги, отравляющие вещества, заражающие (инфекционные) сред</w:t>
      </w:r>
      <w:r w:rsidRPr="006944AF">
        <w:rPr>
          <w:rFonts w:ascii="Times New Roman" w:hAnsi="Times New Roman"/>
          <w:sz w:val="24"/>
          <w:szCs w:val="24"/>
        </w:rPr>
        <w:softHyphen/>
        <w:t>ства и т.д.)</w:t>
      </w:r>
    </w:p>
    <w:p w:rsidR="00BD63D0" w:rsidRPr="006944AF" w:rsidRDefault="00BD63D0" w:rsidP="00BD63D0">
      <w:pPr>
        <w:spacing w:after="0" w:line="240" w:lineRule="auto"/>
        <w:ind w:firstLine="709"/>
        <w:jc w:val="both"/>
        <w:rPr>
          <w:rFonts w:ascii="Times New Roman" w:hAnsi="Times New Roman"/>
          <w:sz w:val="24"/>
          <w:szCs w:val="24"/>
        </w:rPr>
      </w:pPr>
      <w:r w:rsidRPr="006944AF">
        <w:rPr>
          <w:rFonts w:ascii="Times New Roman" w:hAnsi="Times New Roman"/>
          <w:sz w:val="24"/>
          <w:szCs w:val="24"/>
        </w:rPr>
        <w:t>На основании результатов обследований составляют план истребительных мероприятий с учетом рабочей силы, необхо</w:t>
      </w:r>
      <w:r w:rsidRPr="006944AF">
        <w:rPr>
          <w:rFonts w:ascii="Times New Roman" w:hAnsi="Times New Roman"/>
          <w:sz w:val="24"/>
          <w:szCs w:val="24"/>
        </w:rPr>
        <w:softHyphen/>
        <w:t>димого количества дератизационных средств, кормушек, пои</w:t>
      </w:r>
      <w:r w:rsidRPr="006944AF">
        <w:rPr>
          <w:rFonts w:ascii="Times New Roman" w:hAnsi="Times New Roman"/>
          <w:sz w:val="24"/>
          <w:szCs w:val="24"/>
        </w:rPr>
        <w:softHyphen/>
        <w:t>лок, приманок и т.д.</w:t>
      </w:r>
    </w:p>
    <w:p w:rsidR="00BD63D0" w:rsidRPr="006944AF" w:rsidRDefault="00BD63D0" w:rsidP="00BD63D0">
      <w:pPr>
        <w:spacing w:after="0" w:line="240" w:lineRule="auto"/>
        <w:ind w:firstLine="709"/>
        <w:jc w:val="both"/>
        <w:rPr>
          <w:rFonts w:ascii="Times New Roman" w:hAnsi="Times New Roman"/>
          <w:sz w:val="24"/>
          <w:szCs w:val="24"/>
        </w:rPr>
      </w:pPr>
      <w:r w:rsidRPr="006944AF">
        <w:rPr>
          <w:rFonts w:ascii="Times New Roman" w:hAnsi="Times New Roman"/>
          <w:sz w:val="24"/>
          <w:szCs w:val="24"/>
        </w:rPr>
        <w:t>Для выполнения дератизационных мероприятий в живот</w:t>
      </w:r>
      <w:r w:rsidRPr="006944AF">
        <w:rPr>
          <w:rFonts w:ascii="Times New Roman" w:hAnsi="Times New Roman"/>
          <w:sz w:val="24"/>
          <w:szCs w:val="24"/>
        </w:rPr>
        <w:softHyphen/>
        <w:t>новодческих объектах администрация хозяйства закрепляет подготовленных ветеринарных специалистов или допускает к работе, в соответствии с договором, дератизаторов хозрасчетных ветеринарно-санитарных отрядов. Для истребления грызу</w:t>
      </w:r>
      <w:r w:rsidRPr="006944AF">
        <w:rPr>
          <w:rFonts w:ascii="Times New Roman" w:hAnsi="Times New Roman"/>
          <w:sz w:val="24"/>
          <w:szCs w:val="24"/>
        </w:rPr>
        <w:softHyphen/>
        <w:t>нов за одним дератизатором закрепляют 40-50 тыс. м</w:t>
      </w:r>
      <w:r w:rsidRPr="006944AF">
        <w:rPr>
          <w:rFonts w:ascii="Times New Roman" w:hAnsi="Times New Roman"/>
          <w:sz w:val="24"/>
          <w:szCs w:val="24"/>
          <w:vertAlign w:val="superscript"/>
        </w:rPr>
        <w:t>2</w:t>
      </w:r>
      <w:r w:rsidRPr="006944AF">
        <w:rPr>
          <w:rFonts w:ascii="Times New Roman" w:hAnsi="Times New Roman"/>
          <w:sz w:val="24"/>
          <w:szCs w:val="24"/>
        </w:rPr>
        <w:t xml:space="preserve"> площади помещений, а для профилактики -50-80 тыс. м</w:t>
      </w:r>
      <w:r w:rsidRPr="006944AF">
        <w:rPr>
          <w:rFonts w:ascii="Times New Roman" w:hAnsi="Times New Roman"/>
          <w:sz w:val="24"/>
          <w:szCs w:val="24"/>
          <w:vertAlign w:val="superscript"/>
        </w:rPr>
        <w:t>2</w:t>
      </w:r>
      <w:r w:rsidRPr="006944AF">
        <w:rPr>
          <w:rFonts w:ascii="Times New Roman" w:hAnsi="Times New Roman"/>
          <w:sz w:val="24"/>
          <w:szCs w:val="24"/>
        </w:rPr>
        <w:t>. Число дератизаторов определяют в зависимости от объема работ на объек</w:t>
      </w:r>
      <w:r w:rsidRPr="006944AF">
        <w:rPr>
          <w:rFonts w:ascii="Times New Roman" w:hAnsi="Times New Roman"/>
          <w:sz w:val="24"/>
          <w:szCs w:val="24"/>
        </w:rPr>
        <w:softHyphen/>
        <w:t>тах (в учреждениях) расположенных на территории санитарно-защитной зоны. Борьбу с грызунами на объектах и в окружаю</w:t>
      </w:r>
      <w:r w:rsidRPr="006944AF">
        <w:rPr>
          <w:rFonts w:ascii="Times New Roman" w:hAnsi="Times New Roman"/>
          <w:sz w:val="24"/>
          <w:szCs w:val="24"/>
        </w:rPr>
        <w:softHyphen/>
        <w:t>щей зоне дератизаторы проводят независимо друг от друга, но по единому плану.</w:t>
      </w:r>
    </w:p>
    <w:p w:rsidR="00BD63D0" w:rsidRPr="006944AF" w:rsidRDefault="00BD63D0" w:rsidP="00BD63D0">
      <w:pPr>
        <w:spacing w:after="0" w:line="240" w:lineRule="auto"/>
        <w:ind w:firstLine="709"/>
        <w:jc w:val="both"/>
        <w:rPr>
          <w:rFonts w:ascii="Times New Roman" w:hAnsi="Times New Roman"/>
          <w:sz w:val="24"/>
          <w:szCs w:val="24"/>
        </w:rPr>
      </w:pPr>
      <w:r w:rsidRPr="006944AF">
        <w:rPr>
          <w:rFonts w:ascii="Times New Roman" w:hAnsi="Times New Roman"/>
          <w:sz w:val="24"/>
          <w:szCs w:val="24"/>
        </w:rPr>
        <w:t>Механический метод дератизации. Из механических методов дератизации наиболее распространенными и, вместе с тем, безопасными для человека, животных и птиц является при</w:t>
      </w:r>
      <w:r w:rsidRPr="006944AF">
        <w:rPr>
          <w:rFonts w:ascii="Times New Roman" w:hAnsi="Times New Roman"/>
          <w:sz w:val="24"/>
          <w:szCs w:val="24"/>
        </w:rPr>
        <w:softHyphen/>
        <w:t>менение различного рода ловушек и капканов. Ловушки весьма разнообразны, и могут быть как 2.1.1. самодельными, так и 2.1.2. заводско</w:t>
      </w:r>
      <w:r w:rsidRPr="006944AF">
        <w:rPr>
          <w:rFonts w:ascii="Times New Roman" w:hAnsi="Times New Roman"/>
          <w:sz w:val="24"/>
          <w:szCs w:val="24"/>
        </w:rPr>
        <w:softHyphen/>
        <w:t>го изготовления. К самодельным орудиям лова относят:</w:t>
      </w:r>
    </w:p>
    <w:p w:rsidR="00BD63D0" w:rsidRPr="006944AF" w:rsidRDefault="00BD63D0" w:rsidP="00BD63D0">
      <w:pPr>
        <w:widowControl w:val="0"/>
        <w:numPr>
          <w:ilvl w:val="0"/>
          <w:numId w:val="5"/>
        </w:numPr>
        <w:autoSpaceDE w:val="0"/>
        <w:autoSpaceDN w:val="0"/>
        <w:adjustRightInd w:val="0"/>
        <w:spacing w:after="0" w:line="240" w:lineRule="auto"/>
        <w:jc w:val="both"/>
        <w:rPr>
          <w:rFonts w:ascii="Times New Roman" w:hAnsi="Times New Roman"/>
          <w:sz w:val="24"/>
          <w:szCs w:val="24"/>
        </w:rPr>
      </w:pPr>
      <w:r w:rsidRPr="006944AF">
        <w:rPr>
          <w:rFonts w:ascii="Times New Roman" w:hAnsi="Times New Roman"/>
          <w:sz w:val="24"/>
          <w:szCs w:val="24"/>
        </w:rPr>
        <w:t>падающие площадки, устанавливаемые над различными сосудами, наполненными на 1/3 водой;</w:t>
      </w:r>
    </w:p>
    <w:p w:rsidR="00BD63D0" w:rsidRPr="006944AF" w:rsidRDefault="00BD63D0" w:rsidP="00BD63D0">
      <w:pPr>
        <w:widowControl w:val="0"/>
        <w:numPr>
          <w:ilvl w:val="0"/>
          <w:numId w:val="5"/>
        </w:numPr>
        <w:autoSpaceDE w:val="0"/>
        <w:autoSpaceDN w:val="0"/>
        <w:adjustRightInd w:val="0"/>
        <w:spacing w:after="0" w:line="240" w:lineRule="auto"/>
        <w:jc w:val="both"/>
        <w:rPr>
          <w:rFonts w:ascii="Times New Roman" w:hAnsi="Times New Roman"/>
          <w:sz w:val="24"/>
          <w:szCs w:val="24"/>
        </w:rPr>
      </w:pPr>
      <w:r w:rsidRPr="006944AF">
        <w:rPr>
          <w:rFonts w:ascii="Times New Roman" w:hAnsi="Times New Roman"/>
          <w:sz w:val="24"/>
          <w:szCs w:val="24"/>
        </w:rPr>
        <w:t>ловчие колодцы в виде врытых в -землю бочек, напол</w:t>
      </w:r>
      <w:r w:rsidRPr="006944AF">
        <w:rPr>
          <w:rFonts w:ascii="Times New Roman" w:hAnsi="Times New Roman"/>
          <w:sz w:val="24"/>
          <w:szCs w:val="24"/>
        </w:rPr>
        <w:softHyphen/>
        <w:t>ненных примерно до половины водой, засыпанной свер</w:t>
      </w:r>
      <w:r w:rsidRPr="006944AF">
        <w:rPr>
          <w:rFonts w:ascii="Times New Roman" w:hAnsi="Times New Roman"/>
          <w:sz w:val="24"/>
          <w:szCs w:val="24"/>
        </w:rPr>
        <w:softHyphen/>
        <w:t>ху тонким слоем мякины или отрубей;</w:t>
      </w:r>
    </w:p>
    <w:p w:rsidR="00BD63D0" w:rsidRPr="006944AF" w:rsidRDefault="00BD63D0" w:rsidP="00BD63D0">
      <w:pPr>
        <w:widowControl w:val="0"/>
        <w:numPr>
          <w:ilvl w:val="0"/>
          <w:numId w:val="5"/>
        </w:numPr>
        <w:autoSpaceDE w:val="0"/>
        <w:autoSpaceDN w:val="0"/>
        <w:adjustRightInd w:val="0"/>
        <w:spacing w:after="0" w:line="240" w:lineRule="auto"/>
        <w:jc w:val="both"/>
        <w:rPr>
          <w:rFonts w:ascii="Times New Roman" w:hAnsi="Times New Roman"/>
          <w:sz w:val="24"/>
          <w:szCs w:val="24"/>
        </w:rPr>
      </w:pPr>
      <w:r w:rsidRPr="006944AF">
        <w:rPr>
          <w:rFonts w:ascii="Times New Roman" w:hAnsi="Times New Roman"/>
          <w:sz w:val="24"/>
          <w:szCs w:val="24"/>
        </w:rPr>
        <w:t>«ямы смерти» - ямы в виде усеченного конуса, диаметром в верхней части 50 см, в нижней - 90 см и глубиной 1 м. Внутренние стенки ямы должны иметь гладкие поверхности. На дно ямы кладут приманку (овес, сало и т.п.), а сверху прикрывают решеткой с ячейками не менее 5 см, через которую крыса проваливается в яму. Ямы огоражи</w:t>
      </w:r>
      <w:r w:rsidRPr="006944AF">
        <w:rPr>
          <w:rFonts w:ascii="Times New Roman" w:hAnsi="Times New Roman"/>
          <w:sz w:val="24"/>
          <w:szCs w:val="24"/>
        </w:rPr>
        <w:softHyphen/>
        <w:t>вают во избежание попадания в них мелких животных;</w:t>
      </w:r>
    </w:p>
    <w:p w:rsidR="00BD63D0" w:rsidRPr="006944AF" w:rsidRDefault="00BD63D0" w:rsidP="00BD63D0">
      <w:pPr>
        <w:widowControl w:val="0"/>
        <w:numPr>
          <w:ilvl w:val="0"/>
          <w:numId w:val="5"/>
        </w:numPr>
        <w:autoSpaceDE w:val="0"/>
        <w:autoSpaceDN w:val="0"/>
        <w:adjustRightInd w:val="0"/>
        <w:spacing w:after="0" w:line="240" w:lineRule="auto"/>
        <w:jc w:val="both"/>
        <w:rPr>
          <w:rFonts w:ascii="Times New Roman" w:hAnsi="Times New Roman"/>
          <w:sz w:val="24"/>
          <w:szCs w:val="24"/>
        </w:rPr>
      </w:pPr>
      <w:r w:rsidRPr="006944AF">
        <w:rPr>
          <w:rFonts w:ascii="Times New Roman" w:hAnsi="Times New Roman"/>
          <w:sz w:val="24"/>
          <w:szCs w:val="24"/>
        </w:rPr>
        <w:t>ловушка Цюрнера;</w:t>
      </w:r>
    </w:p>
    <w:p w:rsidR="00BD63D0" w:rsidRPr="006944AF" w:rsidRDefault="00BD63D0" w:rsidP="00BD63D0">
      <w:pPr>
        <w:widowControl w:val="0"/>
        <w:numPr>
          <w:ilvl w:val="0"/>
          <w:numId w:val="5"/>
        </w:numPr>
        <w:autoSpaceDE w:val="0"/>
        <w:autoSpaceDN w:val="0"/>
        <w:adjustRightInd w:val="0"/>
        <w:spacing w:after="0" w:line="240" w:lineRule="auto"/>
        <w:jc w:val="both"/>
        <w:rPr>
          <w:rFonts w:ascii="Times New Roman" w:hAnsi="Times New Roman"/>
          <w:sz w:val="24"/>
          <w:szCs w:val="24"/>
        </w:rPr>
      </w:pPr>
      <w:r w:rsidRPr="006944AF">
        <w:rPr>
          <w:rFonts w:ascii="Times New Roman" w:hAnsi="Times New Roman"/>
          <w:sz w:val="24"/>
          <w:szCs w:val="24"/>
        </w:rPr>
        <w:t>крысоловка Бендера.</w:t>
      </w:r>
    </w:p>
    <w:p w:rsidR="00BD63D0" w:rsidRPr="006944AF" w:rsidRDefault="00BD63D0" w:rsidP="00BD63D0">
      <w:pPr>
        <w:spacing w:after="0" w:line="240" w:lineRule="auto"/>
        <w:ind w:firstLine="709"/>
        <w:jc w:val="both"/>
        <w:rPr>
          <w:rFonts w:ascii="Times New Roman" w:hAnsi="Times New Roman"/>
          <w:sz w:val="24"/>
          <w:szCs w:val="24"/>
        </w:rPr>
      </w:pPr>
      <w:r w:rsidRPr="006944AF">
        <w:rPr>
          <w:rFonts w:ascii="Times New Roman" w:hAnsi="Times New Roman"/>
          <w:sz w:val="24"/>
          <w:szCs w:val="24"/>
        </w:rPr>
        <w:t>Ловушки и капканы заводского изготовления имеют самые различные конструкции.</w:t>
      </w:r>
    </w:p>
    <w:p w:rsidR="00BD63D0" w:rsidRPr="006944AF" w:rsidRDefault="00BD63D0" w:rsidP="00BD63D0">
      <w:pPr>
        <w:spacing w:after="0" w:line="240" w:lineRule="auto"/>
        <w:ind w:firstLine="709"/>
        <w:jc w:val="both"/>
        <w:rPr>
          <w:rFonts w:ascii="Times New Roman" w:hAnsi="Times New Roman"/>
          <w:sz w:val="24"/>
          <w:szCs w:val="24"/>
        </w:rPr>
      </w:pPr>
      <w:r w:rsidRPr="006944AF">
        <w:rPr>
          <w:rFonts w:ascii="Times New Roman" w:hAnsi="Times New Roman"/>
          <w:sz w:val="24"/>
          <w:szCs w:val="24"/>
        </w:rPr>
        <w:t xml:space="preserve">Биологические методы дератизации. Биологический метод борьбы с грызунами состоит в том, что для истребления грызунов используют их естественных и постоянных врагов из числа домашних </w:t>
      </w:r>
      <w:r w:rsidRPr="006944AF">
        <w:rPr>
          <w:rFonts w:ascii="Times New Roman" w:hAnsi="Times New Roman"/>
          <w:sz w:val="24"/>
          <w:szCs w:val="24"/>
        </w:rPr>
        <w:lastRenderedPageBreak/>
        <w:t>животных - кошек и собак. Естественные вра</w:t>
      </w:r>
      <w:r w:rsidRPr="006944AF">
        <w:rPr>
          <w:rFonts w:ascii="Times New Roman" w:hAnsi="Times New Roman"/>
          <w:sz w:val="24"/>
          <w:szCs w:val="24"/>
        </w:rPr>
        <w:softHyphen/>
        <w:t>ги грызунов - хищники дикой фауны: хорьки, ласки, лисицы, ежи, ужи, горностаи, и хищные птицы - коршуны, совы, луни. пустельги и другие.</w:t>
      </w:r>
    </w:p>
    <w:p w:rsidR="00BD63D0" w:rsidRPr="006944AF" w:rsidRDefault="00BD63D0" w:rsidP="00BD63D0">
      <w:pPr>
        <w:spacing w:after="0" w:line="240" w:lineRule="auto"/>
        <w:ind w:firstLine="709"/>
        <w:jc w:val="both"/>
        <w:rPr>
          <w:rFonts w:ascii="Times New Roman" w:hAnsi="Times New Roman"/>
          <w:sz w:val="24"/>
          <w:szCs w:val="24"/>
        </w:rPr>
      </w:pPr>
      <w:r w:rsidRPr="006944AF">
        <w:rPr>
          <w:rFonts w:ascii="Times New Roman" w:hAnsi="Times New Roman"/>
          <w:sz w:val="24"/>
          <w:szCs w:val="24"/>
        </w:rPr>
        <w:t>Использование кошек и собак на пищевых предприятиях ограничено тем, что они могут загрязнять пищевые продукты глистами. На животноводческих фермах они нередко являются переносчиками заразных болезней. Поэтому их, как правило, используют в тех помещениях, где хранится затаренная про</w:t>
      </w:r>
      <w:r w:rsidRPr="006944AF">
        <w:rPr>
          <w:rFonts w:ascii="Times New Roman" w:hAnsi="Times New Roman"/>
          <w:sz w:val="24"/>
          <w:szCs w:val="24"/>
        </w:rPr>
        <w:softHyphen/>
        <w:t>дукция. Рекомендуемый иногда способ уничтожения крыс ис</w:t>
      </w:r>
      <w:r w:rsidRPr="006944AF">
        <w:rPr>
          <w:rFonts w:ascii="Times New Roman" w:hAnsi="Times New Roman"/>
          <w:sz w:val="24"/>
          <w:szCs w:val="24"/>
        </w:rPr>
        <w:softHyphen/>
        <w:t>кусственно выводимыми так называемыми «крысиными волками» в жизни себя не оправдал.</w:t>
      </w:r>
    </w:p>
    <w:p w:rsidR="00BD63D0" w:rsidRPr="006944AF" w:rsidRDefault="00BD63D0" w:rsidP="00BD63D0">
      <w:pPr>
        <w:spacing w:after="0" w:line="240" w:lineRule="auto"/>
        <w:ind w:firstLine="709"/>
        <w:jc w:val="both"/>
        <w:rPr>
          <w:rFonts w:ascii="Times New Roman" w:hAnsi="Times New Roman"/>
          <w:sz w:val="24"/>
          <w:szCs w:val="24"/>
        </w:rPr>
      </w:pPr>
      <w:r w:rsidRPr="006944AF">
        <w:rPr>
          <w:rFonts w:ascii="Times New Roman" w:hAnsi="Times New Roman"/>
          <w:sz w:val="24"/>
          <w:szCs w:val="24"/>
        </w:rPr>
        <w:t xml:space="preserve">Бактериальный метод дератизации </w:t>
      </w:r>
    </w:p>
    <w:p w:rsidR="00BD63D0" w:rsidRPr="006944AF" w:rsidRDefault="00BD63D0" w:rsidP="00BD63D0">
      <w:pPr>
        <w:spacing w:after="0" w:line="240" w:lineRule="auto"/>
        <w:ind w:firstLine="709"/>
        <w:jc w:val="both"/>
        <w:rPr>
          <w:rFonts w:ascii="Times New Roman" w:hAnsi="Times New Roman"/>
          <w:sz w:val="24"/>
          <w:szCs w:val="24"/>
        </w:rPr>
      </w:pPr>
      <w:r w:rsidRPr="006944AF">
        <w:rPr>
          <w:rFonts w:ascii="Times New Roman" w:hAnsi="Times New Roman"/>
          <w:sz w:val="24"/>
          <w:szCs w:val="24"/>
        </w:rPr>
        <w:t>Установлена возможность получения новых возбудителей при использовании методов направленного изменения наслед</w:t>
      </w:r>
      <w:r w:rsidRPr="006944AF">
        <w:rPr>
          <w:rFonts w:ascii="Times New Roman" w:hAnsi="Times New Roman"/>
          <w:sz w:val="24"/>
          <w:szCs w:val="24"/>
        </w:rPr>
        <w:softHyphen/>
        <w:t>ственности у некоторых бактерий. Результативным может быть также воздействие физических и химических факторов на орга</w:t>
      </w:r>
      <w:r w:rsidRPr="006944AF">
        <w:rPr>
          <w:rFonts w:ascii="Times New Roman" w:hAnsi="Times New Roman"/>
          <w:sz w:val="24"/>
          <w:szCs w:val="24"/>
        </w:rPr>
        <w:softHyphen/>
        <w:t>низм вредного грызуна после заражения его микробами.</w:t>
      </w:r>
    </w:p>
    <w:p w:rsidR="00BD63D0" w:rsidRPr="006944AF" w:rsidRDefault="00BD63D0" w:rsidP="00BD63D0">
      <w:pPr>
        <w:spacing w:after="0" w:line="240" w:lineRule="auto"/>
        <w:ind w:firstLine="709"/>
        <w:jc w:val="both"/>
        <w:rPr>
          <w:rFonts w:ascii="Times New Roman" w:hAnsi="Times New Roman"/>
          <w:sz w:val="24"/>
          <w:szCs w:val="24"/>
        </w:rPr>
      </w:pPr>
      <w:r w:rsidRPr="006944AF">
        <w:rPr>
          <w:rFonts w:ascii="Times New Roman" w:hAnsi="Times New Roman"/>
          <w:sz w:val="24"/>
          <w:szCs w:val="24"/>
        </w:rPr>
        <w:t>Вирусный метод дератизации. Вирусный метод не нашел применения на территории РФ, но опыт Австралии и Великобритании показал перспективность использования вирусов для борьбы с дикими кроликами. Целесо</w:t>
      </w:r>
      <w:r w:rsidRPr="006944AF">
        <w:rPr>
          <w:rFonts w:ascii="Times New Roman" w:hAnsi="Times New Roman"/>
          <w:sz w:val="24"/>
          <w:szCs w:val="24"/>
        </w:rPr>
        <w:softHyphen/>
        <w:t>образны также исследования по применению препаратов из двух или нескольких микробов, а также комбинированных препаратов.</w:t>
      </w:r>
    </w:p>
    <w:p w:rsidR="00BD63D0" w:rsidRPr="006944AF" w:rsidRDefault="00BD63D0" w:rsidP="00BD63D0">
      <w:pPr>
        <w:spacing w:after="0" w:line="240" w:lineRule="auto"/>
        <w:ind w:firstLine="709"/>
        <w:jc w:val="both"/>
        <w:rPr>
          <w:rFonts w:ascii="Times New Roman" w:hAnsi="Times New Roman"/>
          <w:sz w:val="24"/>
          <w:szCs w:val="24"/>
        </w:rPr>
      </w:pPr>
      <w:r w:rsidRPr="006944AF">
        <w:rPr>
          <w:rFonts w:ascii="Times New Roman" w:hAnsi="Times New Roman"/>
          <w:sz w:val="24"/>
          <w:szCs w:val="24"/>
        </w:rPr>
        <w:t>Комбинированный метод дератизации. Комби</w:t>
      </w:r>
      <w:r w:rsidRPr="006944AF">
        <w:rPr>
          <w:rFonts w:ascii="Times New Roman" w:hAnsi="Times New Roman"/>
          <w:sz w:val="24"/>
          <w:szCs w:val="24"/>
        </w:rPr>
        <w:softHyphen/>
        <w:t>нированный метод представляет комбинации разных видов микроорганизмов, продуктов их жизнедеятельности и химиче</w:t>
      </w:r>
      <w:r w:rsidRPr="006944AF">
        <w:rPr>
          <w:rFonts w:ascii="Times New Roman" w:hAnsi="Times New Roman"/>
          <w:sz w:val="24"/>
          <w:szCs w:val="24"/>
        </w:rPr>
        <w:softHyphen/>
        <w:t>ских веществ. Перспективными являются следующие комбина</w:t>
      </w:r>
      <w:r w:rsidRPr="006944AF">
        <w:rPr>
          <w:rFonts w:ascii="Times New Roman" w:hAnsi="Times New Roman"/>
          <w:sz w:val="24"/>
          <w:szCs w:val="24"/>
        </w:rPr>
        <w:softHyphen/>
        <w:t>ции: бактерии с вирусами; бактерии с грибами; бактерии с ток</w:t>
      </w:r>
      <w:r w:rsidRPr="006944AF">
        <w:rPr>
          <w:rFonts w:ascii="Times New Roman" w:hAnsi="Times New Roman"/>
          <w:sz w:val="24"/>
          <w:szCs w:val="24"/>
        </w:rPr>
        <w:softHyphen/>
        <w:t>синами других бактерий; вирусы с грибами и т.д.</w:t>
      </w:r>
    </w:p>
    <w:p w:rsidR="00BD63D0" w:rsidRPr="006944AF" w:rsidRDefault="00BD63D0" w:rsidP="00BD63D0">
      <w:pPr>
        <w:spacing w:after="0" w:line="240" w:lineRule="auto"/>
        <w:ind w:firstLine="709"/>
        <w:jc w:val="both"/>
        <w:rPr>
          <w:rFonts w:ascii="Times New Roman" w:hAnsi="Times New Roman"/>
          <w:sz w:val="24"/>
          <w:szCs w:val="24"/>
        </w:rPr>
      </w:pPr>
      <w:r w:rsidRPr="006944AF">
        <w:rPr>
          <w:rFonts w:ascii="Times New Roman" w:hAnsi="Times New Roman"/>
          <w:sz w:val="24"/>
          <w:szCs w:val="24"/>
        </w:rPr>
        <w:t>Химический метод дератизации. Для дератизации химическим методом рекомендовано немало химических средств, эффективность которых в значительной степени зави</w:t>
      </w:r>
      <w:r w:rsidRPr="006944AF">
        <w:rPr>
          <w:rFonts w:ascii="Times New Roman" w:hAnsi="Times New Roman"/>
          <w:sz w:val="24"/>
          <w:szCs w:val="24"/>
        </w:rPr>
        <w:softHyphen/>
        <w:t>сит от условий их хранения, формы и мест применения, дозирования. Химические яды применяют в сухом, влажном, полу</w:t>
      </w:r>
      <w:r w:rsidRPr="006944AF">
        <w:rPr>
          <w:rFonts w:ascii="Times New Roman" w:hAnsi="Times New Roman"/>
          <w:sz w:val="24"/>
          <w:szCs w:val="24"/>
        </w:rPr>
        <w:softHyphen/>
        <w:t xml:space="preserve">жидком, жидком и газообразном виде, в форме приманки и без приманки. </w:t>
      </w:r>
    </w:p>
    <w:p w:rsidR="00BD63D0" w:rsidRPr="006944AF" w:rsidRDefault="00BD63D0" w:rsidP="00BD63D0">
      <w:pPr>
        <w:spacing w:after="0" w:line="240" w:lineRule="auto"/>
        <w:ind w:firstLine="709"/>
        <w:jc w:val="both"/>
        <w:rPr>
          <w:rFonts w:ascii="Times New Roman" w:hAnsi="Times New Roman"/>
          <w:sz w:val="24"/>
          <w:szCs w:val="24"/>
        </w:rPr>
      </w:pPr>
      <w:r w:rsidRPr="006944AF">
        <w:rPr>
          <w:rFonts w:ascii="Times New Roman" w:hAnsi="Times New Roman"/>
          <w:sz w:val="24"/>
          <w:szCs w:val="24"/>
        </w:rPr>
        <w:t>Практически все используемые сейчас препараты-антикоагулянты (препятствующие свертыванию крови) - это соли кумаровой кислоты (зоокумарин, его натриевая соль, пенокумарин, томорин и др.).</w:t>
      </w:r>
    </w:p>
    <w:p w:rsidR="00BD63D0" w:rsidRPr="006944AF" w:rsidRDefault="00BD63D0" w:rsidP="00BD63D0">
      <w:pPr>
        <w:spacing w:after="0" w:line="240" w:lineRule="auto"/>
        <w:ind w:firstLine="709"/>
        <w:jc w:val="both"/>
        <w:rPr>
          <w:rFonts w:ascii="Times New Roman" w:hAnsi="Times New Roman"/>
          <w:sz w:val="24"/>
          <w:szCs w:val="24"/>
        </w:rPr>
      </w:pPr>
      <w:r w:rsidRPr="006944AF">
        <w:rPr>
          <w:rFonts w:ascii="Times New Roman" w:hAnsi="Times New Roman"/>
          <w:sz w:val="24"/>
          <w:szCs w:val="24"/>
        </w:rPr>
        <w:t>В качества эстрогенного препарата для целей дератизации выпускают местранол, обладающий угнетающим действием на воспроизводительную функцию грызунов,</w:t>
      </w:r>
    </w:p>
    <w:p w:rsidR="00BD63D0" w:rsidRPr="006944AF" w:rsidRDefault="00BD63D0" w:rsidP="00BD63D0">
      <w:pPr>
        <w:spacing w:after="0" w:line="240" w:lineRule="auto"/>
        <w:ind w:firstLine="709"/>
        <w:jc w:val="both"/>
        <w:rPr>
          <w:rFonts w:ascii="Times New Roman" w:hAnsi="Times New Roman"/>
          <w:sz w:val="24"/>
          <w:szCs w:val="24"/>
        </w:rPr>
      </w:pPr>
      <w:r w:rsidRPr="006944AF">
        <w:rPr>
          <w:rFonts w:ascii="Times New Roman" w:hAnsi="Times New Roman"/>
          <w:sz w:val="24"/>
          <w:szCs w:val="24"/>
        </w:rPr>
        <w:t>Ежедневное движение крыс (домашняя зона) ограничивает</w:t>
      </w:r>
      <w:r w:rsidRPr="006944AF">
        <w:rPr>
          <w:rFonts w:ascii="Times New Roman" w:hAnsi="Times New Roman"/>
          <w:sz w:val="24"/>
          <w:szCs w:val="24"/>
        </w:rPr>
        <w:softHyphen/>
        <w:t xml:space="preserve">ся участком диаметром 15-20 м и редко (по условиям обитания) - 40-50 м, а мышей - до 10 м. Поэтому для истребления мышей приманочных точек должно быть в 4-5 раз больше, чем при истреблении крыс, т.е. на каждые 100 м - две точки. </w:t>
      </w:r>
    </w:p>
    <w:p w:rsidR="00BD63D0" w:rsidRPr="006944AF" w:rsidRDefault="00BD63D0" w:rsidP="00BD63D0">
      <w:pPr>
        <w:spacing w:after="0" w:line="240" w:lineRule="auto"/>
        <w:ind w:firstLine="709"/>
        <w:jc w:val="both"/>
        <w:rPr>
          <w:rFonts w:ascii="Times New Roman" w:hAnsi="Times New Roman"/>
          <w:b/>
          <w:sz w:val="24"/>
          <w:szCs w:val="24"/>
          <w:u w:val="single"/>
        </w:rPr>
      </w:pPr>
      <w:r w:rsidRPr="006944AF">
        <w:rPr>
          <w:rFonts w:ascii="Times New Roman" w:hAnsi="Times New Roman"/>
          <w:b/>
          <w:sz w:val="24"/>
          <w:szCs w:val="24"/>
          <w:u w:val="single"/>
        </w:rPr>
        <w:t>Способы дератизации</w:t>
      </w:r>
    </w:p>
    <w:p w:rsidR="00BD63D0" w:rsidRPr="006944AF" w:rsidRDefault="00BD63D0" w:rsidP="00BD63D0">
      <w:pPr>
        <w:spacing w:after="0" w:line="240" w:lineRule="auto"/>
        <w:ind w:firstLine="709"/>
        <w:jc w:val="both"/>
        <w:rPr>
          <w:rFonts w:ascii="Times New Roman" w:hAnsi="Times New Roman"/>
          <w:sz w:val="24"/>
          <w:szCs w:val="24"/>
        </w:rPr>
      </w:pPr>
      <w:r w:rsidRPr="006944AF">
        <w:rPr>
          <w:rFonts w:ascii="Times New Roman" w:hAnsi="Times New Roman"/>
          <w:sz w:val="24"/>
          <w:szCs w:val="24"/>
        </w:rPr>
        <w:t>Приманочные способы дератизации. Лучшими считаются приманки сухие (рассыпные) - из зерен злаков или семян подсолнечника, гранулированного комбикорма.</w:t>
      </w:r>
    </w:p>
    <w:p w:rsidR="00BD63D0" w:rsidRPr="006944AF" w:rsidRDefault="00BD63D0" w:rsidP="00BD63D0">
      <w:pPr>
        <w:spacing w:after="0" w:line="240" w:lineRule="auto"/>
        <w:ind w:firstLine="709"/>
        <w:jc w:val="both"/>
        <w:rPr>
          <w:rFonts w:ascii="Times New Roman" w:hAnsi="Times New Roman"/>
          <w:sz w:val="24"/>
          <w:szCs w:val="24"/>
        </w:rPr>
      </w:pPr>
      <w:r w:rsidRPr="006944AF">
        <w:rPr>
          <w:rFonts w:ascii="Times New Roman" w:hAnsi="Times New Roman"/>
          <w:sz w:val="24"/>
          <w:szCs w:val="24"/>
          <w:u w:val="single"/>
        </w:rPr>
        <w:t>Влажные</w:t>
      </w:r>
      <w:r w:rsidRPr="006944AF">
        <w:rPr>
          <w:rFonts w:ascii="Times New Roman" w:hAnsi="Times New Roman"/>
          <w:sz w:val="24"/>
          <w:szCs w:val="24"/>
        </w:rPr>
        <w:t xml:space="preserve"> приманки, предпочитаемые в борьбе с крысами в стационарных животноводческих помещениях, считаются луч</w:t>
      </w:r>
      <w:r w:rsidRPr="006944AF">
        <w:rPr>
          <w:rFonts w:ascii="Times New Roman" w:hAnsi="Times New Roman"/>
          <w:sz w:val="24"/>
          <w:szCs w:val="24"/>
        </w:rPr>
        <w:softHyphen/>
        <w:t>ше потребляемыми, но они не могут быть применены повсеме</w:t>
      </w:r>
      <w:r w:rsidRPr="006944AF">
        <w:rPr>
          <w:rFonts w:ascii="Times New Roman" w:hAnsi="Times New Roman"/>
          <w:sz w:val="24"/>
          <w:szCs w:val="24"/>
        </w:rPr>
        <w:softHyphen/>
        <w:t>стно. так как мыши предпочитают сухие корма. К тому же влажные приманки быстро закисают, покрываются плесенью и их приходятся ежедневно менять.</w:t>
      </w:r>
    </w:p>
    <w:p w:rsidR="00BD63D0" w:rsidRPr="006944AF" w:rsidRDefault="00BD63D0" w:rsidP="00BD63D0">
      <w:pPr>
        <w:spacing w:after="0" w:line="240" w:lineRule="auto"/>
        <w:ind w:firstLine="709"/>
        <w:jc w:val="both"/>
        <w:rPr>
          <w:rFonts w:ascii="Times New Roman" w:hAnsi="Times New Roman"/>
          <w:sz w:val="24"/>
          <w:szCs w:val="24"/>
        </w:rPr>
      </w:pPr>
      <w:r w:rsidRPr="006944AF">
        <w:rPr>
          <w:rFonts w:ascii="Times New Roman" w:hAnsi="Times New Roman"/>
          <w:sz w:val="24"/>
          <w:szCs w:val="24"/>
        </w:rPr>
        <w:t xml:space="preserve">Для приготовления </w:t>
      </w:r>
      <w:r w:rsidRPr="006944AF">
        <w:rPr>
          <w:rFonts w:ascii="Times New Roman" w:hAnsi="Times New Roman"/>
          <w:sz w:val="24"/>
          <w:szCs w:val="24"/>
          <w:u w:val="single"/>
        </w:rPr>
        <w:t>жидких</w:t>
      </w:r>
      <w:r w:rsidRPr="006944AF">
        <w:rPr>
          <w:rFonts w:ascii="Times New Roman" w:hAnsi="Times New Roman"/>
          <w:sz w:val="24"/>
          <w:szCs w:val="24"/>
        </w:rPr>
        <w:t xml:space="preserve"> (водных) приманок используют мелкую посуду, противни, в которые наливают жидкость - во</w:t>
      </w:r>
      <w:r w:rsidRPr="006944AF">
        <w:rPr>
          <w:rFonts w:ascii="Times New Roman" w:hAnsi="Times New Roman"/>
          <w:sz w:val="24"/>
          <w:szCs w:val="24"/>
        </w:rPr>
        <w:softHyphen/>
        <w:t>ду, молоко, обрат, мясной или рыбный бульон слоем 0,3-1 см.</w:t>
      </w:r>
    </w:p>
    <w:p w:rsidR="00BD63D0" w:rsidRPr="006944AF" w:rsidRDefault="00BD63D0" w:rsidP="00BD63D0">
      <w:pPr>
        <w:spacing w:after="0" w:line="240" w:lineRule="auto"/>
        <w:ind w:firstLine="709"/>
        <w:jc w:val="both"/>
        <w:rPr>
          <w:rFonts w:ascii="Times New Roman" w:hAnsi="Times New Roman"/>
          <w:sz w:val="24"/>
          <w:szCs w:val="24"/>
        </w:rPr>
      </w:pPr>
      <w:r w:rsidRPr="006944AF">
        <w:rPr>
          <w:rFonts w:ascii="Times New Roman" w:hAnsi="Times New Roman"/>
          <w:sz w:val="24"/>
          <w:szCs w:val="24"/>
          <w:u w:val="single"/>
        </w:rPr>
        <w:t>Масляные</w:t>
      </w:r>
      <w:r w:rsidRPr="006944AF">
        <w:rPr>
          <w:rFonts w:ascii="Times New Roman" w:hAnsi="Times New Roman"/>
          <w:sz w:val="24"/>
          <w:szCs w:val="24"/>
        </w:rPr>
        <w:t xml:space="preserve"> или эмульсионные приманки готовят путем сме</w:t>
      </w:r>
      <w:r w:rsidRPr="006944AF">
        <w:rPr>
          <w:rFonts w:ascii="Times New Roman" w:hAnsi="Times New Roman"/>
          <w:sz w:val="24"/>
          <w:szCs w:val="24"/>
        </w:rPr>
        <w:softHyphen/>
        <w:t xml:space="preserve">шивания с сухими кормами спиртово-масляного раствора (эмульсии) яда. </w:t>
      </w:r>
      <w:r w:rsidRPr="006944AF">
        <w:rPr>
          <w:rFonts w:ascii="Times New Roman" w:hAnsi="Times New Roman"/>
          <w:sz w:val="24"/>
          <w:szCs w:val="24"/>
          <w:u w:val="single"/>
        </w:rPr>
        <w:t>Парафинированные отравленные приманки</w:t>
      </w:r>
      <w:r w:rsidRPr="006944AF">
        <w:rPr>
          <w:rFonts w:ascii="Times New Roman" w:hAnsi="Times New Roman"/>
          <w:sz w:val="24"/>
          <w:szCs w:val="24"/>
        </w:rPr>
        <w:t xml:space="preserve"> применяют после смешивания яда с парафином и кормом.</w:t>
      </w:r>
    </w:p>
    <w:p w:rsidR="00BD63D0" w:rsidRPr="006944AF" w:rsidRDefault="00BD63D0" w:rsidP="00BD63D0">
      <w:pPr>
        <w:spacing w:after="0" w:line="240" w:lineRule="auto"/>
        <w:ind w:firstLine="708"/>
        <w:jc w:val="both"/>
        <w:rPr>
          <w:rFonts w:ascii="Times New Roman" w:hAnsi="Times New Roman"/>
          <w:sz w:val="24"/>
          <w:szCs w:val="24"/>
        </w:rPr>
      </w:pPr>
      <w:r w:rsidRPr="006944AF">
        <w:rPr>
          <w:rFonts w:ascii="Times New Roman" w:hAnsi="Times New Roman"/>
          <w:sz w:val="24"/>
          <w:szCs w:val="24"/>
        </w:rPr>
        <w:t xml:space="preserve">Бесприманочные способы дератизации. </w:t>
      </w:r>
      <w:r w:rsidRPr="006944AF">
        <w:rPr>
          <w:rFonts w:ascii="Times New Roman" w:hAnsi="Times New Roman"/>
          <w:sz w:val="24"/>
          <w:szCs w:val="24"/>
          <w:u w:val="single"/>
        </w:rPr>
        <w:t>Опыливание, опудривание</w:t>
      </w:r>
      <w:r w:rsidRPr="006944AF">
        <w:rPr>
          <w:rFonts w:ascii="Times New Roman" w:hAnsi="Times New Roman"/>
          <w:sz w:val="24"/>
          <w:szCs w:val="24"/>
        </w:rPr>
        <w:t xml:space="preserve"> - способ обработки дустами химических препаратов нор, путей передвижения и мест скопления грызунов. Опудривание производят ежедневно в течение 4-5 суток с помощью порошковдувателя, резиновой груши или марлевого мешочка. Расход препарата на одну нору, согласно действующим нормам, со</w:t>
      </w:r>
      <w:r w:rsidRPr="006944AF">
        <w:rPr>
          <w:rFonts w:ascii="Times New Roman" w:hAnsi="Times New Roman"/>
          <w:sz w:val="24"/>
          <w:szCs w:val="24"/>
        </w:rPr>
        <w:softHyphen/>
        <w:t>ставляет 5-7 г, на твердые поверхности препараты наносят из расчета 10 г на 1 м</w:t>
      </w:r>
      <w:r w:rsidRPr="006944AF">
        <w:rPr>
          <w:rFonts w:ascii="Times New Roman" w:hAnsi="Times New Roman"/>
          <w:sz w:val="24"/>
          <w:szCs w:val="24"/>
          <w:vertAlign w:val="superscript"/>
        </w:rPr>
        <w:t>2</w:t>
      </w:r>
      <w:r w:rsidRPr="006944AF">
        <w:rPr>
          <w:rFonts w:ascii="Times New Roman" w:hAnsi="Times New Roman"/>
          <w:sz w:val="24"/>
          <w:szCs w:val="24"/>
        </w:rPr>
        <w:t xml:space="preserve"> площади. Опыляемые площади необходимо огораживать, чтобы животные не затаптывали и не слизывали распыленные препараты. Остродействующие яды мало прием</w:t>
      </w:r>
      <w:r w:rsidRPr="006944AF">
        <w:rPr>
          <w:rFonts w:ascii="Times New Roman" w:hAnsi="Times New Roman"/>
          <w:sz w:val="24"/>
          <w:szCs w:val="24"/>
        </w:rPr>
        <w:softHyphen/>
        <w:t>лемы для опыливания, т.к. такие яды при внесении в норы раз</w:t>
      </w:r>
      <w:r w:rsidRPr="006944AF">
        <w:rPr>
          <w:rFonts w:ascii="Times New Roman" w:hAnsi="Times New Roman"/>
          <w:sz w:val="24"/>
          <w:szCs w:val="24"/>
        </w:rPr>
        <w:softHyphen/>
        <w:t>дражающе действуют на грызунов, усиливают их роющую дея</w:t>
      </w:r>
      <w:r w:rsidRPr="006944AF">
        <w:rPr>
          <w:rFonts w:ascii="Times New Roman" w:hAnsi="Times New Roman"/>
          <w:sz w:val="24"/>
          <w:szCs w:val="24"/>
        </w:rPr>
        <w:softHyphen/>
        <w:t>тельность, и в результате зверьки выбрасывают яд из нор вместе с землей, погибая при этом лишь частично. Выброшенный на поверхность с землей яд может привести к отравлению сель</w:t>
      </w:r>
      <w:r w:rsidRPr="006944AF">
        <w:rPr>
          <w:rFonts w:ascii="Times New Roman" w:hAnsi="Times New Roman"/>
          <w:sz w:val="24"/>
          <w:szCs w:val="24"/>
        </w:rPr>
        <w:softHyphen/>
        <w:t xml:space="preserve">скохозяйственных животных. </w:t>
      </w:r>
    </w:p>
    <w:p w:rsidR="00BD63D0" w:rsidRPr="006944AF" w:rsidRDefault="00BD63D0" w:rsidP="00BD63D0">
      <w:pPr>
        <w:spacing w:after="0" w:line="240" w:lineRule="auto"/>
        <w:ind w:firstLine="709"/>
        <w:jc w:val="both"/>
        <w:rPr>
          <w:rFonts w:ascii="Times New Roman" w:hAnsi="Times New Roman"/>
          <w:sz w:val="24"/>
          <w:szCs w:val="24"/>
        </w:rPr>
      </w:pPr>
      <w:r w:rsidRPr="006944AF">
        <w:rPr>
          <w:rFonts w:ascii="Times New Roman" w:hAnsi="Times New Roman"/>
          <w:sz w:val="24"/>
          <w:szCs w:val="24"/>
          <w:u w:val="single"/>
        </w:rPr>
        <w:lastRenderedPageBreak/>
        <w:t>Тампонирование</w:t>
      </w:r>
      <w:r w:rsidRPr="006944AF">
        <w:rPr>
          <w:rFonts w:ascii="Times New Roman" w:hAnsi="Times New Roman"/>
          <w:sz w:val="24"/>
          <w:szCs w:val="24"/>
        </w:rPr>
        <w:t xml:space="preserve"> - способ борьбы с грызунами путем тампонирования нор серой ватой, лигнином или паклей, ветошью с ратиндантом и зоокумарином. На каждый тампон расходуют 3-5 г препарата. Нередко обработанную вату зверьки утаскивают для устройства гнезд, что приводит к отравлению взрослых грызунов и нарождающегося молодняка.</w:t>
      </w:r>
    </w:p>
    <w:p w:rsidR="00BD63D0" w:rsidRPr="006944AF" w:rsidRDefault="00BD63D0" w:rsidP="00BD63D0">
      <w:pPr>
        <w:spacing w:after="0" w:line="240" w:lineRule="auto"/>
        <w:ind w:firstLine="709"/>
        <w:jc w:val="both"/>
        <w:rPr>
          <w:rFonts w:ascii="Times New Roman" w:hAnsi="Times New Roman"/>
          <w:sz w:val="24"/>
          <w:szCs w:val="24"/>
        </w:rPr>
      </w:pPr>
      <w:r w:rsidRPr="006944AF">
        <w:rPr>
          <w:rFonts w:ascii="Times New Roman" w:hAnsi="Times New Roman"/>
          <w:sz w:val="24"/>
          <w:szCs w:val="24"/>
          <w:u w:val="single"/>
        </w:rPr>
        <w:t>Ядовитые пены</w:t>
      </w:r>
      <w:r w:rsidRPr="006944AF">
        <w:rPr>
          <w:rFonts w:ascii="Times New Roman" w:hAnsi="Times New Roman"/>
          <w:sz w:val="24"/>
          <w:szCs w:val="24"/>
        </w:rPr>
        <w:t xml:space="preserve"> применяют в тех же местах, что опыливание и опудривание, но в условиях высокой влажности, когда пылевые площадки и тампонированные норы, отсыревая, бы</w:t>
      </w:r>
      <w:r w:rsidRPr="006944AF">
        <w:rPr>
          <w:rFonts w:ascii="Times New Roman" w:hAnsi="Times New Roman"/>
          <w:sz w:val="24"/>
          <w:szCs w:val="24"/>
        </w:rPr>
        <w:softHyphen/>
        <w:t>стро теряют свое значение. Ядовитые пены, выпускаемые в аэ</w:t>
      </w:r>
      <w:r w:rsidRPr="006944AF">
        <w:rPr>
          <w:rFonts w:ascii="Times New Roman" w:hAnsi="Times New Roman"/>
          <w:sz w:val="24"/>
          <w:szCs w:val="24"/>
        </w:rPr>
        <w:softHyphen/>
        <w:t>розольных упаковках, применяют без дополнительного обору</w:t>
      </w:r>
      <w:r w:rsidRPr="006944AF">
        <w:rPr>
          <w:rFonts w:ascii="Times New Roman" w:hAnsi="Times New Roman"/>
          <w:sz w:val="24"/>
          <w:szCs w:val="24"/>
        </w:rPr>
        <w:softHyphen/>
        <w:t>дования, даже при минусовых температурах (до -15°С). Они охотно поедаются грызунами как в чистом виде, так и в смеси с приманочными продуктами, особенно удобны для дератизации мелких объектов. Пену из аэрозольного баллона вводят по 500-700 мл ежедневно в каждую жилую нору, в течение 3-4 суток, добавляя ее в те из них, где обнаружено нарушение пенной пробки. Ядовитые пены сохраняют свою активность в течение 3-4 недель,</w:t>
      </w:r>
    </w:p>
    <w:p w:rsidR="00BD63D0" w:rsidRPr="006944AF" w:rsidRDefault="00BD63D0" w:rsidP="00BD63D0">
      <w:pPr>
        <w:spacing w:after="0" w:line="240" w:lineRule="auto"/>
        <w:ind w:firstLine="709"/>
        <w:jc w:val="both"/>
        <w:rPr>
          <w:rFonts w:ascii="Times New Roman" w:hAnsi="Times New Roman"/>
          <w:sz w:val="24"/>
          <w:szCs w:val="24"/>
        </w:rPr>
      </w:pPr>
      <w:r w:rsidRPr="006944AF">
        <w:rPr>
          <w:rFonts w:ascii="Times New Roman" w:hAnsi="Times New Roman"/>
          <w:sz w:val="24"/>
          <w:szCs w:val="24"/>
          <w:u w:val="single"/>
        </w:rPr>
        <w:t>Липкий способ</w:t>
      </w:r>
      <w:r w:rsidRPr="006944AF">
        <w:rPr>
          <w:rFonts w:ascii="Times New Roman" w:hAnsi="Times New Roman"/>
          <w:sz w:val="24"/>
          <w:szCs w:val="24"/>
        </w:rPr>
        <w:t xml:space="preserve"> (липкая отравленная масса) применяют для обмазывания внутренних стенок нор, проделанных грызунами в плотном материале (цемент, кирпич, доски). На наружных покровах грызунов, пролезающих в норы, остаются частицы отравленной массы, которые зверьки при чистке заглатывают, в результате чего травятся. Липкие дератизационные компози</w:t>
      </w:r>
      <w:r w:rsidRPr="006944AF">
        <w:rPr>
          <w:rFonts w:ascii="Times New Roman" w:hAnsi="Times New Roman"/>
          <w:sz w:val="24"/>
          <w:szCs w:val="24"/>
        </w:rPr>
        <w:softHyphen/>
        <w:t>ции используют в местах с повышенной влажностью (подзем</w:t>
      </w:r>
      <w:r w:rsidRPr="006944AF">
        <w:rPr>
          <w:rFonts w:ascii="Times New Roman" w:hAnsi="Times New Roman"/>
          <w:sz w:val="24"/>
          <w:szCs w:val="24"/>
        </w:rPr>
        <w:softHyphen/>
        <w:t>ные коллекторы, смотровые колодцы), на коммуникациях, идущих вдоль стен (трубы, провода), по карнизам и выступам, расположенным под потолками строений в тех местах, которые служат обычными путями передвижения грызунов. Длина лип</w:t>
      </w:r>
      <w:r w:rsidRPr="006944AF">
        <w:rPr>
          <w:rFonts w:ascii="Times New Roman" w:hAnsi="Times New Roman"/>
          <w:sz w:val="24"/>
          <w:szCs w:val="24"/>
        </w:rPr>
        <w:softHyphen/>
        <w:t>кой площадки должна быть около 1 м. Этот размер обусловлен необходимостью попадания на наружные покровы грызунов такого количества родентицида, которое будет накоплено ор</w:t>
      </w:r>
      <w:r w:rsidRPr="006944AF">
        <w:rPr>
          <w:rFonts w:ascii="Times New Roman" w:hAnsi="Times New Roman"/>
          <w:sz w:val="24"/>
          <w:szCs w:val="24"/>
        </w:rPr>
        <w:softHyphen/>
        <w:t>ганизмом и станет достаточным дня гибели значительной части крыс при относительно небольшом числе повторных прохож</w:t>
      </w:r>
      <w:r w:rsidRPr="006944AF">
        <w:rPr>
          <w:rFonts w:ascii="Times New Roman" w:hAnsi="Times New Roman"/>
          <w:sz w:val="24"/>
          <w:szCs w:val="24"/>
        </w:rPr>
        <w:softHyphen/>
        <w:t>дений зверьков через площадку. Из-за неприятного запаха ниг</w:t>
      </w:r>
      <w:r w:rsidRPr="006944AF">
        <w:rPr>
          <w:rFonts w:ascii="Times New Roman" w:hAnsi="Times New Roman"/>
          <w:sz w:val="24"/>
          <w:szCs w:val="24"/>
        </w:rPr>
        <w:softHyphen/>
        <w:t>рола липкие композиции на его основе лучше использовать вне помещений с людьми.</w:t>
      </w:r>
    </w:p>
    <w:p w:rsidR="00BD63D0" w:rsidRPr="006944AF" w:rsidRDefault="00BD63D0" w:rsidP="00BD63D0">
      <w:pPr>
        <w:spacing w:after="0" w:line="240" w:lineRule="auto"/>
        <w:ind w:firstLine="709"/>
        <w:jc w:val="both"/>
        <w:rPr>
          <w:rFonts w:ascii="Times New Roman" w:hAnsi="Times New Roman"/>
          <w:sz w:val="24"/>
          <w:szCs w:val="24"/>
        </w:rPr>
      </w:pPr>
      <w:r w:rsidRPr="006944AF">
        <w:rPr>
          <w:rFonts w:ascii="Times New Roman" w:hAnsi="Times New Roman"/>
          <w:sz w:val="24"/>
          <w:szCs w:val="24"/>
          <w:u w:val="single"/>
        </w:rPr>
        <w:t>Способ газации (газирования)</w:t>
      </w:r>
      <w:r w:rsidRPr="006944AF">
        <w:rPr>
          <w:rFonts w:ascii="Times New Roman" w:hAnsi="Times New Roman"/>
          <w:sz w:val="24"/>
          <w:szCs w:val="24"/>
        </w:rPr>
        <w:t xml:space="preserve"> сводится к отравлению грызу</w:t>
      </w:r>
      <w:r w:rsidRPr="006944AF">
        <w:rPr>
          <w:rFonts w:ascii="Times New Roman" w:hAnsi="Times New Roman"/>
          <w:sz w:val="24"/>
          <w:szCs w:val="24"/>
        </w:rPr>
        <w:softHyphen/>
        <w:t>нов газами, для чего в предварительно загерметизированном помещении создают губительную для грызунов концентрацию отравляющих газов. Этот способ не нашел широкого примене</w:t>
      </w:r>
      <w:r w:rsidRPr="006944AF">
        <w:rPr>
          <w:rFonts w:ascii="Times New Roman" w:hAnsi="Times New Roman"/>
          <w:sz w:val="24"/>
          <w:szCs w:val="24"/>
        </w:rPr>
        <w:softHyphen/>
        <w:t>ния в животноводстве, так как возможность его использования связана с наличием хорошей герметизации помещений, что возможно лишь в холодильных камерах, на морских и речных судах, молочных и мясокомбинатах и некоторых других поме</w:t>
      </w:r>
      <w:r w:rsidRPr="006944AF">
        <w:rPr>
          <w:rFonts w:ascii="Times New Roman" w:hAnsi="Times New Roman"/>
          <w:sz w:val="24"/>
          <w:szCs w:val="24"/>
        </w:rPr>
        <w:softHyphen/>
        <w:t>щениях, используемых для хранения, переработки сырья и про</w:t>
      </w:r>
      <w:r w:rsidRPr="006944AF">
        <w:rPr>
          <w:rFonts w:ascii="Times New Roman" w:hAnsi="Times New Roman"/>
          <w:sz w:val="24"/>
          <w:szCs w:val="24"/>
        </w:rPr>
        <w:softHyphen/>
        <w:t>дуктов животного происхождения.</w:t>
      </w:r>
    </w:p>
    <w:p w:rsidR="00BD63D0" w:rsidRPr="006944AF" w:rsidRDefault="00BD63D0" w:rsidP="00BD63D0">
      <w:pPr>
        <w:spacing w:after="0" w:line="240" w:lineRule="auto"/>
        <w:ind w:firstLine="709"/>
        <w:jc w:val="center"/>
        <w:rPr>
          <w:rFonts w:ascii="Times New Roman" w:hAnsi="Times New Roman"/>
          <w:b/>
          <w:sz w:val="24"/>
          <w:szCs w:val="24"/>
        </w:rPr>
      </w:pPr>
      <w:r w:rsidRPr="006944AF">
        <w:rPr>
          <w:rFonts w:ascii="Times New Roman" w:hAnsi="Times New Roman"/>
          <w:b/>
          <w:sz w:val="24"/>
          <w:szCs w:val="24"/>
          <w:u w:val="single"/>
        </w:rPr>
        <w:t>Учет результатов дератизации</w:t>
      </w:r>
    </w:p>
    <w:p w:rsidR="00BD63D0" w:rsidRPr="006944AF" w:rsidRDefault="00BD63D0" w:rsidP="00BD63D0">
      <w:pPr>
        <w:spacing w:after="0" w:line="240" w:lineRule="auto"/>
        <w:ind w:firstLine="709"/>
        <w:jc w:val="both"/>
        <w:rPr>
          <w:rFonts w:ascii="Times New Roman" w:hAnsi="Times New Roman"/>
          <w:sz w:val="24"/>
          <w:szCs w:val="24"/>
        </w:rPr>
      </w:pPr>
      <w:r w:rsidRPr="006944AF">
        <w:rPr>
          <w:rFonts w:ascii="Times New Roman" w:hAnsi="Times New Roman"/>
          <w:sz w:val="24"/>
          <w:szCs w:val="24"/>
        </w:rPr>
        <w:t>Через 2-3 недели после окончания обработки объекта опре</w:t>
      </w:r>
      <w:r w:rsidRPr="006944AF">
        <w:rPr>
          <w:rFonts w:ascii="Times New Roman" w:hAnsi="Times New Roman"/>
          <w:sz w:val="24"/>
          <w:szCs w:val="24"/>
        </w:rPr>
        <w:softHyphen/>
        <w:t>деляют ее эффективность. Эффективность проведенной дерати</w:t>
      </w:r>
      <w:r w:rsidRPr="006944AF">
        <w:rPr>
          <w:rFonts w:ascii="Times New Roman" w:hAnsi="Times New Roman"/>
          <w:sz w:val="24"/>
          <w:szCs w:val="24"/>
        </w:rPr>
        <w:softHyphen/>
        <w:t>зации определяется по формуле:</w:t>
      </w:r>
    </w:p>
    <w:p w:rsidR="00BD63D0" w:rsidRPr="006944AF" w:rsidRDefault="00BD63D0" w:rsidP="00BD63D0">
      <w:pPr>
        <w:spacing w:after="0" w:line="240" w:lineRule="auto"/>
        <w:ind w:firstLine="709"/>
        <w:rPr>
          <w:rFonts w:ascii="Times New Roman" w:hAnsi="Times New Roman"/>
          <w:sz w:val="24"/>
          <w:szCs w:val="24"/>
        </w:rPr>
      </w:pPr>
      <w:r w:rsidRPr="006944AF">
        <w:rPr>
          <w:rFonts w:ascii="Times New Roman" w:hAnsi="Times New Roman"/>
          <w:position w:val="-24"/>
          <w:sz w:val="24"/>
          <w:szCs w:val="24"/>
        </w:rPr>
        <w:object w:dxaOrig="1760" w:dyaOrig="620">
          <v:shape id="_x0000_i1025" type="#_x0000_t75" style="width:87.75pt;height:29.25pt" o:ole="">
            <v:imagedata r:id="rId30" o:title=""/>
          </v:shape>
          <o:OLEObject Type="Embed" ProgID="Equation.3" ShapeID="_x0000_i1025" DrawAspect="Content" ObjectID="_1613922982" r:id="rId31"/>
        </w:object>
      </w:r>
      <w:r w:rsidRPr="006944AF">
        <w:rPr>
          <w:rFonts w:ascii="Times New Roman" w:hAnsi="Times New Roman"/>
          <w:sz w:val="24"/>
          <w:szCs w:val="24"/>
        </w:rPr>
        <w:t>где</w:t>
      </w:r>
      <w:r w:rsidRPr="006944AF">
        <w:rPr>
          <w:rFonts w:ascii="Times New Roman" w:hAnsi="Times New Roman"/>
          <w:sz w:val="24"/>
          <w:szCs w:val="24"/>
        </w:rPr>
        <w:tab/>
        <w:t>Х – процентное выражение эффективности дератизации</w:t>
      </w:r>
    </w:p>
    <w:p w:rsidR="00BD63D0" w:rsidRPr="006944AF" w:rsidRDefault="00BD63D0" w:rsidP="00BD63D0">
      <w:pPr>
        <w:spacing w:after="0" w:line="240" w:lineRule="auto"/>
        <w:ind w:firstLine="709"/>
        <w:jc w:val="both"/>
        <w:rPr>
          <w:rFonts w:ascii="Times New Roman" w:hAnsi="Times New Roman"/>
          <w:sz w:val="24"/>
          <w:szCs w:val="24"/>
        </w:rPr>
      </w:pPr>
      <w:r w:rsidRPr="006944AF">
        <w:rPr>
          <w:rFonts w:ascii="Times New Roman" w:hAnsi="Times New Roman"/>
          <w:sz w:val="24"/>
          <w:szCs w:val="24"/>
        </w:rPr>
        <w:tab/>
        <w:t>А – количество жилых нор или среднесуточное количество пробной приманки в граммах до дератизации</w:t>
      </w:r>
    </w:p>
    <w:p w:rsidR="00BD63D0" w:rsidRPr="006944AF" w:rsidRDefault="00BD63D0" w:rsidP="00BD63D0">
      <w:pPr>
        <w:spacing w:after="0" w:line="240" w:lineRule="auto"/>
        <w:ind w:firstLine="709"/>
        <w:jc w:val="both"/>
        <w:rPr>
          <w:rFonts w:ascii="Times New Roman" w:hAnsi="Times New Roman"/>
          <w:sz w:val="24"/>
          <w:szCs w:val="24"/>
        </w:rPr>
      </w:pPr>
      <w:r w:rsidRPr="006944AF">
        <w:rPr>
          <w:rFonts w:ascii="Times New Roman" w:hAnsi="Times New Roman"/>
          <w:sz w:val="24"/>
          <w:szCs w:val="24"/>
        </w:rPr>
        <w:tab/>
        <w:t>В – количество жилых нор или среднесуточное количество приманки в граммах, съеденное через 2-3 недели после дератизации.</w:t>
      </w:r>
    </w:p>
    <w:p w:rsidR="00BD63D0" w:rsidRPr="006944AF" w:rsidRDefault="00BD63D0" w:rsidP="00BD63D0">
      <w:pPr>
        <w:spacing w:after="0" w:line="240" w:lineRule="auto"/>
        <w:ind w:firstLine="709"/>
        <w:jc w:val="both"/>
        <w:rPr>
          <w:rFonts w:ascii="Times New Roman" w:hAnsi="Times New Roman"/>
          <w:sz w:val="24"/>
          <w:szCs w:val="24"/>
        </w:rPr>
      </w:pPr>
      <w:r w:rsidRPr="006944AF">
        <w:rPr>
          <w:rFonts w:ascii="Times New Roman" w:hAnsi="Times New Roman"/>
          <w:sz w:val="24"/>
          <w:szCs w:val="24"/>
        </w:rPr>
        <w:t>По окончании всех мероприятий по дератизации необходи</w:t>
      </w:r>
      <w:r w:rsidRPr="006944AF">
        <w:rPr>
          <w:rFonts w:ascii="Times New Roman" w:hAnsi="Times New Roman"/>
          <w:sz w:val="24"/>
          <w:szCs w:val="24"/>
        </w:rPr>
        <w:softHyphen/>
        <w:t>мо тщательно заделать все норы и щели в помещениях железом, камнями, кирпичом или цементом.</w:t>
      </w:r>
    </w:p>
    <w:p w:rsidR="005A0C62" w:rsidRPr="006944AF" w:rsidRDefault="005A0C62" w:rsidP="00BD63D0">
      <w:pPr>
        <w:spacing w:after="0"/>
        <w:jc w:val="center"/>
        <w:rPr>
          <w:rFonts w:ascii="Times New Roman" w:hAnsi="Times New Roman"/>
          <w:sz w:val="24"/>
          <w:szCs w:val="24"/>
        </w:rPr>
      </w:pPr>
      <w:r w:rsidRPr="006944AF">
        <w:rPr>
          <w:rFonts w:ascii="Times New Roman" w:hAnsi="Times New Roman"/>
          <w:b/>
          <w:sz w:val="24"/>
          <w:szCs w:val="24"/>
          <w:u w:val="single"/>
        </w:rPr>
        <w:t>Меры предосторожности при работе с ядовитыми дератизационными средствами</w:t>
      </w:r>
    </w:p>
    <w:p w:rsidR="005A0C62" w:rsidRPr="006944AF" w:rsidRDefault="005A0C62" w:rsidP="00BD63D0">
      <w:pPr>
        <w:spacing w:after="0"/>
        <w:ind w:firstLine="709"/>
        <w:jc w:val="both"/>
        <w:rPr>
          <w:rFonts w:ascii="Times New Roman" w:hAnsi="Times New Roman"/>
          <w:sz w:val="24"/>
          <w:szCs w:val="24"/>
        </w:rPr>
      </w:pPr>
      <w:r w:rsidRPr="006944AF">
        <w:rPr>
          <w:rFonts w:ascii="Times New Roman" w:hAnsi="Times New Roman"/>
          <w:sz w:val="24"/>
          <w:szCs w:val="24"/>
        </w:rPr>
        <w:t>К изготовлению и раскладыванию отравленных ядовитыми средствами приманок допускаются лица, прошедшие, специ</w:t>
      </w:r>
      <w:r w:rsidRPr="006944AF">
        <w:rPr>
          <w:rFonts w:ascii="Times New Roman" w:hAnsi="Times New Roman"/>
          <w:sz w:val="24"/>
          <w:szCs w:val="24"/>
        </w:rPr>
        <w:softHyphen/>
        <w:t>альный инструктаж (курсы), не имеющие открытых ран, ссадин и трещин на руках. К такой работе не допускаются беременные и кормящие женщины, а также дети, Работать следует обяза</w:t>
      </w:r>
      <w:r w:rsidRPr="006944AF">
        <w:rPr>
          <w:rFonts w:ascii="Times New Roman" w:hAnsi="Times New Roman"/>
          <w:sz w:val="24"/>
          <w:szCs w:val="24"/>
        </w:rPr>
        <w:softHyphen/>
        <w:t>тельно в спецодежде (комбинезон, фартук, халат, резиновые перчатки), рот и нос защищать марлевой повязкой, сложенной в несколько слоев (или с ватной прослойкой), в респираторе, Изготовлять приманки с сильно ядовитыми средствами необ</w:t>
      </w:r>
      <w:r w:rsidRPr="006944AF">
        <w:rPr>
          <w:rFonts w:ascii="Times New Roman" w:hAnsi="Times New Roman"/>
          <w:sz w:val="24"/>
          <w:szCs w:val="24"/>
        </w:rPr>
        <w:softHyphen/>
        <w:t>ходимо в хорошо вентилируемом помещении, в вытяжном шкафу или на открытом воздухе. В это время категорически за</w:t>
      </w:r>
      <w:r w:rsidRPr="006944AF">
        <w:rPr>
          <w:rFonts w:ascii="Times New Roman" w:hAnsi="Times New Roman"/>
          <w:sz w:val="24"/>
          <w:szCs w:val="24"/>
        </w:rPr>
        <w:softHyphen/>
        <w:t>прещается принимать пищу, воду и курить. К месту работы с ядом не должны допускаться посторонние лица. Перед работой и после ее окончания необходимо тщательно вымыть руки теп</w:t>
      </w:r>
      <w:r w:rsidRPr="006944AF">
        <w:rPr>
          <w:rFonts w:ascii="Times New Roman" w:hAnsi="Times New Roman"/>
          <w:sz w:val="24"/>
          <w:szCs w:val="24"/>
        </w:rPr>
        <w:softHyphen/>
        <w:t>лой водой с мылом.</w:t>
      </w:r>
    </w:p>
    <w:p w:rsidR="005A0C62" w:rsidRPr="006944AF" w:rsidRDefault="005A0C62" w:rsidP="00BD63D0">
      <w:pPr>
        <w:spacing w:after="0"/>
        <w:ind w:firstLine="709"/>
        <w:jc w:val="both"/>
        <w:rPr>
          <w:rFonts w:ascii="Times New Roman" w:hAnsi="Times New Roman"/>
          <w:sz w:val="24"/>
          <w:szCs w:val="24"/>
        </w:rPr>
      </w:pPr>
      <w:r w:rsidRPr="006944AF">
        <w:rPr>
          <w:rFonts w:ascii="Times New Roman" w:hAnsi="Times New Roman"/>
          <w:sz w:val="24"/>
          <w:szCs w:val="24"/>
        </w:rPr>
        <w:lastRenderedPageBreak/>
        <w:t>Персонал, занятый изготовлением и раскладкой ядовитых веществ, находится под систематическим наблюдением медра</w:t>
      </w:r>
      <w:r w:rsidRPr="006944AF">
        <w:rPr>
          <w:rFonts w:ascii="Times New Roman" w:hAnsi="Times New Roman"/>
          <w:sz w:val="24"/>
          <w:szCs w:val="24"/>
        </w:rPr>
        <w:softHyphen/>
        <w:t>ботников, В хозяйстве, где запланировано проведение дератиза</w:t>
      </w:r>
      <w:r w:rsidRPr="006944AF">
        <w:rPr>
          <w:rFonts w:ascii="Times New Roman" w:hAnsi="Times New Roman"/>
          <w:sz w:val="24"/>
          <w:szCs w:val="24"/>
        </w:rPr>
        <w:softHyphen/>
        <w:t>ции, необходимо иметь запас антидотов (противоядий). После приготовления приманок всю посуду, столы, лотки, кормовые корыта и другие предметы, бывшие в соприкосновении с ядом или культурами бактерий, тщательно моют горячим 2%-ным раствором соды.</w:t>
      </w:r>
    </w:p>
    <w:p w:rsidR="005A0C62" w:rsidRPr="006944AF" w:rsidRDefault="005A0C62" w:rsidP="00BD63D0">
      <w:pPr>
        <w:spacing w:after="0"/>
        <w:ind w:firstLine="709"/>
        <w:jc w:val="both"/>
        <w:rPr>
          <w:rFonts w:ascii="Times New Roman" w:hAnsi="Times New Roman"/>
          <w:sz w:val="24"/>
          <w:szCs w:val="24"/>
        </w:rPr>
      </w:pPr>
      <w:r w:rsidRPr="006944AF">
        <w:rPr>
          <w:rFonts w:ascii="Times New Roman" w:hAnsi="Times New Roman"/>
          <w:sz w:val="24"/>
          <w:szCs w:val="24"/>
        </w:rPr>
        <w:t>Яды и отравленные приманки перевозят в исправной плот</w:t>
      </w:r>
      <w:r w:rsidRPr="006944AF">
        <w:rPr>
          <w:rFonts w:ascii="Times New Roman" w:hAnsi="Times New Roman"/>
          <w:sz w:val="24"/>
          <w:szCs w:val="24"/>
        </w:rPr>
        <w:softHyphen/>
        <w:t>но закрытой таре: в специальных ящиках или чемоданах под замком. Яд хранят в сухих, плотно закрываемых пробками склянках, помещенных в шкаф под замок. На склянках и других видах тары, в которых содержат яд или пищевые приманки, должны быть этикетки с четкой надписью «ЯД» и названием средства.</w:t>
      </w:r>
    </w:p>
    <w:p w:rsidR="005A0C62" w:rsidRPr="006944AF" w:rsidRDefault="005A0C62" w:rsidP="00BD63D0">
      <w:pPr>
        <w:spacing w:after="0"/>
        <w:ind w:firstLine="709"/>
        <w:jc w:val="both"/>
        <w:rPr>
          <w:rFonts w:ascii="Times New Roman" w:hAnsi="Times New Roman"/>
          <w:sz w:val="24"/>
          <w:szCs w:val="24"/>
        </w:rPr>
      </w:pPr>
      <w:r w:rsidRPr="006944AF">
        <w:rPr>
          <w:rFonts w:ascii="Times New Roman" w:hAnsi="Times New Roman"/>
          <w:sz w:val="24"/>
          <w:szCs w:val="24"/>
        </w:rPr>
        <w:t>Трупы грызунов, погибших в результате отравления дератизационными ядами, убирают лопатой, щипцами, совком или руками, защищенными резиновыми перчатками, сжигают или закапывают в ямы глубиной не менее 1 м. Так же поступают и с остатками приманок. Воду после мытья рук, посуды, соприка</w:t>
      </w:r>
      <w:r w:rsidRPr="006944AF">
        <w:rPr>
          <w:rFonts w:ascii="Times New Roman" w:hAnsi="Times New Roman"/>
          <w:sz w:val="24"/>
          <w:szCs w:val="24"/>
        </w:rPr>
        <w:softHyphen/>
        <w:t>савшейся с ядом и дератизационных ящиков необходимо с пре</w:t>
      </w:r>
      <w:r w:rsidRPr="006944AF">
        <w:rPr>
          <w:rFonts w:ascii="Times New Roman" w:hAnsi="Times New Roman"/>
          <w:sz w:val="24"/>
          <w:szCs w:val="24"/>
        </w:rPr>
        <w:softHyphen/>
        <w:t>досторожностями сливать в ямы глубиной не менее 0,5 м, вдали от животноводческих и жилых помещений. В эти же ямы зака</w:t>
      </w:r>
      <w:r w:rsidRPr="006944AF">
        <w:rPr>
          <w:rFonts w:ascii="Times New Roman" w:hAnsi="Times New Roman"/>
          <w:sz w:val="24"/>
          <w:szCs w:val="24"/>
        </w:rPr>
        <w:softHyphen/>
        <w:t>пывают неиспользованные и собранные после дератизации от</w:t>
      </w:r>
      <w:r w:rsidRPr="006944AF">
        <w:rPr>
          <w:rFonts w:ascii="Times New Roman" w:hAnsi="Times New Roman"/>
          <w:sz w:val="24"/>
          <w:szCs w:val="24"/>
        </w:rPr>
        <w:softHyphen/>
        <w:t>равленные приманки.</w:t>
      </w:r>
    </w:p>
    <w:p w:rsidR="005A0C62" w:rsidRPr="006944AF" w:rsidRDefault="005A0C62" w:rsidP="00BD63D0">
      <w:pPr>
        <w:ind w:firstLine="709"/>
        <w:jc w:val="both"/>
        <w:rPr>
          <w:rFonts w:ascii="Times New Roman" w:hAnsi="Times New Roman"/>
          <w:sz w:val="24"/>
          <w:szCs w:val="24"/>
        </w:rPr>
      </w:pPr>
      <w:r w:rsidRPr="006944AF">
        <w:rPr>
          <w:rFonts w:ascii="Times New Roman" w:hAnsi="Times New Roman"/>
          <w:sz w:val="24"/>
          <w:szCs w:val="24"/>
        </w:rPr>
        <w:t>При появлении признаков отравления у людей, проводив</w:t>
      </w:r>
      <w:r w:rsidRPr="006944AF">
        <w:rPr>
          <w:rFonts w:ascii="Times New Roman" w:hAnsi="Times New Roman"/>
          <w:sz w:val="24"/>
          <w:szCs w:val="24"/>
        </w:rPr>
        <w:softHyphen/>
        <w:t>ших дератизацию, следует немедленно обратиться к врачу.</w:t>
      </w:r>
    </w:p>
    <w:p w:rsidR="005A0C62" w:rsidRPr="006944AF" w:rsidRDefault="005A0C62" w:rsidP="00BD63D0">
      <w:pPr>
        <w:ind w:firstLine="709"/>
        <w:jc w:val="both"/>
        <w:rPr>
          <w:rFonts w:ascii="Times New Roman" w:hAnsi="Times New Roman"/>
          <w:sz w:val="24"/>
          <w:szCs w:val="24"/>
        </w:rPr>
      </w:pPr>
      <w:r w:rsidRPr="006944AF">
        <w:rPr>
          <w:rFonts w:ascii="Times New Roman" w:hAnsi="Times New Roman"/>
          <w:sz w:val="24"/>
          <w:szCs w:val="24"/>
        </w:rPr>
        <w:t>Исходными данными для составления отчета по форме № 1-ветА (III раздел «Ветсанработы») являются записи в журнале учета противоэпизоотических мероприятии (форма учета 2-вег).</w:t>
      </w:r>
    </w:p>
    <w:p w:rsidR="005E5ABE" w:rsidRDefault="005E5ABE" w:rsidP="00BD63D0"/>
    <w:sectPr w:rsidR="005E5ABE" w:rsidSect="0035435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GPresquire">
    <w:altName w:val="Times New Roman"/>
    <w:panose1 w:val="00000000000000000000"/>
    <w:charset w:val="00"/>
    <w:family w:val="auto"/>
    <w:notTrueType/>
    <w:pitch w:val="variable"/>
    <w:sig w:usb0="00000003" w:usb1="00000000" w:usb2="00000000" w:usb3="00000000" w:csb0="00000001" w:csb1="00000000"/>
  </w:font>
  <w:font w:name="Chianti Win95BT">
    <w:altName w:val="Century Gothic"/>
    <w:panose1 w:val="00000000000000000000"/>
    <w:charset w:val="00"/>
    <w:family w:val="swiss"/>
    <w:notTrueType/>
    <w:pitch w:val="variable"/>
    <w:sig w:usb0="00000003" w:usb1="00000000" w:usb2="00000000" w:usb3="00000000" w:csb0="00000001" w:csb1="00000000"/>
  </w:font>
  <w:font w:name="a_JasperCaps">
    <w:altName w:val="Courier New"/>
    <w:panose1 w:val="00000000000000000000"/>
    <w:charset w:val="CC"/>
    <w:family w:val="decorative"/>
    <w:notTrueType/>
    <w:pitch w:val="variable"/>
    <w:sig w:usb0="00000201" w:usb1="00000000" w:usb2="00000000" w:usb3="00000000" w:csb0="00000004" w:csb1="00000000"/>
  </w:font>
  <w:font w:name="Century Gothic">
    <w:panose1 w:val="020B0502020202020204"/>
    <w:charset w:val="CC"/>
    <w:family w:val="swiss"/>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BookmanCTT">
    <w:altName w:val="Times New Roman"/>
    <w:panose1 w:val="00000000000000000000"/>
    <w:charset w:val="00"/>
    <w:family w:val="auto"/>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ndale Sans UI">
    <w:altName w:val="Arial Unicode MS"/>
    <w:charset w:val="CC"/>
    <w:family w:val="auto"/>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S Reference Sans Serif">
    <w:panose1 w:val="020B0604030504040204"/>
    <w:charset w:val="CC"/>
    <w:family w:val="swiss"/>
    <w:pitch w:val="variable"/>
    <w:sig w:usb0="20000287" w:usb1="00000000" w:usb2="00000000" w:usb3="00000000" w:csb0="0000019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Candara">
    <w:panose1 w:val="020E0502030303020204"/>
    <w:charset w:val="CC"/>
    <w:family w:val="swiss"/>
    <w:pitch w:val="variable"/>
    <w:sig w:usb0="A00002EF" w:usb1="4000A44B" w:usb2="00000000" w:usb3="00000000" w:csb0="0000019F" w:csb1="00000000"/>
  </w:font>
  <w:font w:name="Helvetica">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bullet"/>
      <w:lvlText w:val=""/>
      <w:lvlJc w:val="left"/>
      <w:pPr>
        <w:tabs>
          <w:tab w:val="num" w:pos="795"/>
        </w:tabs>
        <w:ind w:left="795" w:hanging="360"/>
      </w:pPr>
      <w:rPr>
        <w:rFonts w:ascii="Symbol" w:hAnsi="Symbol" w:cs="OpenSymbol"/>
      </w:rPr>
    </w:lvl>
    <w:lvl w:ilvl="1">
      <w:start w:val="1"/>
      <w:numFmt w:val="bullet"/>
      <w:lvlText w:val="◦"/>
      <w:lvlJc w:val="left"/>
      <w:pPr>
        <w:tabs>
          <w:tab w:val="num" w:pos="1155"/>
        </w:tabs>
        <w:ind w:left="1155" w:hanging="360"/>
      </w:pPr>
      <w:rPr>
        <w:rFonts w:ascii="OpenSymbol" w:hAnsi="OpenSymbol" w:cs="OpenSymbol"/>
      </w:rPr>
    </w:lvl>
    <w:lvl w:ilvl="2">
      <w:start w:val="1"/>
      <w:numFmt w:val="bullet"/>
      <w:lvlText w:val="▪"/>
      <w:lvlJc w:val="left"/>
      <w:pPr>
        <w:tabs>
          <w:tab w:val="num" w:pos="1515"/>
        </w:tabs>
        <w:ind w:left="1515" w:hanging="360"/>
      </w:pPr>
      <w:rPr>
        <w:rFonts w:ascii="OpenSymbol" w:hAnsi="OpenSymbol" w:cs="OpenSymbol"/>
      </w:rPr>
    </w:lvl>
    <w:lvl w:ilvl="3">
      <w:start w:val="1"/>
      <w:numFmt w:val="bullet"/>
      <w:lvlText w:val=""/>
      <w:lvlJc w:val="left"/>
      <w:pPr>
        <w:tabs>
          <w:tab w:val="num" w:pos="1875"/>
        </w:tabs>
        <w:ind w:left="1875" w:hanging="360"/>
      </w:pPr>
      <w:rPr>
        <w:rFonts w:ascii="Symbol" w:hAnsi="Symbol" w:cs="OpenSymbol"/>
      </w:rPr>
    </w:lvl>
    <w:lvl w:ilvl="4">
      <w:start w:val="1"/>
      <w:numFmt w:val="bullet"/>
      <w:lvlText w:val="◦"/>
      <w:lvlJc w:val="left"/>
      <w:pPr>
        <w:tabs>
          <w:tab w:val="num" w:pos="2235"/>
        </w:tabs>
        <w:ind w:left="2235" w:hanging="360"/>
      </w:pPr>
      <w:rPr>
        <w:rFonts w:ascii="OpenSymbol" w:hAnsi="OpenSymbol" w:cs="OpenSymbol"/>
      </w:rPr>
    </w:lvl>
    <w:lvl w:ilvl="5">
      <w:start w:val="1"/>
      <w:numFmt w:val="bullet"/>
      <w:lvlText w:val="▪"/>
      <w:lvlJc w:val="left"/>
      <w:pPr>
        <w:tabs>
          <w:tab w:val="num" w:pos="2595"/>
        </w:tabs>
        <w:ind w:left="2595" w:hanging="360"/>
      </w:pPr>
      <w:rPr>
        <w:rFonts w:ascii="OpenSymbol" w:hAnsi="OpenSymbol" w:cs="OpenSymbol"/>
      </w:rPr>
    </w:lvl>
    <w:lvl w:ilvl="6">
      <w:start w:val="1"/>
      <w:numFmt w:val="bullet"/>
      <w:lvlText w:val=""/>
      <w:lvlJc w:val="left"/>
      <w:pPr>
        <w:tabs>
          <w:tab w:val="num" w:pos="2955"/>
        </w:tabs>
        <w:ind w:left="2955" w:hanging="360"/>
      </w:pPr>
      <w:rPr>
        <w:rFonts w:ascii="Symbol" w:hAnsi="Symbol" w:cs="OpenSymbol"/>
      </w:rPr>
    </w:lvl>
    <w:lvl w:ilvl="7">
      <w:start w:val="1"/>
      <w:numFmt w:val="bullet"/>
      <w:lvlText w:val="◦"/>
      <w:lvlJc w:val="left"/>
      <w:pPr>
        <w:tabs>
          <w:tab w:val="num" w:pos="3315"/>
        </w:tabs>
        <w:ind w:left="3315" w:hanging="360"/>
      </w:pPr>
      <w:rPr>
        <w:rFonts w:ascii="OpenSymbol" w:hAnsi="OpenSymbol" w:cs="OpenSymbol"/>
      </w:rPr>
    </w:lvl>
    <w:lvl w:ilvl="8">
      <w:start w:val="1"/>
      <w:numFmt w:val="bullet"/>
      <w:lvlText w:val="▪"/>
      <w:lvlJc w:val="left"/>
      <w:pPr>
        <w:tabs>
          <w:tab w:val="num" w:pos="3675"/>
        </w:tabs>
        <w:ind w:left="3675" w:hanging="360"/>
      </w:pPr>
      <w:rPr>
        <w:rFonts w:ascii="OpenSymbol" w:hAnsi="OpenSymbol" w:cs="OpenSymbol"/>
      </w:rPr>
    </w:lvl>
  </w:abstractNum>
  <w:abstractNum w:abstractNumId="1">
    <w:nsid w:val="00000009"/>
    <w:multiLevelType w:val="singleLevel"/>
    <w:tmpl w:val="00000009"/>
    <w:name w:val="WW8Num13"/>
    <w:lvl w:ilvl="0">
      <w:numFmt w:val="bullet"/>
      <w:lvlText w:val="-"/>
      <w:lvlJc w:val="left"/>
      <w:pPr>
        <w:ind w:left="720" w:hanging="360"/>
      </w:pPr>
      <w:rPr>
        <w:rFonts w:ascii="Times New Roman" w:hAnsi="Times New Roman"/>
      </w:rPr>
    </w:lvl>
  </w:abstractNum>
  <w:abstractNum w:abstractNumId="2">
    <w:nsid w:val="00000039"/>
    <w:multiLevelType w:val="multilevel"/>
    <w:tmpl w:val="00000038"/>
    <w:lvl w:ilvl="0">
      <w:start w:val="1"/>
      <w:numFmt w:val="decimal"/>
      <w:lvlText w:val="%1."/>
      <w:lvlJc w:val="left"/>
      <w:rPr>
        <w:rFonts w:ascii="Times New Roman" w:hAnsi="Times New Roman" w:cs="Times New Roman"/>
        <w:b w:val="0"/>
        <w:bCs w:val="0"/>
        <w:i w:val="0"/>
        <w:iCs w:val="0"/>
        <w:smallCaps w:val="0"/>
        <w:strike w:val="0"/>
        <w:color w:val="000000"/>
        <w:spacing w:val="9"/>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9"/>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9"/>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9"/>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9"/>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9"/>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9"/>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9"/>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9"/>
        <w:w w:val="100"/>
        <w:position w:val="0"/>
        <w:sz w:val="18"/>
        <w:szCs w:val="18"/>
        <w:u w:val="none"/>
      </w:rPr>
    </w:lvl>
  </w:abstractNum>
  <w:abstractNum w:abstractNumId="3">
    <w:nsid w:val="090C42E9"/>
    <w:multiLevelType w:val="hybridMultilevel"/>
    <w:tmpl w:val="51DCE99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BB8453B"/>
    <w:multiLevelType w:val="hybridMultilevel"/>
    <w:tmpl w:val="5A04E4C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A530ED2"/>
    <w:multiLevelType w:val="hybridMultilevel"/>
    <w:tmpl w:val="91260182"/>
    <w:lvl w:ilvl="0" w:tplc="0419000F">
      <w:start w:val="1"/>
      <w:numFmt w:val="decimal"/>
      <w:lvlText w:val="%1."/>
      <w:lvlJc w:val="left"/>
      <w:pPr>
        <w:tabs>
          <w:tab w:val="num" w:pos="360"/>
        </w:tabs>
        <w:ind w:left="360" w:hanging="360"/>
      </w:pPr>
      <w:rPr>
        <w:rFonts w:cs="Times New Roman"/>
      </w:rPr>
    </w:lvl>
    <w:lvl w:ilvl="1" w:tplc="47921CC4">
      <w:start w:val="1"/>
      <w:numFmt w:val="decimal"/>
      <w:lvlText w:val="%2."/>
      <w:lvlJc w:val="left"/>
      <w:pPr>
        <w:tabs>
          <w:tab w:val="num" w:pos="1080"/>
        </w:tabs>
        <w:ind w:left="1080" w:hanging="360"/>
      </w:pPr>
      <w:rPr>
        <w:rFonts w:ascii="Times New Roman" w:eastAsia="Times New Roman" w:hAnsi="Times New Roman"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6">
    <w:nsid w:val="1BA96418"/>
    <w:multiLevelType w:val="multilevel"/>
    <w:tmpl w:val="4D3EA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0FA5DA9"/>
    <w:multiLevelType w:val="hybridMultilevel"/>
    <w:tmpl w:val="B792E440"/>
    <w:lvl w:ilvl="0" w:tplc="04190001">
      <w:start w:val="1"/>
      <w:numFmt w:val="bullet"/>
      <w:lvlText w:val=""/>
      <w:lvlJc w:val="left"/>
      <w:pPr>
        <w:tabs>
          <w:tab w:val="num" w:pos="720"/>
        </w:tabs>
        <w:ind w:left="720" w:hanging="360"/>
      </w:pPr>
      <w:rPr>
        <w:rFonts w:ascii="Symbol" w:hAnsi="Symbol" w:hint="default"/>
      </w:rPr>
    </w:lvl>
    <w:lvl w:ilvl="1" w:tplc="04190011">
      <w:start w:val="1"/>
      <w:numFmt w:val="decimal"/>
      <w:lvlText w:val="%2)"/>
      <w:lvlJc w:val="left"/>
      <w:pPr>
        <w:tabs>
          <w:tab w:val="num" w:pos="1440"/>
        </w:tabs>
        <w:ind w:left="1440" w:hanging="360"/>
      </w:p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1E03CB9"/>
    <w:multiLevelType w:val="hybridMultilevel"/>
    <w:tmpl w:val="62BAE6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21C3755"/>
    <w:multiLevelType w:val="hybridMultilevel"/>
    <w:tmpl w:val="3EF21370"/>
    <w:lvl w:ilvl="0" w:tplc="FECC67BE">
      <w:start w:val="6"/>
      <w:numFmt w:val="bullet"/>
      <w:lvlText w:val="-"/>
      <w:lvlJc w:val="left"/>
      <w:pPr>
        <w:tabs>
          <w:tab w:val="num" w:pos="1005"/>
        </w:tabs>
        <w:ind w:left="1005" w:hanging="645"/>
      </w:pPr>
      <w:rPr>
        <w:rFonts w:ascii="Times New Roman" w:eastAsia="Times New Roman" w:hAnsi="Times New Roman" w:cs="Times New Roman"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3164ECA"/>
    <w:multiLevelType w:val="multilevel"/>
    <w:tmpl w:val="E3BC4360"/>
    <w:lvl w:ilvl="0">
      <w:start w:val="3"/>
      <w:numFmt w:val="decimal"/>
      <w:lvlText w:val="%1."/>
      <w:lvlJc w:val="left"/>
      <w:pPr>
        <w:tabs>
          <w:tab w:val="num" w:pos="720"/>
        </w:tabs>
        <w:ind w:left="720" w:hanging="360"/>
      </w:pPr>
    </w:lvl>
    <w:lvl w:ilvl="1">
      <w:start w:val="1"/>
      <w:numFmt w:val="decimal"/>
      <w:lvlText w:val="%2)"/>
      <w:lvlJc w:val="left"/>
      <w:pPr>
        <w:ind w:left="1485" w:hanging="405"/>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7AE678F"/>
    <w:multiLevelType w:val="multilevel"/>
    <w:tmpl w:val="512C564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2D4A2CDC"/>
    <w:multiLevelType w:val="hybridMultilevel"/>
    <w:tmpl w:val="F5B00E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1A67B57"/>
    <w:multiLevelType w:val="hybridMultilevel"/>
    <w:tmpl w:val="115EC8BC"/>
    <w:lvl w:ilvl="0" w:tplc="0419000B">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nsid w:val="33A27D3E"/>
    <w:multiLevelType w:val="hybridMultilevel"/>
    <w:tmpl w:val="112C2114"/>
    <w:lvl w:ilvl="0" w:tplc="04190003">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ind w:left="1527" w:hanging="360"/>
      </w:pPr>
    </w:lvl>
    <w:lvl w:ilvl="2" w:tplc="0419001B" w:tentative="1">
      <w:start w:val="1"/>
      <w:numFmt w:val="lowerRoman"/>
      <w:lvlText w:val="%3."/>
      <w:lvlJc w:val="right"/>
      <w:pPr>
        <w:ind w:left="2247" w:hanging="180"/>
      </w:pPr>
    </w:lvl>
    <w:lvl w:ilvl="3" w:tplc="0419000F" w:tentative="1">
      <w:start w:val="1"/>
      <w:numFmt w:val="decimal"/>
      <w:lvlText w:val="%4."/>
      <w:lvlJc w:val="left"/>
      <w:pPr>
        <w:ind w:left="2967" w:hanging="360"/>
      </w:pPr>
    </w:lvl>
    <w:lvl w:ilvl="4" w:tplc="04190019" w:tentative="1">
      <w:start w:val="1"/>
      <w:numFmt w:val="lowerLetter"/>
      <w:lvlText w:val="%5."/>
      <w:lvlJc w:val="left"/>
      <w:pPr>
        <w:ind w:left="3687" w:hanging="360"/>
      </w:pPr>
    </w:lvl>
    <w:lvl w:ilvl="5" w:tplc="0419001B" w:tentative="1">
      <w:start w:val="1"/>
      <w:numFmt w:val="lowerRoman"/>
      <w:lvlText w:val="%6."/>
      <w:lvlJc w:val="right"/>
      <w:pPr>
        <w:ind w:left="4407" w:hanging="180"/>
      </w:pPr>
    </w:lvl>
    <w:lvl w:ilvl="6" w:tplc="0419000F" w:tentative="1">
      <w:start w:val="1"/>
      <w:numFmt w:val="decimal"/>
      <w:lvlText w:val="%7."/>
      <w:lvlJc w:val="left"/>
      <w:pPr>
        <w:ind w:left="5127" w:hanging="360"/>
      </w:pPr>
    </w:lvl>
    <w:lvl w:ilvl="7" w:tplc="04190019" w:tentative="1">
      <w:start w:val="1"/>
      <w:numFmt w:val="lowerLetter"/>
      <w:lvlText w:val="%8."/>
      <w:lvlJc w:val="left"/>
      <w:pPr>
        <w:ind w:left="5847" w:hanging="360"/>
      </w:pPr>
    </w:lvl>
    <w:lvl w:ilvl="8" w:tplc="0419001B" w:tentative="1">
      <w:start w:val="1"/>
      <w:numFmt w:val="lowerRoman"/>
      <w:lvlText w:val="%9."/>
      <w:lvlJc w:val="right"/>
      <w:pPr>
        <w:ind w:left="6567" w:hanging="180"/>
      </w:pPr>
    </w:lvl>
  </w:abstractNum>
  <w:abstractNum w:abstractNumId="15">
    <w:nsid w:val="33C246F2"/>
    <w:multiLevelType w:val="multilevel"/>
    <w:tmpl w:val="0700E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6936CE4"/>
    <w:multiLevelType w:val="hybridMultilevel"/>
    <w:tmpl w:val="325A3138"/>
    <w:lvl w:ilvl="0" w:tplc="0419000F">
      <w:start w:val="2"/>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4212EF"/>
    <w:multiLevelType w:val="hybridMultilevel"/>
    <w:tmpl w:val="B95C85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AB90D0B"/>
    <w:multiLevelType w:val="hybridMultilevel"/>
    <w:tmpl w:val="5E30CC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D1B7432"/>
    <w:multiLevelType w:val="hybridMultilevel"/>
    <w:tmpl w:val="3AE83DDE"/>
    <w:lvl w:ilvl="0" w:tplc="D90064CC">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76D7176"/>
    <w:multiLevelType w:val="hybridMultilevel"/>
    <w:tmpl w:val="1ED2AC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8246091"/>
    <w:multiLevelType w:val="multilevel"/>
    <w:tmpl w:val="19A299A6"/>
    <w:lvl w:ilvl="0">
      <w:start w:val="3"/>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AFF64CB"/>
    <w:multiLevelType w:val="hybridMultilevel"/>
    <w:tmpl w:val="E878D8BA"/>
    <w:lvl w:ilvl="0" w:tplc="0419000F">
      <w:start w:val="1"/>
      <w:numFmt w:val="decimal"/>
      <w:lvlText w:val="%1."/>
      <w:lvlJc w:val="left"/>
      <w:pPr>
        <w:tabs>
          <w:tab w:val="num" w:pos="720"/>
        </w:tabs>
        <w:ind w:left="720" w:hanging="360"/>
      </w:pPr>
      <w:rPr>
        <w:rFonts w:hint="default"/>
      </w:rPr>
    </w:lvl>
    <w:lvl w:ilvl="1" w:tplc="F8C2D928">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BEB35A1"/>
    <w:multiLevelType w:val="hybridMultilevel"/>
    <w:tmpl w:val="6E02C5D0"/>
    <w:lvl w:ilvl="0" w:tplc="FFFFFFFF">
      <w:start w:val="1"/>
      <w:numFmt w:val="decimal"/>
      <w:pStyle w:val="N4"/>
      <w:lvlText w:val="%1."/>
      <w:lvlJc w:val="left"/>
      <w:pPr>
        <w:tabs>
          <w:tab w:val="num" w:pos="964"/>
        </w:tabs>
        <w:ind w:left="0" w:firstLine="397"/>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4">
    <w:nsid w:val="4CF46863"/>
    <w:multiLevelType w:val="hybridMultilevel"/>
    <w:tmpl w:val="05AE60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CFF2218"/>
    <w:multiLevelType w:val="hybridMultilevel"/>
    <w:tmpl w:val="72DAA7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7341BF0"/>
    <w:multiLevelType w:val="singleLevel"/>
    <w:tmpl w:val="E532736E"/>
    <w:lvl w:ilvl="0">
      <w:start w:val="1"/>
      <w:numFmt w:val="upperRoman"/>
      <w:lvlText w:val="%1."/>
      <w:lvlJc w:val="left"/>
      <w:pPr>
        <w:tabs>
          <w:tab w:val="num" w:pos="1004"/>
        </w:tabs>
        <w:ind w:left="1004" w:hanging="720"/>
      </w:pPr>
      <w:rPr>
        <w:rFonts w:hint="default"/>
      </w:rPr>
    </w:lvl>
  </w:abstractNum>
  <w:abstractNum w:abstractNumId="27">
    <w:nsid w:val="57366C5B"/>
    <w:multiLevelType w:val="singleLevel"/>
    <w:tmpl w:val="9EBC0068"/>
    <w:lvl w:ilvl="0">
      <w:start w:val="1"/>
      <w:numFmt w:val="decimal"/>
      <w:lvlText w:val="%1."/>
      <w:legacy w:legacy="1" w:legacySpace="0" w:legacyIndent="220"/>
      <w:lvlJc w:val="left"/>
      <w:rPr>
        <w:rFonts w:ascii="Times New Roman" w:eastAsiaTheme="minorEastAsia" w:hAnsi="Times New Roman" w:cs="Times New Roman"/>
      </w:rPr>
    </w:lvl>
  </w:abstractNum>
  <w:abstractNum w:abstractNumId="28">
    <w:nsid w:val="5A251295"/>
    <w:multiLevelType w:val="hybridMultilevel"/>
    <w:tmpl w:val="085641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D34551E"/>
    <w:multiLevelType w:val="hybridMultilevel"/>
    <w:tmpl w:val="11B23A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6454188"/>
    <w:multiLevelType w:val="hybridMultilevel"/>
    <w:tmpl w:val="A538D066"/>
    <w:lvl w:ilvl="0" w:tplc="BDBC8CB0">
      <w:start w:val="1"/>
      <w:numFmt w:val="decimal"/>
      <w:lvlText w:val="%1."/>
      <w:lvlJc w:val="left"/>
      <w:pPr>
        <w:tabs>
          <w:tab w:val="num" w:pos="737"/>
        </w:tabs>
        <w:ind w:left="737" w:hanging="453"/>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681B1D9E"/>
    <w:multiLevelType w:val="multilevel"/>
    <w:tmpl w:val="B9385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8485A33"/>
    <w:multiLevelType w:val="hybridMultilevel"/>
    <w:tmpl w:val="34FCF9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AC723B6"/>
    <w:multiLevelType w:val="hybridMultilevel"/>
    <w:tmpl w:val="4666127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6B6A01A1"/>
    <w:multiLevelType w:val="hybridMultilevel"/>
    <w:tmpl w:val="358CC3D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6D065FAD"/>
    <w:multiLevelType w:val="hybridMultilevel"/>
    <w:tmpl w:val="88B86D06"/>
    <w:lvl w:ilvl="0" w:tplc="0419000B">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6">
    <w:nsid w:val="6D2E5BA8"/>
    <w:multiLevelType w:val="hybridMultilevel"/>
    <w:tmpl w:val="DD1276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49F573A"/>
    <w:multiLevelType w:val="singleLevel"/>
    <w:tmpl w:val="06125BB8"/>
    <w:lvl w:ilvl="0">
      <w:start w:val="1"/>
      <w:numFmt w:val="decimal"/>
      <w:pStyle w:val="a"/>
      <w:lvlText w:val="%1."/>
      <w:lvlJc w:val="left"/>
      <w:pPr>
        <w:tabs>
          <w:tab w:val="num" w:pos="360"/>
        </w:tabs>
        <w:ind w:left="360" w:hanging="360"/>
      </w:pPr>
      <w:rPr>
        <w:rFonts w:cs="Times New Roman"/>
      </w:rPr>
    </w:lvl>
  </w:abstractNum>
  <w:abstractNum w:abstractNumId="38">
    <w:nsid w:val="74FD6FD8"/>
    <w:multiLevelType w:val="hybridMultilevel"/>
    <w:tmpl w:val="F8323A72"/>
    <w:lvl w:ilvl="0" w:tplc="04190003">
      <w:start w:val="1"/>
      <w:numFmt w:val="decimal"/>
      <w:lvlText w:val="%1."/>
      <w:lvlJc w:val="left"/>
      <w:pPr>
        <w:tabs>
          <w:tab w:val="num" w:pos="1440"/>
        </w:tabs>
        <w:ind w:left="144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55B6588"/>
    <w:multiLevelType w:val="hybridMultilevel"/>
    <w:tmpl w:val="DA7ED8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A2820C1"/>
    <w:multiLevelType w:val="hybridMultilevel"/>
    <w:tmpl w:val="C95095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BAE1564"/>
    <w:multiLevelType w:val="hybridMultilevel"/>
    <w:tmpl w:val="A9C69DA6"/>
    <w:lvl w:ilvl="0" w:tplc="0419000B">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2">
    <w:nsid w:val="7E612BFD"/>
    <w:multiLevelType w:val="hybridMultilevel"/>
    <w:tmpl w:val="77D83A8E"/>
    <w:lvl w:ilvl="0" w:tplc="0419000B">
      <w:start w:val="1"/>
      <w:numFmt w:val="bullet"/>
      <w:lvlText w:val=""/>
      <w:lvlJc w:val="left"/>
      <w:pPr>
        <w:ind w:left="1353" w:hanging="360"/>
      </w:pPr>
      <w:rPr>
        <w:rFonts w:ascii="Wingdings" w:hAnsi="Wingdings" w:hint="default"/>
      </w:rPr>
    </w:lvl>
    <w:lvl w:ilvl="1" w:tplc="04190003">
      <w:start w:val="1"/>
      <w:numFmt w:val="decimal"/>
      <w:lvlText w:val="%2."/>
      <w:lvlJc w:val="left"/>
      <w:pPr>
        <w:tabs>
          <w:tab w:val="num" w:pos="1353"/>
        </w:tabs>
        <w:ind w:left="1353" w:hanging="360"/>
      </w:pPr>
      <w:rPr>
        <w:rFonts w:cs="Times New Roman"/>
      </w:rPr>
    </w:lvl>
    <w:lvl w:ilvl="2" w:tplc="04190005">
      <w:start w:val="1"/>
      <w:numFmt w:val="decimal"/>
      <w:lvlText w:val="%3."/>
      <w:lvlJc w:val="left"/>
      <w:pPr>
        <w:tabs>
          <w:tab w:val="num" w:pos="2073"/>
        </w:tabs>
        <w:ind w:left="2073" w:hanging="360"/>
      </w:pPr>
      <w:rPr>
        <w:rFonts w:cs="Times New Roman"/>
      </w:rPr>
    </w:lvl>
    <w:lvl w:ilvl="3" w:tplc="04190001">
      <w:start w:val="1"/>
      <w:numFmt w:val="decimal"/>
      <w:lvlText w:val="%4."/>
      <w:lvlJc w:val="left"/>
      <w:pPr>
        <w:tabs>
          <w:tab w:val="num" w:pos="2793"/>
        </w:tabs>
        <w:ind w:left="2793" w:hanging="360"/>
      </w:pPr>
      <w:rPr>
        <w:rFonts w:cs="Times New Roman"/>
      </w:rPr>
    </w:lvl>
    <w:lvl w:ilvl="4" w:tplc="04190003">
      <w:start w:val="1"/>
      <w:numFmt w:val="decimal"/>
      <w:lvlText w:val="%5."/>
      <w:lvlJc w:val="left"/>
      <w:pPr>
        <w:tabs>
          <w:tab w:val="num" w:pos="3513"/>
        </w:tabs>
        <w:ind w:left="3513" w:hanging="360"/>
      </w:pPr>
      <w:rPr>
        <w:rFonts w:cs="Times New Roman"/>
      </w:rPr>
    </w:lvl>
    <w:lvl w:ilvl="5" w:tplc="04190005">
      <w:start w:val="1"/>
      <w:numFmt w:val="decimal"/>
      <w:lvlText w:val="%6."/>
      <w:lvlJc w:val="left"/>
      <w:pPr>
        <w:tabs>
          <w:tab w:val="num" w:pos="4233"/>
        </w:tabs>
        <w:ind w:left="4233" w:hanging="360"/>
      </w:pPr>
      <w:rPr>
        <w:rFonts w:cs="Times New Roman"/>
      </w:rPr>
    </w:lvl>
    <w:lvl w:ilvl="6" w:tplc="04190001">
      <w:start w:val="1"/>
      <w:numFmt w:val="decimal"/>
      <w:lvlText w:val="%7."/>
      <w:lvlJc w:val="left"/>
      <w:pPr>
        <w:tabs>
          <w:tab w:val="num" w:pos="4953"/>
        </w:tabs>
        <w:ind w:left="4953" w:hanging="360"/>
      </w:pPr>
      <w:rPr>
        <w:rFonts w:cs="Times New Roman"/>
      </w:rPr>
    </w:lvl>
    <w:lvl w:ilvl="7" w:tplc="04190003">
      <w:start w:val="1"/>
      <w:numFmt w:val="decimal"/>
      <w:lvlText w:val="%8."/>
      <w:lvlJc w:val="left"/>
      <w:pPr>
        <w:tabs>
          <w:tab w:val="num" w:pos="5673"/>
        </w:tabs>
        <w:ind w:left="5673" w:hanging="360"/>
      </w:pPr>
      <w:rPr>
        <w:rFonts w:cs="Times New Roman"/>
      </w:rPr>
    </w:lvl>
    <w:lvl w:ilvl="8" w:tplc="04190005">
      <w:start w:val="1"/>
      <w:numFmt w:val="decimal"/>
      <w:lvlText w:val="%9."/>
      <w:lvlJc w:val="left"/>
      <w:pPr>
        <w:tabs>
          <w:tab w:val="num" w:pos="6393"/>
        </w:tabs>
        <w:ind w:left="6393" w:hanging="360"/>
      </w:pPr>
      <w:rPr>
        <w:rFonts w:cs="Times New Roman"/>
      </w:rPr>
    </w:lvl>
  </w:abstractNum>
  <w:num w:numId="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num>
  <w:num w:numId="6">
    <w:abstractNumId w:val="33"/>
  </w:num>
  <w:num w:numId="7">
    <w:abstractNumId w:val="37"/>
  </w:num>
  <w:num w:numId="8">
    <w:abstractNumId w:val="22"/>
  </w:num>
  <w:num w:numId="9">
    <w:abstractNumId w:val="36"/>
  </w:num>
  <w:num w:numId="10">
    <w:abstractNumId w:val="29"/>
  </w:num>
  <w:num w:numId="11">
    <w:abstractNumId w:val="20"/>
  </w:num>
  <w:num w:numId="12">
    <w:abstractNumId w:val="18"/>
  </w:num>
  <w:num w:numId="13">
    <w:abstractNumId w:val="8"/>
  </w:num>
  <w:num w:numId="14">
    <w:abstractNumId w:val="40"/>
  </w:num>
  <w:num w:numId="15">
    <w:abstractNumId w:val="31"/>
  </w:num>
  <w:num w:numId="16">
    <w:abstractNumId w:val="32"/>
  </w:num>
  <w:num w:numId="17">
    <w:abstractNumId w:val="2"/>
  </w:num>
  <w:num w:numId="18">
    <w:abstractNumId w:val="24"/>
  </w:num>
  <w:num w:numId="1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8"/>
  </w:num>
  <w:num w:numId="22">
    <w:abstractNumId w:val="7"/>
  </w:num>
  <w:num w:numId="23">
    <w:abstractNumId w:val="39"/>
  </w:num>
  <w:num w:numId="24">
    <w:abstractNumId w:val="25"/>
  </w:num>
  <w:num w:numId="25">
    <w:abstractNumId w:val="38"/>
  </w:num>
  <w:num w:numId="26">
    <w:abstractNumId w:val="11"/>
  </w:num>
  <w:num w:numId="27">
    <w:abstractNumId w:val="19"/>
  </w:num>
  <w:num w:numId="28">
    <w:abstractNumId w:val="12"/>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14"/>
  </w:num>
  <w:num w:numId="32">
    <w:abstractNumId w:val="27"/>
  </w:num>
  <w:num w:numId="33">
    <w:abstractNumId w:val="6"/>
  </w:num>
  <w:num w:numId="34">
    <w:abstractNumId w:val="21"/>
  </w:num>
  <w:num w:numId="35">
    <w:abstractNumId w:val="10"/>
  </w:num>
  <w:num w:numId="36">
    <w:abstractNumId w:val="15"/>
  </w:num>
  <w:num w:numId="37">
    <w:abstractNumId w:val="26"/>
  </w:num>
  <w:num w:numId="38">
    <w:abstractNumId w:val="9"/>
  </w:num>
  <w:num w:numId="39">
    <w:abstractNumId w:val="17"/>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compat/>
  <w:rsids>
    <w:rsidRoot w:val="005A0C62"/>
    <w:rsid w:val="00043C66"/>
    <w:rsid w:val="0005728B"/>
    <w:rsid w:val="00062F30"/>
    <w:rsid w:val="000740DA"/>
    <w:rsid w:val="000800EE"/>
    <w:rsid w:val="000A1398"/>
    <w:rsid w:val="000A6F30"/>
    <w:rsid w:val="000C112A"/>
    <w:rsid w:val="000E26AB"/>
    <w:rsid w:val="000E456C"/>
    <w:rsid w:val="000E6ABD"/>
    <w:rsid w:val="000F767C"/>
    <w:rsid w:val="001059EB"/>
    <w:rsid w:val="0011588B"/>
    <w:rsid w:val="00126534"/>
    <w:rsid w:val="00195441"/>
    <w:rsid w:val="001A3893"/>
    <w:rsid w:val="001A4F74"/>
    <w:rsid w:val="001A5B36"/>
    <w:rsid w:val="001D5C8A"/>
    <w:rsid w:val="001E1CBB"/>
    <w:rsid w:val="001E2E15"/>
    <w:rsid w:val="001E49C4"/>
    <w:rsid w:val="001F20E7"/>
    <w:rsid w:val="001F4120"/>
    <w:rsid w:val="001F49D5"/>
    <w:rsid w:val="00230FC2"/>
    <w:rsid w:val="00236FB5"/>
    <w:rsid w:val="00256DD8"/>
    <w:rsid w:val="002625E9"/>
    <w:rsid w:val="00274EFA"/>
    <w:rsid w:val="00277182"/>
    <w:rsid w:val="00287C7B"/>
    <w:rsid w:val="002A3BA5"/>
    <w:rsid w:val="002A5187"/>
    <w:rsid w:val="002A53B2"/>
    <w:rsid w:val="002A6633"/>
    <w:rsid w:val="002B521B"/>
    <w:rsid w:val="002C708D"/>
    <w:rsid w:val="002D7D94"/>
    <w:rsid w:val="002F2239"/>
    <w:rsid w:val="00354350"/>
    <w:rsid w:val="003628B1"/>
    <w:rsid w:val="003656E9"/>
    <w:rsid w:val="0037763C"/>
    <w:rsid w:val="0038054F"/>
    <w:rsid w:val="00384C7B"/>
    <w:rsid w:val="003A736D"/>
    <w:rsid w:val="003B1872"/>
    <w:rsid w:val="003D7ADE"/>
    <w:rsid w:val="003F1806"/>
    <w:rsid w:val="003F6DB0"/>
    <w:rsid w:val="003F7643"/>
    <w:rsid w:val="00411D47"/>
    <w:rsid w:val="00424422"/>
    <w:rsid w:val="00443159"/>
    <w:rsid w:val="00447E6A"/>
    <w:rsid w:val="004500B3"/>
    <w:rsid w:val="00455386"/>
    <w:rsid w:val="00455C55"/>
    <w:rsid w:val="00465117"/>
    <w:rsid w:val="00470890"/>
    <w:rsid w:val="00477A82"/>
    <w:rsid w:val="004864F9"/>
    <w:rsid w:val="00490C78"/>
    <w:rsid w:val="004944BE"/>
    <w:rsid w:val="004958CE"/>
    <w:rsid w:val="004A2124"/>
    <w:rsid w:val="004A53E7"/>
    <w:rsid w:val="004E1FBD"/>
    <w:rsid w:val="00527045"/>
    <w:rsid w:val="00550367"/>
    <w:rsid w:val="00557A15"/>
    <w:rsid w:val="0057371F"/>
    <w:rsid w:val="00590249"/>
    <w:rsid w:val="005A0C62"/>
    <w:rsid w:val="005B161D"/>
    <w:rsid w:val="005E025C"/>
    <w:rsid w:val="005E16D3"/>
    <w:rsid w:val="005E5ABE"/>
    <w:rsid w:val="005F4019"/>
    <w:rsid w:val="006053FE"/>
    <w:rsid w:val="00625DB4"/>
    <w:rsid w:val="00664336"/>
    <w:rsid w:val="0067539B"/>
    <w:rsid w:val="006C1960"/>
    <w:rsid w:val="006C5408"/>
    <w:rsid w:val="006C7ED1"/>
    <w:rsid w:val="006D35AC"/>
    <w:rsid w:val="006D5F3A"/>
    <w:rsid w:val="006E1509"/>
    <w:rsid w:val="006E394D"/>
    <w:rsid w:val="006E65D0"/>
    <w:rsid w:val="006F0468"/>
    <w:rsid w:val="006F5A08"/>
    <w:rsid w:val="007017F7"/>
    <w:rsid w:val="007026AC"/>
    <w:rsid w:val="00720FBE"/>
    <w:rsid w:val="007251F5"/>
    <w:rsid w:val="00726384"/>
    <w:rsid w:val="007C20F8"/>
    <w:rsid w:val="007C2575"/>
    <w:rsid w:val="007D072B"/>
    <w:rsid w:val="007D7869"/>
    <w:rsid w:val="007F3978"/>
    <w:rsid w:val="00803A71"/>
    <w:rsid w:val="00817505"/>
    <w:rsid w:val="00825800"/>
    <w:rsid w:val="0087630C"/>
    <w:rsid w:val="00877657"/>
    <w:rsid w:val="00884666"/>
    <w:rsid w:val="008B2042"/>
    <w:rsid w:val="008D27DF"/>
    <w:rsid w:val="008E38F8"/>
    <w:rsid w:val="00922F52"/>
    <w:rsid w:val="00924653"/>
    <w:rsid w:val="009342D5"/>
    <w:rsid w:val="00950AF4"/>
    <w:rsid w:val="0096693A"/>
    <w:rsid w:val="00974A76"/>
    <w:rsid w:val="0097710A"/>
    <w:rsid w:val="00990190"/>
    <w:rsid w:val="00993D0C"/>
    <w:rsid w:val="009B7C78"/>
    <w:rsid w:val="00A00ECB"/>
    <w:rsid w:val="00A27E65"/>
    <w:rsid w:val="00A46D12"/>
    <w:rsid w:val="00A50B9C"/>
    <w:rsid w:val="00A5460E"/>
    <w:rsid w:val="00A80949"/>
    <w:rsid w:val="00A84147"/>
    <w:rsid w:val="00A87835"/>
    <w:rsid w:val="00A91741"/>
    <w:rsid w:val="00AB5E97"/>
    <w:rsid w:val="00AB64D7"/>
    <w:rsid w:val="00AD6E9F"/>
    <w:rsid w:val="00AE14BF"/>
    <w:rsid w:val="00AE51A2"/>
    <w:rsid w:val="00AE7E41"/>
    <w:rsid w:val="00AF737F"/>
    <w:rsid w:val="00B1757B"/>
    <w:rsid w:val="00B5357D"/>
    <w:rsid w:val="00B60075"/>
    <w:rsid w:val="00B6347F"/>
    <w:rsid w:val="00B6528B"/>
    <w:rsid w:val="00BA5A45"/>
    <w:rsid w:val="00BB7F64"/>
    <w:rsid w:val="00BC2BD1"/>
    <w:rsid w:val="00BD63D0"/>
    <w:rsid w:val="00BE30A5"/>
    <w:rsid w:val="00C5563B"/>
    <w:rsid w:val="00C57307"/>
    <w:rsid w:val="00C57FD7"/>
    <w:rsid w:val="00C63FEB"/>
    <w:rsid w:val="00C701CD"/>
    <w:rsid w:val="00C705F2"/>
    <w:rsid w:val="00C71899"/>
    <w:rsid w:val="00C85F38"/>
    <w:rsid w:val="00C949D6"/>
    <w:rsid w:val="00CB40D5"/>
    <w:rsid w:val="00CC1C09"/>
    <w:rsid w:val="00D31277"/>
    <w:rsid w:val="00D32F1D"/>
    <w:rsid w:val="00D60E3C"/>
    <w:rsid w:val="00D65CEE"/>
    <w:rsid w:val="00D836EA"/>
    <w:rsid w:val="00D84CCF"/>
    <w:rsid w:val="00DC02DE"/>
    <w:rsid w:val="00DC0C15"/>
    <w:rsid w:val="00DC1D92"/>
    <w:rsid w:val="00DC4040"/>
    <w:rsid w:val="00DF7724"/>
    <w:rsid w:val="00E1004D"/>
    <w:rsid w:val="00E2253D"/>
    <w:rsid w:val="00E2540B"/>
    <w:rsid w:val="00E27805"/>
    <w:rsid w:val="00E514A0"/>
    <w:rsid w:val="00E579D8"/>
    <w:rsid w:val="00E90388"/>
    <w:rsid w:val="00EA2D13"/>
    <w:rsid w:val="00EB032B"/>
    <w:rsid w:val="00EB3821"/>
    <w:rsid w:val="00EB5ABF"/>
    <w:rsid w:val="00ED0E74"/>
    <w:rsid w:val="00ED49B8"/>
    <w:rsid w:val="00EE1BE5"/>
    <w:rsid w:val="00EE1D47"/>
    <w:rsid w:val="00EF4432"/>
    <w:rsid w:val="00F0029D"/>
    <w:rsid w:val="00F012FC"/>
    <w:rsid w:val="00F15869"/>
    <w:rsid w:val="00F15F6C"/>
    <w:rsid w:val="00F26D49"/>
    <w:rsid w:val="00F42382"/>
    <w:rsid w:val="00F87CE5"/>
    <w:rsid w:val="00F92A8D"/>
    <w:rsid w:val="00FE1D3D"/>
    <w:rsid w:val="00FE69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0"/>
    <w:lsdException w:name="footer" w:uiPriority="0"/>
    <w:lsdException w:name="caption" w:qFormat="1"/>
    <w:lsdException w:name="page number" w:uiPriority="0"/>
    <w:lsdException w:name="Title" w:semiHidden="0" w:unhideWhenUsed="0" w:qFormat="1"/>
    <w:lsdException w:name="Default Paragraph Font" w:uiPriority="1"/>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nhideWhenUsed="0" w:qFormat="1"/>
    <w:lsdException w:name="Emphasis" w:semiHidden="0" w:uiPriority="0" w:unhideWhenUsed="0" w:qFormat="1"/>
    <w:lsdException w:name="Plain Text"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0">
    <w:name w:val="Normal"/>
    <w:qFormat/>
    <w:rsid w:val="005A0C62"/>
    <w:rPr>
      <w:rFonts w:ascii="Calibri" w:eastAsia="Times New Roman" w:hAnsi="Calibri" w:cs="Times New Roman"/>
      <w:lang w:eastAsia="ru-RU"/>
    </w:rPr>
  </w:style>
  <w:style w:type="paragraph" w:styleId="1">
    <w:name w:val="heading 1"/>
    <w:aliases w:val="Занятие"/>
    <w:basedOn w:val="a0"/>
    <w:next w:val="a0"/>
    <w:link w:val="10"/>
    <w:uiPriority w:val="99"/>
    <w:qFormat/>
    <w:rsid w:val="005A0C62"/>
    <w:pPr>
      <w:keepNext/>
      <w:spacing w:before="240" w:after="60" w:line="240" w:lineRule="auto"/>
      <w:outlineLvl w:val="0"/>
    </w:pPr>
    <w:rPr>
      <w:rFonts w:ascii="Arial" w:hAnsi="Arial"/>
      <w:b/>
      <w:bCs/>
      <w:kern w:val="32"/>
      <w:sz w:val="32"/>
      <w:szCs w:val="32"/>
    </w:rPr>
  </w:style>
  <w:style w:type="paragraph" w:styleId="2">
    <w:name w:val="heading 2"/>
    <w:basedOn w:val="a0"/>
    <w:next w:val="a0"/>
    <w:link w:val="20"/>
    <w:uiPriority w:val="99"/>
    <w:qFormat/>
    <w:rsid w:val="005A0C62"/>
    <w:pPr>
      <w:keepNext/>
      <w:spacing w:before="240" w:after="60" w:line="240" w:lineRule="auto"/>
      <w:outlineLvl w:val="1"/>
    </w:pPr>
    <w:rPr>
      <w:rFonts w:ascii="Cambria" w:hAnsi="Cambria"/>
      <w:b/>
      <w:bCs/>
      <w:i/>
      <w:iCs/>
      <w:sz w:val="28"/>
      <w:szCs w:val="28"/>
    </w:rPr>
  </w:style>
  <w:style w:type="paragraph" w:styleId="3">
    <w:name w:val="heading 3"/>
    <w:basedOn w:val="a0"/>
    <w:next w:val="a0"/>
    <w:link w:val="30"/>
    <w:uiPriority w:val="99"/>
    <w:qFormat/>
    <w:rsid w:val="005A0C62"/>
    <w:pPr>
      <w:keepNext/>
      <w:spacing w:after="60" w:line="240" w:lineRule="auto"/>
      <w:jc w:val="center"/>
      <w:outlineLvl w:val="2"/>
    </w:pPr>
    <w:rPr>
      <w:rFonts w:ascii="Tahoma" w:hAnsi="Tahoma"/>
      <w:sz w:val="24"/>
      <w:szCs w:val="20"/>
    </w:rPr>
  </w:style>
  <w:style w:type="paragraph" w:styleId="4">
    <w:name w:val="heading 4"/>
    <w:aliases w:val="Контрольные вопросы"/>
    <w:basedOn w:val="a0"/>
    <w:next w:val="a0"/>
    <w:link w:val="40"/>
    <w:uiPriority w:val="99"/>
    <w:qFormat/>
    <w:rsid w:val="005A0C62"/>
    <w:pPr>
      <w:keepNext/>
      <w:spacing w:after="0" w:line="240" w:lineRule="auto"/>
      <w:jc w:val="center"/>
      <w:outlineLvl w:val="3"/>
    </w:pPr>
    <w:rPr>
      <w:rFonts w:ascii="AGPresquire" w:hAnsi="AGPresquire"/>
      <w:i/>
      <w:sz w:val="28"/>
      <w:szCs w:val="20"/>
    </w:rPr>
  </w:style>
  <w:style w:type="paragraph" w:styleId="5">
    <w:name w:val="heading 5"/>
    <w:basedOn w:val="a0"/>
    <w:next w:val="a0"/>
    <w:link w:val="50"/>
    <w:uiPriority w:val="99"/>
    <w:qFormat/>
    <w:rsid w:val="005A0C62"/>
    <w:pPr>
      <w:keepNext/>
      <w:spacing w:after="0" w:line="240" w:lineRule="auto"/>
      <w:jc w:val="center"/>
      <w:outlineLvl w:val="4"/>
    </w:pPr>
    <w:rPr>
      <w:rFonts w:ascii="Chianti Win95BT" w:hAnsi="Chianti Win95BT"/>
      <w:b/>
      <w:i/>
      <w:sz w:val="24"/>
      <w:szCs w:val="20"/>
    </w:rPr>
  </w:style>
  <w:style w:type="paragraph" w:styleId="6">
    <w:name w:val="heading 6"/>
    <w:basedOn w:val="a0"/>
    <w:next w:val="a0"/>
    <w:link w:val="60"/>
    <w:uiPriority w:val="99"/>
    <w:qFormat/>
    <w:rsid w:val="005A0C62"/>
    <w:pPr>
      <w:keepNext/>
      <w:pageBreakBefore/>
      <w:spacing w:after="0" w:line="240" w:lineRule="auto"/>
      <w:jc w:val="center"/>
      <w:outlineLvl w:val="5"/>
    </w:pPr>
    <w:rPr>
      <w:rFonts w:ascii="a_JasperCaps" w:hAnsi="a_JasperCaps"/>
      <w:sz w:val="32"/>
      <w:szCs w:val="20"/>
    </w:rPr>
  </w:style>
  <w:style w:type="paragraph" w:styleId="7">
    <w:name w:val="heading 7"/>
    <w:basedOn w:val="a0"/>
    <w:next w:val="a0"/>
    <w:link w:val="70"/>
    <w:uiPriority w:val="99"/>
    <w:qFormat/>
    <w:rsid w:val="005A0C62"/>
    <w:pPr>
      <w:keepNext/>
      <w:spacing w:after="0" w:line="240" w:lineRule="auto"/>
      <w:jc w:val="center"/>
      <w:outlineLvl w:val="6"/>
    </w:pPr>
    <w:rPr>
      <w:rFonts w:ascii="Times New Roman" w:hAnsi="Times New Roman"/>
      <w:b/>
      <w:bCs/>
      <w:sz w:val="36"/>
      <w:szCs w:val="36"/>
    </w:rPr>
  </w:style>
  <w:style w:type="paragraph" w:styleId="8">
    <w:name w:val="heading 8"/>
    <w:basedOn w:val="a0"/>
    <w:next w:val="a0"/>
    <w:link w:val="80"/>
    <w:uiPriority w:val="99"/>
    <w:qFormat/>
    <w:rsid w:val="005A0C62"/>
    <w:pPr>
      <w:spacing w:before="200" w:after="100" w:line="240" w:lineRule="auto"/>
      <w:contextualSpacing/>
      <w:outlineLvl w:val="7"/>
    </w:pPr>
    <w:rPr>
      <w:rFonts w:ascii="Century Gothic" w:hAnsi="Century Gothic"/>
      <w:color w:val="AC66BB"/>
    </w:rPr>
  </w:style>
  <w:style w:type="paragraph" w:styleId="9">
    <w:name w:val="heading 9"/>
    <w:basedOn w:val="a0"/>
    <w:next w:val="a0"/>
    <w:link w:val="90"/>
    <w:uiPriority w:val="99"/>
    <w:qFormat/>
    <w:rsid w:val="005A0C62"/>
    <w:pPr>
      <w:spacing w:before="200" w:after="100" w:line="240" w:lineRule="auto"/>
      <w:contextualSpacing/>
      <w:outlineLvl w:val="8"/>
    </w:pPr>
    <w:rPr>
      <w:rFonts w:ascii="Century Gothic" w:hAnsi="Century Gothic"/>
      <w:color w:val="AC66BB"/>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нятие Знак"/>
    <w:basedOn w:val="a1"/>
    <w:link w:val="1"/>
    <w:uiPriority w:val="99"/>
    <w:rsid w:val="005A0C62"/>
    <w:rPr>
      <w:rFonts w:ascii="Arial" w:eastAsia="Times New Roman" w:hAnsi="Arial" w:cs="Times New Roman"/>
      <w:b/>
      <w:bCs/>
      <w:kern w:val="32"/>
      <w:sz w:val="32"/>
      <w:szCs w:val="32"/>
      <w:lang w:eastAsia="ru-RU"/>
    </w:rPr>
  </w:style>
  <w:style w:type="character" w:customStyle="1" w:styleId="20">
    <w:name w:val="Заголовок 2 Знак"/>
    <w:basedOn w:val="a1"/>
    <w:link w:val="2"/>
    <w:uiPriority w:val="99"/>
    <w:rsid w:val="005A0C62"/>
    <w:rPr>
      <w:rFonts w:ascii="Cambria" w:eastAsia="Times New Roman" w:hAnsi="Cambria" w:cs="Times New Roman"/>
      <w:b/>
      <w:bCs/>
      <w:i/>
      <w:iCs/>
      <w:sz w:val="28"/>
      <w:szCs w:val="28"/>
      <w:lang w:eastAsia="ru-RU"/>
    </w:rPr>
  </w:style>
  <w:style w:type="character" w:customStyle="1" w:styleId="30">
    <w:name w:val="Заголовок 3 Знак"/>
    <w:basedOn w:val="a1"/>
    <w:link w:val="3"/>
    <w:uiPriority w:val="99"/>
    <w:rsid w:val="005A0C62"/>
    <w:rPr>
      <w:rFonts w:ascii="Tahoma" w:eastAsia="Times New Roman" w:hAnsi="Tahoma" w:cs="Times New Roman"/>
      <w:sz w:val="24"/>
      <w:szCs w:val="20"/>
      <w:lang w:eastAsia="ru-RU"/>
    </w:rPr>
  </w:style>
  <w:style w:type="character" w:customStyle="1" w:styleId="40">
    <w:name w:val="Заголовок 4 Знак"/>
    <w:aliases w:val="Контрольные вопросы Знак"/>
    <w:basedOn w:val="a1"/>
    <w:link w:val="4"/>
    <w:uiPriority w:val="99"/>
    <w:rsid w:val="005A0C62"/>
    <w:rPr>
      <w:rFonts w:ascii="AGPresquire" w:eastAsia="Times New Roman" w:hAnsi="AGPresquire" w:cs="Times New Roman"/>
      <w:i/>
      <w:sz w:val="28"/>
      <w:szCs w:val="20"/>
      <w:lang w:eastAsia="ru-RU"/>
    </w:rPr>
  </w:style>
  <w:style w:type="character" w:customStyle="1" w:styleId="50">
    <w:name w:val="Заголовок 5 Знак"/>
    <w:basedOn w:val="a1"/>
    <w:link w:val="5"/>
    <w:uiPriority w:val="99"/>
    <w:rsid w:val="005A0C62"/>
    <w:rPr>
      <w:rFonts w:ascii="Chianti Win95BT" w:eastAsia="Times New Roman" w:hAnsi="Chianti Win95BT" w:cs="Times New Roman"/>
      <w:b/>
      <w:i/>
      <w:sz w:val="24"/>
      <w:szCs w:val="20"/>
      <w:lang w:eastAsia="ru-RU"/>
    </w:rPr>
  </w:style>
  <w:style w:type="character" w:customStyle="1" w:styleId="60">
    <w:name w:val="Заголовок 6 Знак"/>
    <w:basedOn w:val="a1"/>
    <w:link w:val="6"/>
    <w:uiPriority w:val="99"/>
    <w:rsid w:val="005A0C62"/>
    <w:rPr>
      <w:rFonts w:ascii="a_JasperCaps" w:eastAsia="Times New Roman" w:hAnsi="a_JasperCaps" w:cs="Times New Roman"/>
      <w:sz w:val="32"/>
      <w:szCs w:val="20"/>
      <w:lang w:eastAsia="ru-RU"/>
    </w:rPr>
  </w:style>
  <w:style w:type="character" w:customStyle="1" w:styleId="70">
    <w:name w:val="Заголовок 7 Знак"/>
    <w:basedOn w:val="a1"/>
    <w:link w:val="7"/>
    <w:uiPriority w:val="99"/>
    <w:rsid w:val="005A0C62"/>
    <w:rPr>
      <w:rFonts w:ascii="Times New Roman" w:eastAsia="Times New Roman" w:hAnsi="Times New Roman" w:cs="Times New Roman"/>
      <w:b/>
      <w:bCs/>
      <w:sz w:val="36"/>
      <w:szCs w:val="36"/>
      <w:lang w:eastAsia="ru-RU"/>
    </w:rPr>
  </w:style>
  <w:style w:type="character" w:customStyle="1" w:styleId="80">
    <w:name w:val="Заголовок 8 Знак"/>
    <w:basedOn w:val="a1"/>
    <w:link w:val="8"/>
    <w:uiPriority w:val="99"/>
    <w:rsid w:val="005A0C62"/>
    <w:rPr>
      <w:rFonts w:ascii="Century Gothic" w:eastAsia="Times New Roman" w:hAnsi="Century Gothic" w:cs="Times New Roman"/>
      <w:color w:val="AC66BB"/>
      <w:lang w:eastAsia="ru-RU"/>
    </w:rPr>
  </w:style>
  <w:style w:type="character" w:customStyle="1" w:styleId="90">
    <w:name w:val="Заголовок 9 Знак"/>
    <w:basedOn w:val="a1"/>
    <w:link w:val="9"/>
    <w:uiPriority w:val="99"/>
    <w:rsid w:val="005A0C62"/>
    <w:rPr>
      <w:rFonts w:ascii="Century Gothic" w:eastAsia="Times New Roman" w:hAnsi="Century Gothic" w:cs="Times New Roman"/>
      <w:color w:val="AC66BB"/>
      <w:sz w:val="24"/>
      <w:szCs w:val="24"/>
      <w:lang w:eastAsia="ru-RU"/>
    </w:rPr>
  </w:style>
  <w:style w:type="paragraph" w:styleId="a4">
    <w:name w:val="footnote text"/>
    <w:basedOn w:val="a0"/>
    <w:link w:val="a5"/>
    <w:uiPriority w:val="99"/>
    <w:semiHidden/>
    <w:rsid w:val="005A0C62"/>
    <w:pPr>
      <w:spacing w:after="0" w:line="240" w:lineRule="auto"/>
    </w:pPr>
    <w:rPr>
      <w:rFonts w:ascii="Times New Roman" w:hAnsi="Times New Roman"/>
      <w:sz w:val="20"/>
      <w:szCs w:val="20"/>
    </w:rPr>
  </w:style>
  <w:style w:type="character" w:customStyle="1" w:styleId="a5">
    <w:name w:val="Текст сноски Знак"/>
    <w:basedOn w:val="a1"/>
    <w:link w:val="a4"/>
    <w:uiPriority w:val="99"/>
    <w:semiHidden/>
    <w:rsid w:val="005A0C62"/>
    <w:rPr>
      <w:rFonts w:ascii="Times New Roman" w:eastAsia="Times New Roman" w:hAnsi="Times New Roman" w:cs="Times New Roman"/>
      <w:sz w:val="20"/>
      <w:szCs w:val="20"/>
      <w:lang w:eastAsia="ru-RU"/>
    </w:rPr>
  </w:style>
  <w:style w:type="character" w:styleId="a6">
    <w:name w:val="footnote reference"/>
    <w:basedOn w:val="a1"/>
    <w:uiPriority w:val="99"/>
    <w:semiHidden/>
    <w:rsid w:val="005A0C62"/>
    <w:rPr>
      <w:rFonts w:cs="Times New Roman"/>
      <w:vertAlign w:val="superscript"/>
    </w:rPr>
  </w:style>
  <w:style w:type="paragraph" w:styleId="21">
    <w:name w:val="Body Text 2"/>
    <w:basedOn w:val="a0"/>
    <w:link w:val="22"/>
    <w:rsid w:val="005A0C62"/>
    <w:pPr>
      <w:spacing w:after="120" w:line="480" w:lineRule="auto"/>
    </w:pPr>
    <w:rPr>
      <w:rFonts w:ascii="Times New Roman" w:hAnsi="Times New Roman"/>
      <w:sz w:val="24"/>
      <w:szCs w:val="24"/>
      <w:lang w:eastAsia="ar-SA"/>
    </w:rPr>
  </w:style>
  <w:style w:type="character" w:customStyle="1" w:styleId="22">
    <w:name w:val="Основной текст 2 Знак"/>
    <w:basedOn w:val="a1"/>
    <w:link w:val="21"/>
    <w:rsid w:val="005A0C62"/>
    <w:rPr>
      <w:rFonts w:ascii="Times New Roman" w:eastAsia="Times New Roman" w:hAnsi="Times New Roman" w:cs="Times New Roman"/>
      <w:sz w:val="24"/>
      <w:szCs w:val="24"/>
      <w:lang w:eastAsia="ar-SA"/>
    </w:rPr>
  </w:style>
  <w:style w:type="paragraph" w:styleId="a7">
    <w:name w:val="List Paragraph"/>
    <w:basedOn w:val="a0"/>
    <w:uiPriority w:val="34"/>
    <w:qFormat/>
    <w:rsid w:val="005A0C62"/>
    <w:pPr>
      <w:ind w:left="720"/>
      <w:contextualSpacing/>
    </w:pPr>
    <w:rPr>
      <w:b/>
      <w:lang w:eastAsia="en-US"/>
    </w:rPr>
  </w:style>
  <w:style w:type="paragraph" w:styleId="a8">
    <w:name w:val="List"/>
    <w:basedOn w:val="a0"/>
    <w:uiPriority w:val="99"/>
    <w:rsid w:val="005A0C62"/>
    <w:pPr>
      <w:widowControl w:val="0"/>
      <w:suppressAutoHyphens/>
      <w:spacing w:after="120" w:line="240" w:lineRule="auto"/>
    </w:pPr>
    <w:rPr>
      <w:rFonts w:ascii="Times New Roman" w:hAnsi="Times New Roman" w:cs="Mangal"/>
      <w:kern w:val="1"/>
      <w:sz w:val="21"/>
      <w:szCs w:val="21"/>
      <w:lang w:eastAsia="hi-IN" w:bidi="hi-IN"/>
    </w:rPr>
  </w:style>
  <w:style w:type="paragraph" w:styleId="a9">
    <w:name w:val="Body Text"/>
    <w:basedOn w:val="a0"/>
    <w:link w:val="aa"/>
    <w:uiPriority w:val="99"/>
    <w:rsid w:val="005A0C62"/>
    <w:pPr>
      <w:spacing w:after="120"/>
    </w:pPr>
  </w:style>
  <w:style w:type="character" w:customStyle="1" w:styleId="aa">
    <w:name w:val="Основной текст Знак"/>
    <w:basedOn w:val="a1"/>
    <w:link w:val="a9"/>
    <w:uiPriority w:val="99"/>
    <w:rsid w:val="005A0C62"/>
    <w:rPr>
      <w:rFonts w:ascii="Calibri" w:eastAsia="Times New Roman" w:hAnsi="Calibri" w:cs="Times New Roman"/>
      <w:lang w:eastAsia="ru-RU"/>
    </w:rPr>
  </w:style>
  <w:style w:type="paragraph" w:styleId="ab">
    <w:name w:val="footer"/>
    <w:basedOn w:val="a0"/>
    <w:link w:val="ac"/>
    <w:rsid w:val="005A0C62"/>
    <w:pPr>
      <w:suppressLineNumbers/>
      <w:tabs>
        <w:tab w:val="center" w:pos="4873"/>
        <w:tab w:val="right" w:pos="9746"/>
      </w:tabs>
      <w:suppressAutoHyphens/>
      <w:spacing w:after="0" w:line="240" w:lineRule="auto"/>
    </w:pPr>
    <w:rPr>
      <w:rFonts w:ascii="Times New Roman" w:hAnsi="Times New Roman"/>
      <w:sz w:val="24"/>
      <w:szCs w:val="24"/>
      <w:lang w:eastAsia="ar-SA"/>
    </w:rPr>
  </w:style>
  <w:style w:type="character" w:customStyle="1" w:styleId="ac">
    <w:name w:val="Нижний колонтитул Знак"/>
    <w:basedOn w:val="a1"/>
    <w:link w:val="ab"/>
    <w:rsid w:val="005A0C62"/>
    <w:rPr>
      <w:rFonts w:ascii="Times New Roman" w:eastAsia="Times New Roman" w:hAnsi="Times New Roman" w:cs="Times New Roman"/>
      <w:sz w:val="24"/>
      <w:szCs w:val="24"/>
      <w:lang w:eastAsia="ar-SA"/>
    </w:rPr>
  </w:style>
  <w:style w:type="paragraph" w:customStyle="1" w:styleId="41">
    <w:name w:val="Абзац списка4"/>
    <w:basedOn w:val="a0"/>
    <w:uiPriority w:val="99"/>
    <w:rsid w:val="005A0C62"/>
    <w:pPr>
      <w:suppressAutoHyphens/>
      <w:spacing w:after="0" w:line="100" w:lineRule="atLeast"/>
      <w:ind w:left="720"/>
    </w:pPr>
    <w:rPr>
      <w:rFonts w:ascii="Times New Roman" w:hAnsi="Times New Roman"/>
      <w:kern w:val="1"/>
      <w:sz w:val="24"/>
      <w:szCs w:val="24"/>
      <w:lang w:eastAsia="ar-SA"/>
    </w:rPr>
  </w:style>
  <w:style w:type="character" w:customStyle="1" w:styleId="c0">
    <w:name w:val="c0"/>
    <w:basedOn w:val="a1"/>
    <w:uiPriority w:val="99"/>
    <w:rsid w:val="005A0C62"/>
    <w:rPr>
      <w:rFonts w:cs="Times New Roman"/>
    </w:rPr>
  </w:style>
  <w:style w:type="paragraph" w:customStyle="1" w:styleId="c4">
    <w:name w:val="c4"/>
    <w:basedOn w:val="a0"/>
    <w:uiPriority w:val="99"/>
    <w:rsid w:val="005A0C62"/>
    <w:pPr>
      <w:spacing w:before="100" w:beforeAutospacing="1" w:after="100" w:afterAutospacing="1" w:line="240" w:lineRule="auto"/>
    </w:pPr>
    <w:rPr>
      <w:rFonts w:ascii="Times New Roman" w:hAnsi="Times New Roman"/>
      <w:sz w:val="24"/>
      <w:szCs w:val="24"/>
    </w:rPr>
  </w:style>
  <w:style w:type="character" w:customStyle="1" w:styleId="FontStyle167">
    <w:name w:val="Font Style167"/>
    <w:basedOn w:val="a1"/>
    <w:uiPriority w:val="99"/>
    <w:rsid w:val="005A0C62"/>
    <w:rPr>
      <w:rFonts w:ascii="Times New Roman" w:hAnsi="Times New Roman" w:cs="Times New Roman"/>
      <w:sz w:val="16"/>
      <w:szCs w:val="16"/>
    </w:rPr>
  </w:style>
  <w:style w:type="table" w:styleId="ad">
    <w:name w:val="Table Grid"/>
    <w:basedOn w:val="a2"/>
    <w:uiPriority w:val="99"/>
    <w:rsid w:val="005A0C6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15">
    <w:name w:val="Font Style15"/>
    <w:basedOn w:val="a1"/>
    <w:rsid w:val="005A0C62"/>
    <w:rPr>
      <w:rFonts w:ascii="Calibri" w:hAnsi="Calibri" w:cs="Calibri"/>
      <w:sz w:val="20"/>
      <w:szCs w:val="20"/>
    </w:rPr>
  </w:style>
  <w:style w:type="paragraph" w:customStyle="1" w:styleId="Style4">
    <w:name w:val="Style4"/>
    <w:basedOn w:val="a0"/>
    <w:uiPriority w:val="99"/>
    <w:rsid w:val="005A0C62"/>
    <w:pPr>
      <w:widowControl w:val="0"/>
      <w:autoSpaceDE w:val="0"/>
      <w:autoSpaceDN w:val="0"/>
      <w:adjustRightInd w:val="0"/>
      <w:spacing w:after="0" w:line="240" w:lineRule="auto"/>
    </w:pPr>
    <w:rPr>
      <w:rFonts w:ascii="Times New Roman" w:hAnsi="Times New Roman"/>
      <w:sz w:val="24"/>
      <w:szCs w:val="24"/>
    </w:rPr>
  </w:style>
  <w:style w:type="paragraph" w:customStyle="1" w:styleId="Style6">
    <w:name w:val="Style6"/>
    <w:basedOn w:val="a0"/>
    <w:uiPriority w:val="99"/>
    <w:rsid w:val="005A0C62"/>
    <w:pPr>
      <w:widowControl w:val="0"/>
      <w:autoSpaceDE w:val="0"/>
      <w:autoSpaceDN w:val="0"/>
      <w:adjustRightInd w:val="0"/>
      <w:spacing w:after="0" w:line="240" w:lineRule="auto"/>
    </w:pPr>
    <w:rPr>
      <w:sz w:val="24"/>
      <w:szCs w:val="24"/>
    </w:rPr>
  </w:style>
  <w:style w:type="character" w:customStyle="1" w:styleId="FontStyle14">
    <w:name w:val="Font Style14"/>
    <w:basedOn w:val="a1"/>
    <w:uiPriority w:val="99"/>
    <w:rsid w:val="005A0C62"/>
    <w:rPr>
      <w:rFonts w:ascii="Calibri" w:hAnsi="Calibri" w:cs="Calibri"/>
      <w:b/>
      <w:bCs/>
      <w:i/>
      <w:iCs/>
      <w:sz w:val="20"/>
      <w:szCs w:val="20"/>
    </w:rPr>
  </w:style>
  <w:style w:type="paragraph" w:customStyle="1" w:styleId="Style28">
    <w:name w:val="Style28"/>
    <w:basedOn w:val="a0"/>
    <w:uiPriority w:val="99"/>
    <w:rsid w:val="005A0C62"/>
    <w:pPr>
      <w:widowControl w:val="0"/>
      <w:autoSpaceDE w:val="0"/>
      <w:autoSpaceDN w:val="0"/>
      <w:adjustRightInd w:val="0"/>
      <w:spacing w:after="0" w:line="240" w:lineRule="exact"/>
      <w:ind w:hanging="355"/>
    </w:pPr>
    <w:rPr>
      <w:rFonts w:ascii="Century Gothic" w:hAnsi="Century Gothic"/>
      <w:sz w:val="24"/>
      <w:szCs w:val="24"/>
    </w:rPr>
  </w:style>
  <w:style w:type="paragraph" w:customStyle="1" w:styleId="Style32">
    <w:name w:val="Style32"/>
    <w:basedOn w:val="a0"/>
    <w:uiPriority w:val="99"/>
    <w:rsid w:val="005A0C62"/>
    <w:pPr>
      <w:widowControl w:val="0"/>
      <w:autoSpaceDE w:val="0"/>
      <w:autoSpaceDN w:val="0"/>
      <w:adjustRightInd w:val="0"/>
      <w:spacing w:after="0" w:line="230" w:lineRule="exact"/>
      <w:jc w:val="right"/>
    </w:pPr>
    <w:rPr>
      <w:rFonts w:ascii="Century Gothic" w:hAnsi="Century Gothic"/>
      <w:sz w:val="24"/>
      <w:szCs w:val="24"/>
    </w:rPr>
  </w:style>
  <w:style w:type="character" w:customStyle="1" w:styleId="FontStyle201">
    <w:name w:val="Font Style201"/>
    <w:basedOn w:val="a1"/>
    <w:uiPriority w:val="99"/>
    <w:rsid w:val="005A0C62"/>
    <w:rPr>
      <w:rFonts w:ascii="Times New Roman" w:hAnsi="Times New Roman" w:cs="Times New Roman"/>
      <w:sz w:val="20"/>
      <w:szCs w:val="20"/>
    </w:rPr>
  </w:style>
  <w:style w:type="paragraph" w:customStyle="1" w:styleId="Style5">
    <w:name w:val="Style5"/>
    <w:basedOn w:val="a0"/>
    <w:uiPriority w:val="99"/>
    <w:rsid w:val="005A0C62"/>
    <w:pPr>
      <w:widowControl w:val="0"/>
      <w:autoSpaceDE w:val="0"/>
      <w:autoSpaceDN w:val="0"/>
      <w:adjustRightInd w:val="0"/>
      <w:spacing w:after="0" w:line="231" w:lineRule="exact"/>
      <w:jc w:val="center"/>
    </w:pPr>
    <w:rPr>
      <w:sz w:val="24"/>
      <w:szCs w:val="24"/>
    </w:rPr>
  </w:style>
  <w:style w:type="character" w:customStyle="1" w:styleId="FontStyle24">
    <w:name w:val="Font Style24"/>
    <w:basedOn w:val="a1"/>
    <w:uiPriority w:val="99"/>
    <w:rsid w:val="005A0C62"/>
    <w:rPr>
      <w:rFonts w:ascii="Calibri" w:hAnsi="Calibri" w:cs="Calibri"/>
      <w:b/>
      <w:bCs/>
      <w:i/>
      <w:iCs/>
      <w:sz w:val="16"/>
      <w:szCs w:val="16"/>
    </w:rPr>
  </w:style>
  <w:style w:type="character" w:customStyle="1" w:styleId="FontStyle25">
    <w:name w:val="Font Style25"/>
    <w:basedOn w:val="a1"/>
    <w:uiPriority w:val="99"/>
    <w:rsid w:val="005A0C62"/>
    <w:rPr>
      <w:rFonts w:ascii="Calibri" w:hAnsi="Calibri" w:cs="Calibri"/>
      <w:sz w:val="16"/>
      <w:szCs w:val="16"/>
    </w:rPr>
  </w:style>
  <w:style w:type="paragraph" w:customStyle="1" w:styleId="Style18">
    <w:name w:val="Style18"/>
    <w:basedOn w:val="a0"/>
    <w:uiPriority w:val="99"/>
    <w:rsid w:val="005A0C62"/>
    <w:pPr>
      <w:widowControl w:val="0"/>
      <w:autoSpaceDE w:val="0"/>
      <w:autoSpaceDN w:val="0"/>
      <w:adjustRightInd w:val="0"/>
      <w:spacing w:after="0" w:line="228" w:lineRule="exact"/>
      <w:jc w:val="right"/>
    </w:pPr>
    <w:rPr>
      <w:sz w:val="24"/>
      <w:szCs w:val="24"/>
    </w:rPr>
  </w:style>
  <w:style w:type="character" w:customStyle="1" w:styleId="FontStyle26">
    <w:name w:val="Font Style26"/>
    <w:basedOn w:val="a1"/>
    <w:uiPriority w:val="99"/>
    <w:rsid w:val="005A0C62"/>
    <w:rPr>
      <w:rFonts w:ascii="Calibri" w:hAnsi="Calibri" w:cs="Calibri"/>
      <w:b/>
      <w:bCs/>
      <w:sz w:val="18"/>
      <w:szCs w:val="18"/>
    </w:rPr>
  </w:style>
  <w:style w:type="character" w:customStyle="1" w:styleId="FontStyle30">
    <w:name w:val="Font Style30"/>
    <w:basedOn w:val="a1"/>
    <w:uiPriority w:val="99"/>
    <w:rsid w:val="005A0C62"/>
    <w:rPr>
      <w:rFonts w:ascii="Calibri" w:hAnsi="Calibri" w:cs="Calibri"/>
      <w:sz w:val="16"/>
      <w:szCs w:val="16"/>
    </w:rPr>
  </w:style>
  <w:style w:type="paragraph" w:customStyle="1" w:styleId="Style12">
    <w:name w:val="Style12"/>
    <w:basedOn w:val="a0"/>
    <w:uiPriority w:val="99"/>
    <w:rsid w:val="005A0C62"/>
    <w:pPr>
      <w:widowControl w:val="0"/>
      <w:autoSpaceDE w:val="0"/>
      <w:autoSpaceDN w:val="0"/>
      <w:adjustRightInd w:val="0"/>
      <w:spacing w:after="0" w:line="240" w:lineRule="auto"/>
    </w:pPr>
    <w:rPr>
      <w:sz w:val="24"/>
      <w:szCs w:val="24"/>
    </w:rPr>
  </w:style>
  <w:style w:type="paragraph" w:customStyle="1" w:styleId="Style13">
    <w:name w:val="Style13"/>
    <w:basedOn w:val="a0"/>
    <w:uiPriority w:val="99"/>
    <w:rsid w:val="005A0C62"/>
    <w:pPr>
      <w:widowControl w:val="0"/>
      <w:autoSpaceDE w:val="0"/>
      <w:autoSpaceDN w:val="0"/>
      <w:adjustRightInd w:val="0"/>
      <w:spacing w:after="0" w:line="240" w:lineRule="auto"/>
    </w:pPr>
    <w:rPr>
      <w:sz w:val="24"/>
      <w:szCs w:val="24"/>
    </w:rPr>
  </w:style>
  <w:style w:type="character" w:customStyle="1" w:styleId="FontStyle31">
    <w:name w:val="Font Style31"/>
    <w:basedOn w:val="a1"/>
    <w:uiPriority w:val="99"/>
    <w:rsid w:val="005A0C62"/>
    <w:rPr>
      <w:rFonts w:ascii="Calibri" w:hAnsi="Calibri" w:cs="Calibri"/>
      <w:i/>
      <w:iCs/>
      <w:sz w:val="16"/>
      <w:szCs w:val="16"/>
    </w:rPr>
  </w:style>
  <w:style w:type="paragraph" w:customStyle="1" w:styleId="Style11">
    <w:name w:val="Style11"/>
    <w:basedOn w:val="a0"/>
    <w:uiPriority w:val="99"/>
    <w:rsid w:val="005A0C62"/>
    <w:pPr>
      <w:widowControl w:val="0"/>
      <w:autoSpaceDE w:val="0"/>
      <w:autoSpaceDN w:val="0"/>
      <w:adjustRightInd w:val="0"/>
      <w:spacing w:after="0" w:line="240" w:lineRule="auto"/>
    </w:pPr>
    <w:rPr>
      <w:sz w:val="24"/>
      <w:szCs w:val="24"/>
    </w:rPr>
  </w:style>
  <w:style w:type="paragraph" w:customStyle="1" w:styleId="Style9">
    <w:name w:val="Style9"/>
    <w:basedOn w:val="a0"/>
    <w:uiPriority w:val="99"/>
    <w:rsid w:val="005A0C62"/>
    <w:pPr>
      <w:widowControl w:val="0"/>
      <w:autoSpaceDE w:val="0"/>
      <w:autoSpaceDN w:val="0"/>
      <w:adjustRightInd w:val="0"/>
      <w:spacing w:after="0" w:line="240" w:lineRule="auto"/>
    </w:pPr>
    <w:rPr>
      <w:sz w:val="24"/>
      <w:szCs w:val="24"/>
    </w:rPr>
  </w:style>
  <w:style w:type="paragraph" w:styleId="ae">
    <w:name w:val="Balloon Text"/>
    <w:basedOn w:val="a0"/>
    <w:link w:val="af"/>
    <w:uiPriority w:val="99"/>
    <w:semiHidden/>
    <w:rsid w:val="005A0C62"/>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5A0C62"/>
    <w:rPr>
      <w:rFonts w:ascii="Tahoma" w:eastAsia="Times New Roman" w:hAnsi="Tahoma" w:cs="Tahoma"/>
      <w:sz w:val="16"/>
      <w:szCs w:val="16"/>
      <w:lang w:eastAsia="ru-RU"/>
    </w:rPr>
  </w:style>
  <w:style w:type="paragraph" w:customStyle="1" w:styleId="Style1">
    <w:name w:val="Style1"/>
    <w:basedOn w:val="a0"/>
    <w:uiPriority w:val="99"/>
    <w:rsid w:val="005A0C62"/>
    <w:pPr>
      <w:widowControl w:val="0"/>
      <w:autoSpaceDE w:val="0"/>
      <w:autoSpaceDN w:val="0"/>
      <w:adjustRightInd w:val="0"/>
      <w:spacing w:after="0" w:line="240" w:lineRule="auto"/>
    </w:pPr>
    <w:rPr>
      <w:sz w:val="24"/>
      <w:szCs w:val="24"/>
    </w:rPr>
  </w:style>
  <w:style w:type="character" w:customStyle="1" w:styleId="FontStyle11">
    <w:name w:val="Font Style11"/>
    <w:basedOn w:val="a1"/>
    <w:rsid w:val="005A0C62"/>
    <w:rPr>
      <w:rFonts w:ascii="Calibri" w:hAnsi="Calibri" w:cs="Calibri"/>
      <w:spacing w:val="-10"/>
      <w:sz w:val="22"/>
      <w:szCs w:val="22"/>
    </w:rPr>
  </w:style>
  <w:style w:type="character" w:customStyle="1" w:styleId="FontStyle12">
    <w:name w:val="Font Style12"/>
    <w:basedOn w:val="a1"/>
    <w:rsid w:val="005A0C62"/>
    <w:rPr>
      <w:rFonts w:ascii="Calibri" w:hAnsi="Calibri" w:cs="Calibri"/>
      <w:b/>
      <w:bCs/>
      <w:i/>
      <w:iCs/>
      <w:sz w:val="22"/>
      <w:szCs w:val="22"/>
    </w:rPr>
  </w:style>
  <w:style w:type="character" w:customStyle="1" w:styleId="FontStyle16">
    <w:name w:val="Font Style16"/>
    <w:basedOn w:val="a1"/>
    <w:uiPriority w:val="99"/>
    <w:rsid w:val="005A0C62"/>
    <w:rPr>
      <w:rFonts w:ascii="Calibri" w:hAnsi="Calibri" w:cs="Calibri"/>
      <w:i/>
      <w:iCs/>
      <w:smallCaps/>
      <w:spacing w:val="-20"/>
      <w:sz w:val="20"/>
      <w:szCs w:val="20"/>
    </w:rPr>
  </w:style>
  <w:style w:type="paragraph" w:customStyle="1" w:styleId="Style2">
    <w:name w:val="Style2"/>
    <w:basedOn w:val="a0"/>
    <w:uiPriority w:val="99"/>
    <w:rsid w:val="005A0C62"/>
    <w:pPr>
      <w:widowControl w:val="0"/>
      <w:autoSpaceDE w:val="0"/>
      <w:autoSpaceDN w:val="0"/>
      <w:adjustRightInd w:val="0"/>
      <w:spacing w:after="0" w:line="230" w:lineRule="exact"/>
      <w:ind w:firstLine="427"/>
    </w:pPr>
    <w:rPr>
      <w:sz w:val="24"/>
      <w:szCs w:val="24"/>
    </w:rPr>
  </w:style>
  <w:style w:type="paragraph" w:styleId="af0">
    <w:name w:val="No Spacing"/>
    <w:link w:val="af1"/>
    <w:uiPriority w:val="99"/>
    <w:qFormat/>
    <w:rsid w:val="005A0C62"/>
    <w:pPr>
      <w:spacing w:after="0" w:line="240" w:lineRule="auto"/>
    </w:pPr>
    <w:rPr>
      <w:rFonts w:ascii="Calibri" w:eastAsia="Times New Roman" w:hAnsi="Calibri" w:cs="Times New Roman"/>
    </w:rPr>
  </w:style>
  <w:style w:type="paragraph" w:customStyle="1" w:styleId="11">
    <w:name w:val="заголовок 1"/>
    <w:basedOn w:val="a0"/>
    <w:next w:val="a0"/>
    <w:uiPriority w:val="99"/>
    <w:rsid w:val="005A0C62"/>
    <w:pPr>
      <w:keepNext/>
      <w:spacing w:after="0" w:line="240" w:lineRule="auto"/>
      <w:jc w:val="center"/>
    </w:pPr>
    <w:rPr>
      <w:rFonts w:ascii="Times New Roman" w:hAnsi="Times New Roman"/>
      <w:b/>
      <w:szCs w:val="20"/>
    </w:rPr>
  </w:style>
  <w:style w:type="paragraph" w:styleId="af2">
    <w:name w:val="Normal (Web)"/>
    <w:basedOn w:val="a0"/>
    <w:uiPriority w:val="99"/>
    <w:rsid w:val="005A0C62"/>
    <w:pPr>
      <w:spacing w:before="100" w:beforeAutospacing="1" w:after="100" w:afterAutospacing="1" w:line="240" w:lineRule="auto"/>
    </w:pPr>
    <w:rPr>
      <w:rFonts w:ascii="Times New Roman" w:hAnsi="Times New Roman"/>
      <w:sz w:val="24"/>
      <w:szCs w:val="24"/>
    </w:rPr>
  </w:style>
  <w:style w:type="character" w:styleId="af3">
    <w:name w:val="Strong"/>
    <w:basedOn w:val="a1"/>
    <w:uiPriority w:val="99"/>
    <w:qFormat/>
    <w:rsid w:val="005A0C62"/>
    <w:rPr>
      <w:rFonts w:cs="Times New Roman"/>
      <w:b/>
      <w:bCs/>
    </w:rPr>
  </w:style>
  <w:style w:type="paragraph" w:styleId="a">
    <w:name w:val="Plain Text"/>
    <w:basedOn w:val="a0"/>
    <w:link w:val="af4"/>
    <w:rsid w:val="005A0C62"/>
    <w:pPr>
      <w:numPr>
        <w:numId w:val="7"/>
      </w:numPr>
      <w:tabs>
        <w:tab w:val="left" w:pos="567"/>
      </w:tabs>
      <w:spacing w:before="120" w:after="0" w:line="240" w:lineRule="auto"/>
      <w:jc w:val="both"/>
    </w:pPr>
    <w:rPr>
      <w:rFonts w:ascii="AGPresquire" w:hAnsi="AGPresquire"/>
      <w:sz w:val="20"/>
      <w:szCs w:val="20"/>
    </w:rPr>
  </w:style>
  <w:style w:type="character" w:customStyle="1" w:styleId="af4">
    <w:name w:val="Текст Знак"/>
    <w:basedOn w:val="a1"/>
    <w:link w:val="a"/>
    <w:rsid w:val="005A0C62"/>
    <w:rPr>
      <w:rFonts w:ascii="AGPresquire" w:eastAsia="Times New Roman" w:hAnsi="AGPresquire" w:cs="Times New Roman"/>
      <w:sz w:val="20"/>
      <w:szCs w:val="20"/>
      <w:lang w:eastAsia="ru-RU"/>
    </w:rPr>
  </w:style>
  <w:style w:type="paragraph" w:customStyle="1" w:styleId="af5">
    <w:name w:val="Надзаголовок"/>
    <w:basedOn w:val="a0"/>
    <w:uiPriority w:val="99"/>
    <w:rsid w:val="005A0C62"/>
    <w:pPr>
      <w:keepNext/>
      <w:spacing w:after="0" w:line="240" w:lineRule="auto"/>
      <w:jc w:val="right"/>
    </w:pPr>
    <w:rPr>
      <w:rFonts w:ascii="AGPresquire" w:hAnsi="AGPresquire"/>
      <w:sz w:val="20"/>
      <w:szCs w:val="20"/>
    </w:rPr>
  </w:style>
  <w:style w:type="character" w:customStyle="1" w:styleId="af6">
    <w:name w:val="Термин"/>
    <w:basedOn w:val="a1"/>
    <w:uiPriority w:val="99"/>
    <w:rsid w:val="005A0C62"/>
    <w:rPr>
      <w:rFonts w:ascii="BookmanCTT" w:hAnsi="BookmanCTT" w:cs="Times New Roman"/>
      <w:i/>
      <w:lang w:val="en-GB"/>
    </w:rPr>
  </w:style>
  <w:style w:type="character" w:customStyle="1" w:styleId="af7">
    <w:name w:val="Гнездо"/>
    <w:basedOn w:val="a1"/>
    <w:uiPriority w:val="99"/>
    <w:rsid w:val="005A0C62"/>
    <w:rPr>
      <w:rFonts w:cs="Times New Roman"/>
      <w:b/>
      <w:sz w:val="24"/>
    </w:rPr>
  </w:style>
  <w:style w:type="paragraph" w:styleId="12">
    <w:name w:val="toc 1"/>
    <w:basedOn w:val="a0"/>
    <w:next w:val="a0"/>
    <w:autoRedefine/>
    <w:uiPriority w:val="99"/>
    <w:rsid w:val="005A0C62"/>
    <w:pPr>
      <w:tabs>
        <w:tab w:val="right" w:pos="6794"/>
      </w:tabs>
      <w:spacing w:after="0" w:line="240" w:lineRule="auto"/>
      <w:jc w:val="center"/>
    </w:pPr>
    <w:rPr>
      <w:rFonts w:ascii="Times New Roman" w:hAnsi="Times New Roman"/>
      <w:b/>
      <w:caps/>
      <w:noProof/>
      <w:sz w:val="20"/>
      <w:szCs w:val="20"/>
    </w:rPr>
  </w:style>
  <w:style w:type="paragraph" w:styleId="23">
    <w:name w:val="toc 2"/>
    <w:basedOn w:val="a0"/>
    <w:next w:val="a0"/>
    <w:autoRedefine/>
    <w:uiPriority w:val="99"/>
    <w:rsid w:val="005A0C62"/>
    <w:pPr>
      <w:tabs>
        <w:tab w:val="right" w:pos="6794"/>
      </w:tabs>
      <w:spacing w:after="0" w:line="240" w:lineRule="auto"/>
      <w:ind w:left="567"/>
      <w:jc w:val="center"/>
    </w:pPr>
    <w:rPr>
      <w:rFonts w:ascii="Times New Roman" w:hAnsi="Times New Roman"/>
      <w:b/>
      <w:noProof/>
      <w:sz w:val="24"/>
      <w:szCs w:val="24"/>
    </w:rPr>
  </w:style>
  <w:style w:type="paragraph" w:styleId="31">
    <w:name w:val="toc 3"/>
    <w:basedOn w:val="a0"/>
    <w:next w:val="a0"/>
    <w:autoRedefine/>
    <w:uiPriority w:val="99"/>
    <w:rsid w:val="005A0C62"/>
    <w:pPr>
      <w:spacing w:after="0" w:line="240" w:lineRule="auto"/>
    </w:pPr>
    <w:rPr>
      <w:rFonts w:ascii="AGPresquire" w:hAnsi="AGPresquire"/>
      <w:smallCaps/>
      <w:szCs w:val="20"/>
    </w:rPr>
  </w:style>
  <w:style w:type="paragraph" w:styleId="42">
    <w:name w:val="toc 4"/>
    <w:basedOn w:val="a0"/>
    <w:next w:val="a0"/>
    <w:autoRedefine/>
    <w:uiPriority w:val="99"/>
    <w:rsid w:val="005A0C62"/>
    <w:pPr>
      <w:spacing w:after="0" w:line="240" w:lineRule="auto"/>
    </w:pPr>
    <w:rPr>
      <w:rFonts w:ascii="AGPresquire" w:hAnsi="AGPresquire"/>
      <w:szCs w:val="20"/>
    </w:rPr>
  </w:style>
  <w:style w:type="paragraph" w:styleId="51">
    <w:name w:val="toc 5"/>
    <w:basedOn w:val="a0"/>
    <w:next w:val="a0"/>
    <w:autoRedefine/>
    <w:uiPriority w:val="99"/>
    <w:rsid w:val="005A0C62"/>
    <w:pPr>
      <w:spacing w:after="0" w:line="240" w:lineRule="auto"/>
    </w:pPr>
    <w:rPr>
      <w:rFonts w:ascii="AGPresquire" w:hAnsi="AGPresquire"/>
      <w:szCs w:val="20"/>
    </w:rPr>
  </w:style>
  <w:style w:type="paragraph" w:styleId="61">
    <w:name w:val="toc 6"/>
    <w:basedOn w:val="a0"/>
    <w:next w:val="a0"/>
    <w:autoRedefine/>
    <w:uiPriority w:val="99"/>
    <w:rsid w:val="005A0C62"/>
    <w:pPr>
      <w:spacing w:after="0" w:line="240" w:lineRule="auto"/>
    </w:pPr>
    <w:rPr>
      <w:rFonts w:ascii="AGPresquire" w:hAnsi="AGPresquire"/>
      <w:szCs w:val="20"/>
    </w:rPr>
  </w:style>
  <w:style w:type="paragraph" w:styleId="71">
    <w:name w:val="toc 7"/>
    <w:basedOn w:val="a0"/>
    <w:next w:val="a0"/>
    <w:autoRedefine/>
    <w:uiPriority w:val="99"/>
    <w:rsid w:val="005A0C62"/>
    <w:pPr>
      <w:spacing w:after="0" w:line="240" w:lineRule="auto"/>
    </w:pPr>
    <w:rPr>
      <w:rFonts w:ascii="AGPresquire" w:hAnsi="AGPresquire"/>
      <w:szCs w:val="20"/>
    </w:rPr>
  </w:style>
  <w:style w:type="paragraph" w:styleId="81">
    <w:name w:val="toc 8"/>
    <w:basedOn w:val="a0"/>
    <w:next w:val="a0"/>
    <w:autoRedefine/>
    <w:uiPriority w:val="99"/>
    <w:rsid w:val="005A0C62"/>
    <w:pPr>
      <w:spacing w:after="0" w:line="240" w:lineRule="auto"/>
    </w:pPr>
    <w:rPr>
      <w:rFonts w:ascii="AGPresquire" w:hAnsi="AGPresquire"/>
      <w:szCs w:val="20"/>
    </w:rPr>
  </w:style>
  <w:style w:type="paragraph" w:styleId="91">
    <w:name w:val="toc 9"/>
    <w:basedOn w:val="a0"/>
    <w:next w:val="a0"/>
    <w:autoRedefine/>
    <w:uiPriority w:val="99"/>
    <w:rsid w:val="005A0C62"/>
    <w:pPr>
      <w:spacing w:after="0" w:line="240" w:lineRule="auto"/>
    </w:pPr>
    <w:rPr>
      <w:rFonts w:ascii="AGPresquire" w:hAnsi="AGPresquire"/>
      <w:szCs w:val="20"/>
    </w:rPr>
  </w:style>
  <w:style w:type="paragraph" w:styleId="af8">
    <w:name w:val="header"/>
    <w:basedOn w:val="a0"/>
    <w:link w:val="af9"/>
    <w:rsid w:val="005A0C62"/>
    <w:pPr>
      <w:tabs>
        <w:tab w:val="center" w:pos="4153"/>
        <w:tab w:val="right" w:pos="8306"/>
      </w:tabs>
      <w:spacing w:after="0" w:line="240" w:lineRule="auto"/>
    </w:pPr>
    <w:rPr>
      <w:rFonts w:ascii="AGPresquire" w:hAnsi="AGPresquire"/>
      <w:sz w:val="20"/>
      <w:szCs w:val="20"/>
    </w:rPr>
  </w:style>
  <w:style w:type="character" w:customStyle="1" w:styleId="af9">
    <w:name w:val="Верхний колонтитул Знак"/>
    <w:basedOn w:val="a1"/>
    <w:link w:val="af8"/>
    <w:rsid w:val="005A0C62"/>
    <w:rPr>
      <w:rFonts w:ascii="AGPresquire" w:eastAsia="Times New Roman" w:hAnsi="AGPresquire" w:cs="Times New Roman"/>
      <w:sz w:val="20"/>
      <w:szCs w:val="20"/>
      <w:lang w:eastAsia="ru-RU"/>
    </w:rPr>
  </w:style>
  <w:style w:type="character" w:styleId="afa">
    <w:name w:val="page number"/>
    <w:basedOn w:val="a1"/>
    <w:rsid w:val="005A0C62"/>
    <w:rPr>
      <w:rFonts w:cs="Times New Roman"/>
    </w:rPr>
  </w:style>
  <w:style w:type="paragraph" w:styleId="afb">
    <w:name w:val="Body Text Indent"/>
    <w:basedOn w:val="a0"/>
    <w:link w:val="afc"/>
    <w:rsid w:val="005A0C62"/>
    <w:pPr>
      <w:spacing w:after="0" w:line="240" w:lineRule="auto"/>
      <w:ind w:firstLine="426"/>
      <w:jc w:val="both"/>
    </w:pPr>
    <w:rPr>
      <w:rFonts w:ascii="AGPresquire" w:hAnsi="AGPresquire"/>
      <w:sz w:val="20"/>
      <w:szCs w:val="20"/>
    </w:rPr>
  </w:style>
  <w:style w:type="character" w:customStyle="1" w:styleId="afc">
    <w:name w:val="Основной текст с отступом Знак"/>
    <w:basedOn w:val="a1"/>
    <w:link w:val="afb"/>
    <w:rsid w:val="005A0C62"/>
    <w:rPr>
      <w:rFonts w:ascii="AGPresquire" w:eastAsia="Times New Roman" w:hAnsi="AGPresquire" w:cs="Times New Roman"/>
      <w:sz w:val="20"/>
      <w:szCs w:val="20"/>
      <w:lang w:eastAsia="ru-RU"/>
    </w:rPr>
  </w:style>
  <w:style w:type="paragraph" w:customStyle="1" w:styleId="BodyText21">
    <w:name w:val="Body Text 21"/>
    <w:basedOn w:val="a0"/>
    <w:uiPriority w:val="99"/>
    <w:rsid w:val="005A0C62"/>
    <w:pPr>
      <w:overflowPunct w:val="0"/>
      <w:autoSpaceDE w:val="0"/>
      <w:autoSpaceDN w:val="0"/>
      <w:adjustRightInd w:val="0"/>
      <w:spacing w:after="0" w:line="240" w:lineRule="auto"/>
      <w:ind w:left="567"/>
      <w:jc w:val="both"/>
      <w:textAlignment w:val="baseline"/>
    </w:pPr>
    <w:rPr>
      <w:rFonts w:ascii="Times New Roman" w:hAnsi="Times New Roman"/>
      <w:sz w:val="28"/>
      <w:szCs w:val="20"/>
    </w:rPr>
  </w:style>
  <w:style w:type="paragraph" w:customStyle="1" w:styleId="BodyTextIndent21">
    <w:name w:val="Body Text Indent 21"/>
    <w:basedOn w:val="a0"/>
    <w:uiPriority w:val="99"/>
    <w:rsid w:val="005A0C62"/>
    <w:pPr>
      <w:overflowPunct w:val="0"/>
      <w:autoSpaceDE w:val="0"/>
      <w:autoSpaceDN w:val="0"/>
      <w:adjustRightInd w:val="0"/>
      <w:spacing w:after="0" w:line="240" w:lineRule="auto"/>
      <w:ind w:left="567" w:firstLine="567"/>
      <w:jc w:val="both"/>
      <w:textAlignment w:val="baseline"/>
    </w:pPr>
    <w:rPr>
      <w:rFonts w:ascii="Times New Roman" w:hAnsi="Times New Roman"/>
      <w:sz w:val="24"/>
      <w:szCs w:val="20"/>
    </w:rPr>
  </w:style>
  <w:style w:type="paragraph" w:customStyle="1" w:styleId="BodyTextIndent31">
    <w:name w:val="Body Text Indent 31"/>
    <w:basedOn w:val="a0"/>
    <w:uiPriority w:val="99"/>
    <w:rsid w:val="005A0C62"/>
    <w:pPr>
      <w:overflowPunct w:val="0"/>
      <w:autoSpaceDE w:val="0"/>
      <w:autoSpaceDN w:val="0"/>
      <w:adjustRightInd w:val="0"/>
      <w:spacing w:after="0" w:line="240" w:lineRule="auto"/>
      <w:ind w:left="567"/>
      <w:jc w:val="both"/>
      <w:textAlignment w:val="baseline"/>
    </w:pPr>
    <w:rPr>
      <w:rFonts w:ascii="Times New Roman" w:hAnsi="Times New Roman"/>
      <w:sz w:val="24"/>
      <w:szCs w:val="20"/>
    </w:rPr>
  </w:style>
  <w:style w:type="paragraph" w:styleId="24">
    <w:name w:val="List Bullet 2"/>
    <w:basedOn w:val="a0"/>
    <w:uiPriority w:val="99"/>
    <w:rsid w:val="005A0C62"/>
    <w:pPr>
      <w:spacing w:after="0" w:line="240" w:lineRule="auto"/>
      <w:ind w:left="566" w:hanging="283"/>
    </w:pPr>
    <w:rPr>
      <w:rFonts w:ascii="Times New Roman" w:hAnsi="Times New Roman"/>
      <w:sz w:val="20"/>
      <w:szCs w:val="20"/>
    </w:rPr>
  </w:style>
  <w:style w:type="paragraph" w:styleId="afd">
    <w:name w:val="List Continue"/>
    <w:basedOn w:val="a0"/>
    <w:uiPriority w:val="99"/>
    <w:rsid w:val="005A0C62"/>
    <w:pPr>
      <w:spacing w:after="120" w:line="240" w:lineRule="auto"/>
      <w:ind w:left="283"/>
    </w:pPr>
    <w:rPr>
      <w:rFonts w:ascii="Times New Roman" w:hAnsi="Times New Roman"/>
      <w:sz w:val="20"/>
      <w:szCs w:val="20"/>
    </w:rPr>
  </w:style>
  <w:style w:type="paragraph" w:styleId="32">
    <w:name w:val="Body Text 3"/>
    <w:basedOn w:val="a0"/>
    <w:link w:val="33"/>
    <w:unhideWhenUsed/>
    <w:rsid w:val="005A0C62"/>
    <w:pPr>
      <w:spacing w:after="120"/>
    </w:pPr>
    <w:rPr>
      <w:sz w:val="16"/>
      <w:szCs w:val="16"/>
    </w:rPr>
  </w:style>
  <w:style w:type="character" w:customStyle="1" w:styleId="33">
    <w:name w:val="Основной текст 3 Знак"/>
    <w:basedOn w:val="a1"/>
    <w:link w:val="32"/>
    <w:rsid w:val="005A0C62"/>
    <w:rPr>
      <w:rFonts w:ascii="Calibri" w:eastAsia="Times New Roman" w:hAnsi="Calibri" w:cs="Times New Roman"/>
      <w:sz w:val="16"/>
      <w:szCs w:val="16"/>
      <w:lang w:eastAsia="ru-RU"/>
    </w:rPr>
  </w:style>
  <w:style w:type="paragraph" w:customStyle="1" w:styleId="34">
    <w:name w:val="заголовок 3"/>
    <w:basedOn w:val="a0"/>
    <w:next w:val="a0"/>
    <w:rsid w:val="005A0C62"/>
    <w:pPr>
      <w:keepNext/>
      <w:spacing w:after="0" w:line="240" w:lineRule="auto"/>
      <w:jc w:val="both"/>
    </w:pPr>
    <w:rPr>
      <w:rFonts w:ascii="Times New Roman" w:hAnsi="Times New Roman"/>
      <w:sz w:val="28"/>
      <w:szCs w:val="20"/>
    </w:rPr>
  </w:style>
  <w:style w:type="paragraph" w:customStyle="1" w:styleId="43">
    <w:name w:val="заголовок 4"/>
    <w:basedOn w:val="a0"/>
    <w:next w:val="a0"/>
    <w:rsid w:val="005A0C62"/>
    <w:pPr>
      <w:keepNext/>
      <w:spacing w:after="0" w:line="240" w:lineRule="auto"/>
      <w:jc w:val="center"/>
    </w:pPr>
    <w:rPr>
      <w:rFonts w:ascii="Times New Roman" w:hAnsi="Times New Roman"/>
      <w:sz w:val="28"/>
      <w:szCs w:val="20"/>
    </w:rPr>
  </w:style>
  <w:style w:type="character" w:customStyle="1" w:styleId="FontStyle200">
    <w:name w:val="Font Style200"/>
    <w:basedOn w:val="a1"/>
    <w:uiPriority w:val="99"/>
    <w:rsid w:val="005A0C62"/>
    <w:rPr>
      <w:rFonts w:ascii="Times New Roman" w:hAnsi="Times New Roman" w:cs="Times New Roman"/>
      <w:b/>
      <w:bCs/>
      <w:sz w:val="20"/>
      <w:szCs w:val="20"/>
    </w:rPr>
  </w:style>
  <w:style w:type="paragraph" w:customStyle="1" w:styleId="Style38">
    <w:name w:val="Style38"/>
    <w:basedOn w:val="a0"/>
    <w:uiPriority w:val="99"/>
    <w:rsid w:val="005A0C62"/>
    <w:pPr>
      <w:widowControl w:val="0"/>
      <w:autoSpaceDE w:val="0"/>
      <w:autoSpaceDN w:val="0"/>
      <w:adjustRightInd w:val="0"/>
      <w:spacing w:after="0" w:line="120" w:lineRule="exact"/>
      <w:jc w:val="center"/>
    </w:pPr>
    <w:rPr>
      <w:rFonts w:ascii="Century Gothic" w:hAnsi="Century Gothic"/>
      <w:sz w:val="24"/>
      <w:szCs w:val="24"/>
    </w:rPr>
  </w:style>
  <w:style w:type="paragraph" w:customStyle="1" w:styleId="Style46">
    <w:name w:val="Style46"/>
    <w:basedOn w:val="a0"/>
    <w:uiPriority w:val="99"/>
    <w:rsid w:val="005A0C62"/>
    <w:pPr>
      <w:widowControl w:val="0"/>
      <w:autoSpaceDE w:val="0"/>
      <w:autoSpaceDN w:val="0"/>
      <w:adjustRightInd w:val="0"/>
      <w:spacing w:after="0" w:line="240" w:lineRule="auto"/>
    </w:pPr>
    <w:rPr>
      <w:rFonts w:ascii="Century Gothic" w:hAnsi="Century Gothic"/>
      <w:sz w:val="24"/>
      <w:szCs w:val="24"/>
    </w:rPr>
  </w:style>
  <w:style w:type="paragraph" w:customStyle="1" w:styleId="Style66">
    <w:name w:val="Style66"/>
    <w:basedOn w:val="a0"/>
    <w:uiPriority w:val="99"/>
    <w:rsid w:val="005A0C62"/>
    <w:pPr>
      <w:widowControl w:val="0"/>
      <w:autoSpaceDE w:val="0"/>
      <w:autoSpaceDN w:val="0"/>
      <w:adjustRightInd w:val="0"/>
      <w:spacing w:after="0" w:line="240" w:lineRule="auto"/>
    </w:pPr>
    <w:rPr>
      <w:rFonts w:ascii="Century Gothic" w:hAnsi="Century Gothic"/>
      <w:sz w:val="24"/>
      <w:szCs w:val="24"/>
    </w:rPr>
  </w:style>
  <w:style w:type="paragraph" w:customStyle="1" w:styleId="Style127">
    <w:name w:val="Style127"/>
    <w:basedOn w:val="a0"/>
    <w:uiPriority w:val="99"/>
    <w:rsid w:val="005A0C62"/>
    <w:pPr>
      <w:widowControl w:val="0"/>
      <w:autoSpaceDE w:val="0"/>
      <w:autoSpaceDN w:val="0"/>
      <w:adjustRightInd w:val="0"/>
      <w:spacing w:after="0" w:line="144" w:lineRule="exact"/>
      <w:jc w:val="center"/>
    </w:pPr>
    <w:rPr>
      <w:rFonts w:ascii="Century Gothic" w:hAnsi="Century Gothic"/>
      <w:sz w:val="24"/>
      <w:szCs w:val="24"/>
    </w:rPr>
  </w:style>
  <w:style w:type="paragraph" w:customStyle="1" w:styleId="Style154">
    <w:name w:val="Style154"/>
    <w:basedOn w:val="a0"/>
    <w:uiPriority w:val="99"/>
    <w:rsid w:val="005A0C62"/>
    <w:pPr>
      <w:widowControl w:val="0"/>
      <w:autoSpaceDE w:val="0"/>
      <w:autoSpaceDN w:val="0"/>
      <w:adjustRightInd w:val="0"/>
      <w:spacing w:after="0" w:line="158" w:lineRule="exact"/>
      <w:ind w:firstLine="1085"/>
    </w:pPr>
    <w:rPr>
      <w:rFonts w:ascii="Century Gothic" w:hAnsi="Century Gothic"/>
      <w:sz w:val="24"/>
      <w:szCs w:val="24"/>
    </w:rPr>
  </w:style>
  <w:style w:type="character" w:customStyle="1" w:styleId="FontStyle194">
    <w:name w:val="Font Style194"/>
    <w:basedOn w:val="a1"/>
    <w:uiPriority w:val="99"/>
    <w:rsid w:val="005A0C62"/>
    <w:rPr>
      <w:rFonts w:ascii="Times New Roman" w:hAnsi="Times New Roman" w:cs="Times New Roman"/>
      <w:sz w:val="14"/>
      <w:szCs w:val="14"/>
    </w:rPr>
  </w:style>
  <w:style w:type="character" w:customStyle="1" w:styleId="FontStyle195">
    <w:name w:val="Font Style195"/>
    <w:basedOn w:val="a1"/>
    <w:uiPriority w:val="99"/>
    <w:rsid w:val="005A0C62"/>
    <w:rPr>
      <w:rFonts w:ascii="Times New Roman" w:hAnsi="Times New Roman" w:cs="Times New Roman"/>
      <w:b/>
      <w:bCs/>
      <w:sz w:val="16"/>
      <w:szCs w:val="16"/>
    </w:rPr>
  </w:style>
  <w:style w:type="character" w:customStyle="1" w:styleId="FontStyle196">
    <w:name w:val="Font Style196"/>
    <w:basedOn w:val="a1"/>
    <w:uiPriority w:val="99"/>
    <w:rsid w:val="005A0C62"/>
    <w:rPr>
      <w:rFonts w:ascii="Trebuchet MS" w:hAnsi="Trebuchet MS" w:cs="Trebuchet MS"/>
      <w:sz w:val="14"/>
      <w:szCs w:val="14"/>
    </w:rPr>
  </w:style>
  <w:style w:type="character" w:customStyle="1" w:styleId="FontStyle197">
    <w:name w:val="Font Style197"/>
    <w:basedOn w:val="a1"/>
    <w:uiPriority w:val="99"/>
    <w:rsid w:val="005A0C62"/>
    <w:rPr>
      <w:rFonts w:ascii="Arial" w:hAnsi="Arial" w:cs="Arial"/>
      <w:b/>
      <w:bCs/>
      <w:sz w:val="10"/>
      <w:szCs w:val="10"/>
    </w:rPr>
  </w:style>
  <w:style w:type="paragraph" w:customStyle="1" w:styleId="Style145">
    <w:name w:val="Style145"/>
    <w:basedOn w:val="a0"/>
    <w:uiPriority w:val="99"/>
    <w:rsid w:val="005A0C62"/>
    <w:pPr>
      <w:widowControl w:val="0"/>
      <w:autoSpaceDE w:val="0"/>
      <w:autoSpaceDN w:val="0"/>
      <w:adjustRightInd w:val="0"/>
      <w:spacing w:after="0" w:line="240" w:lineRule="exact"/>
      <w:ind w:firstLine="346"/>
      <w:jc w:val="both"/>
    </w:pPr>
    <w:rPr>
      <w:rFonts w:ascii="Century Gothic" w:hAnsi="Century Gothic"/>
      <w:sz w:val="24"/>
      <w:szCs w:val="24"/>
    </w:rPr>
  </w:style>
  <w:style w:type="character" w:customStyle="1" w:styleId="FontStyle13">
    <w:name w:val="Font Style13"/>
    <w:basedOn w:val="a1"/>
    <w:uiPriority w:val="99"/>
    <w:rsid w:val="005A0C62"/>
    <w:rPr>
      <w:rFonts w:ascii="Bookman Old Style" w:hAnsi="Bookman Old Style" w:cs="Bookman Old Style"/>
      <w:spacing w:val="10"/>
      <w:sz w:val="12"/>
      <w:szCs w:val="12"/>
    </w:rPr>
  </w:style>
  <w:style w:type="character" w:customStyle="1" w:styleId="FontStyle17">
    <w:name w:val="Font Style17"/>
    <w:basedOn w:val="a1"/>
    <w:uiPriority w:val="99"/>
    <w:rsid w:val="005A0C62"/>
    <w:rPr>
      <w:rFonts w:ascii="Times New Roman" w:hAnsi="Times New Roman" w:cs="Times New Roman"/>
      <w:b/>
      <w:bCs/>
      <w:sz w:val="14"/>
      <w:szCs w:val="14"/>
    </w:rPr>
  </w:style>
  <w:style w:type="character" w:customStyle="1" w:styleId="FontStyle18">
    <w:name w:val="Font Style18"/>
    <w:basedOn w:val="a1"/>
    <w:uiPriority w:val="99"/>
    <w:rsid w:val="005A0C62"/>
    <w:rPr>
      <w:rFonts w:ascii="Times New Roman" w:hAnsi="Times New Roman" w:cs="Times New Roman"/>
      <w:spacing w:val="10"/>
      <w:sz w:val="14"/>
      <w:szCs w:val="14"/>
    </w:rPr>
  </w:style>
  <w:style w:type="character" w:customStyle="1" w:styleId="FontStyle19">
    <w:name w:val="Font Style19"/>
    <w:basedOn w:val="a1"/>
    <w:uiPriority w:val="99"/>
    <w:rsid w:val="005A0C62"/>
    <w:rPr>
      <w:rFonts w:ascii="Arial" w:hAnsi="Arial" w:cs="Arial"/>
      <w:b/>
      <w:bCs/>
      <w:sz w:val="18"/>
      <w:szCs w:val="18"/>
    </w:rPr>
  </w:style>
  <w:style w:type="character" w:customStyle="1" w:styleId="FontStyle28">
    <w:name w:val="Font Style28"/>
    <w:basedOn w:val="a1"/>
    <w:uiPriority w:val="99"/>
    <w:rsid w:val="005A0C62"/>
    <w:rPr>
      <w:rFonts w:ascii="Times New Roman" w:hAnsi="Times New Roman" w:cs="Times New Roman"/>
      <w:b/>
      <w:bCs/>
      <w:sz w:val="14"/>
      <w:szCs w:val="14"/>
    </w:rPr>
  </w:style>
  <w:style w:type="paragraph" w:customStyle="1" w:styleId="Style22">
    <w:name w:val="Style22"/>
    <w:basedOn w:val="a0"/>
    <w:uiPriority w:val="99"/>
    <w:rsid w:val="005A0C62"/>
    <w:pPr>
      <w:widowControl w:val="0"/>
      <w:autoSpaceDE w:val="0"/>
      <w:autoSpaceDN w:val="0"/>
      <w:adjustRightInd w:val="0"/>
      <w:spacing w:after="0" w:line="240" w:lineRule="auto"/>
    </w:pPr>
    <w:rPr>
      <w:rFonts w:ascii="Century Gothic" w:hAnsi="Century Gothic"/>
      <w:sz w:val="24"/>
      <w:szCs w:val="24"/>
    </w:rPr>
  </w:style>
  <w:style w:type="paragraph" w:customStyle="1" w:styleId="Style55">
    <w:name w:val="Style55"/>
    <w:basedOn w:val="a0"/>
    <w:uiPriority w:val="99"/>
    <w:rsid w:val="005A0C62"/>
    <w:pPr>
      <w:widowControl w:val="0"/>
      <w:autoSpaceDE w:val="0"/>
      <w:autoSpaceDN w:val="0"/>
      <w:adjustRightInd w:val="0"/>
      <w:spacing w:after="0" w:line="240" w:lineRule="auto"/>
      <w:jc w:val="both"/>
    </w:pPr>
    <w:rPr>
      <w:rFonts w:ascii="Century Gothic" w:hAnsi="Century Gothic"/>
      <w:sz w:val="24"/>
      <w:szCs w:val="24"/>
    </w:rPr>
  </w:style>
  <w:style w:type="character" w:customStyle="1" w:styleId="FontStyle190">
    <w:name w:val="Font Style190"/>
    <w:basedOn w:val="a1"/>
    <w:uiPriority w:val="99"/>
    <w:rsid w:val="005A0C62"/>
    <w:rPr>
      <w:rFonts w:ascii="Times New Roman" w:hAnsi="Times New Roman" w:cs="Times New Roman"/>
      <w:i/>
      <w:iCs/>
      <w:sz w:val="16"/>
      <w:szCs w:val="16"/>
    </w:rPr>
  </w:style>
  <w:style w:type="paragraph" w:customStyle="1" w:styleId="210">
    <w:name w:val="Основной текст 21"/>
    <w:basedOn w:val="a0"/>
    <w:rsid w:val="005A0C62"/>
    <w:pPr>
      <w:tabs>
        <w:tab w:val="left" w:pos="720"/>
        <w:tab w:val="left" w:pos="10366"/>
      </w:tabs>
      <w:overflowPunct w:val="0"/>
      <w:autoSpaceDE w:val="0"/>
      <w:autoSpaceDN w:val="0"/>
      <w:adjustRightInd w:val="0"/>
      <w:spacing w:after="0" w:line="240" w:lineRule="auto"/>
      <w:ind w:right="1134"/>
    </w:pPr>
    <w:rPr>
      <w:rFonts w:ascii="Times New Roman" w:hAnsi="Times New Roman"/>
      <w:sz w:val="28"/>
      <w:szCs w:val="20"/>
    </w:rPr>
  </w:style>
  <w:style w:type="character" w:customStyle="1" w:styleId="apple-converted-space">
    <w:name w:val="apple-converted-space"/>
    <w:basedOn w:val="a1"/>
    <w:uiPriority w:val="99"/>
    <w:rsid w:val="005A0C62"/>
  </w:style>
  <w:style w:type="character" w:customStyle="1" w:styleId="FontStyle20">
    <w:name w:val="Font Style20"/>
    <w:basedOn w:val="a1"/>
    <w:uiPriority w:val="99"/>
    <w:rsid w:val="005A0C62"/>
    <w:rPr>
      <w:rFonts w:ascii="Times New Roman" w:hAnsi="Times New Roman" w:cs="Times New Roman"/>
      <w:b/>
      <w:bCs/>
      <w:sz w:val="18"/>
      <w:szCs w:val="18"/>
    </w:rPr>
  </w:style>
  <w:style w:type="character" w:customStyle="1" w:styleId="FontStyle21">
    <w:name w:val="Font Style21"/>
    <w:basedOn w:val="a1"/>
    <w:uiPriority w:val="99"/>
    <w:rsid w:val="005A0C62"/>
    <w:rPr>
      <w:rFonts w:ascii="Times New Roman" w:hAnsi="Times New Roman" w:cs="Times New Roman"/>
      <w:spacing w:val="10"/>
      <w:sz w:val="18"/>
      <w:szCs w:val="18"/>
    </w:rPr>
  </w:style>
  <w:style w:type="character" w:customStyle="1" w:styleId="FontStyle23">
    <w:name w:val="Font Style23"/>
    <w:basedOn w:val="a1"/>
    <w:uiPriority w:val="99"/>
    <w:rsid w:val="005A0C62"/>
    <w:rPr>
      <w:rFonts w:ascii="Microsoft Sans Serif" w:hAnsi="Microsoft Sans Serif" w:cs="Microsoft Sans Serif"/>
      <w:b/>
      <w:bCs/>
      <w:i/>
      <w:iCs/>
      <w:spacing w:val="20"/>
      <w:sz w:val="16"/>
      <w:szCs w:val="16"/>
    </w:rPr>
  </w:style>
  <w:style w:type="character" w:customStyle="1" w:styleId="FontStyle22">
    <w:name w:val="Font Style22"/>
    <w:basedOn w:val="a1"/>
    <w:uiPriority w:val="99"/>
    <w:rsid w:val="005A0C62"/>
    <w:rPr>
      <w:rFonts w:ascii="Cambria" w:hAnsi="Cambria" w:cs="Cambria"/>
      <w:smallCaps/>
      <w:sz w:val="18"/>
      <w:szCs w:val="18"/>
    </w:rPr>
  </w:style>
  <w:style w:type="paragraph" w:customStyle="1" w:styleId="Style7">
    <w:name w:val="Style7"/>
    <w:basedOn w:val="a0"/>
    <w:uiPriority w:val="99"/>
    <w:rsid w:val="005A0C62"/>
    <w:pPr>
      <w:widowControl w:val="0"/>
      <w:autoSpaceDE w:val="0"/>
      <w:autoSpaceDN w:val="0"/>
      <w:adjustRightInd w:val="0"/>
      <w:spacing w:after="0" w:line="206" w:lineRule="exact"/>
      <w:ind w:firstLine="283"/>
      <w:jc w:val="both"/>
    </w:pPr>
    <w:rPr>
      <w:rFonts w:ascii="Times New Roman" w:hAnsi="Times New Roman"/>
      <w:sz w:val="24"/>
      <w:szCs w:val="24"/>
    </w:rPr>
  </w:style>
  <w:style w:type="paragraph" w:customStyle="1" w:styleId="Style8">
    <w:name w:val="Style8"/>
    <w:basedOn w:val="a0"/>
    <w:uiPriority w:val="99"/>
    <w:rsid w:val="005A0C62"/>
    <w:pPr>
      <w:widowControl w:val="0"/>
      <w:autoSpaceDE w:val="0"/>
      <w:autoSpaceDN w:val="0"/>
      <w:adjustRightInd w:val="0"/>
      <w:spacing w:after="0" w:line="163" w:lineRule="exact"/>
      <w:jc w:val="center"/>
    </w:pPr>
    <w:rPr>
      <w:rFonts w:ascii="Times New Roman" w:hAnsi="Times New Roman"/>
      <w:sz w:val="24"/>
      <w:szCs w:val="24"/>
    </w:rPr>
  </w:style>
  <w:style w:type="paragraph" w:customStyle="1" w:styleId="Style14">
    <w:name w:val="Style14"/>
    <w:basedOn w:val="a0"/>
    <w:uiPriority w:val="99"/>
    <w:rsid w:val="005A0C62"/>
    <w:pPr>
      <w:widowControl w:val="0"/>
      <w:autoSpaceDE w:val="0"/>
      <w:autoSpaceDN w:val="0"/>
      <w:adjustRightInd w:val="0"/>
      <w:spacing w:after="0" w:line="168" w:lineRule="exact"/>
      <w:ind w:firstLine="288"/>
      <w:jc w:val="both"/>
    </w:pPr>
    <w:rPr>
      <w:rFonts w:ascii="Times New Roman" w:hAnsi="Times New Roman"/>
      <w:sz w:val="24"/>
      <w:szCs w:val="24"/>
    </w:rPr>
  </w:style>
  <w:style w:type="paragraph" w:customStyle="1" w:styleId="Style15">
    <w:name w:val="Style15"/>
    <w:basedOn w:val="a0"/>
    <w:uiPriority w:val="99"/>
    <w:rsid w:val="005A0C62"/>
    <w:pPr>
      <w:widowControl w:val="0"/>
      <w:autoSpaceDE w:val="0"/>
      <w:autoSpaceDN w:val="0"/>
      <w:adjustRightInd w:val="0"/>
      <w:spacing w:after="0" w:line="221" w:lineRule="exact"/>
      <w:jc w:val="center"/>
    </w:pPr>
    <w:rPr>
      <w:rFonts w:ascii="Times New Roman" w:hAnsi="Times New Roman"/>
      <w:sz w:val="24"/>
      <w:szCs w:val="24"/>
    </w:rPr>
  </w:style>
  <w:style w:type="character" w:customStyle="1" w:styleId="FontStyle27">
    <w:name w:val="Font Style27"/>
    <w:basedOn w:val="a1"/>
    <w:uiPriority w:val="99"/>
    <w:rsid w:val="005A0C62"/>
    <w:rPr>
      <w:rFonts w:ascii="Times New Roman" w:hAnsi="Times New Roman" w:cs="Times New Roman"/>
      <w:b/>
      <w:bCs/>
      <w:i/>
      <w:iCs/>
      <w:sz w:val="18"/>
      <w:szCs w:val="18"/>
    </w:rPr>
  </w:style>
  <w:style w:type="character" w:customStyle="1" w:styleId="FontStyle29">
    <w:name w:val="Font Style29"/>
    <w:basedOn w:val="a1"/>
    <w:uiPriority w:val="99"/>
    <w:rsid w:val="005A0C62"/>
    <w:rPr>
      <w:rFonts w:ascii="Times New Roman" w:hAnsi="Times New Roman" w:cs="Times New Roman"/>
      <w:spacing w:val="10"/>
      <w:sz w:val="18"/>
      <w:szCs w:val="18"/>
    </w:rPr>
  </w:style>
  <w:style w:type="paragraph" w:customStyle="1" w:styleId="Style3">
    <w:name w:val="Style3"/>
    <w:basedOn w:val="a0"/>
    <w:uiPriority w:val="99"/>
    <w:rsid w:val="005A0C62"/>
    <w:pPr>
      <w:widowControl w:val="0"/>
      <w:autoSpaceDE w:val="0"/>
      <w:autoSpaceDN w:val="0"/>
      <w:adjustRightInd w:val="0"/>
      <w:spacing w:after="0" w:line="187" w:lineRule="exact"/>
      <w:ind w:hanging="754"/>
    </w:pPr>
    <w:rPr>
      <w:rFonts w:ascii="Times New Roman" w:hAnsi="Times New Roman"/>
      <w:sz w:val="24"/>
      <w:szCs w:val="24"/>
    </w:rPr>
  </w:style>
  <w:style w:type="paragraph" w:customStyle="1" w:styleId="Style16">
    <w:name w:val="Style16"/>
    <w:basedOn w:val="a0"/>
    <w:uiPriority w:val="99"/>
    <w:rsid w:val="005A0C62"/>
    <w:pPr>
      <w:widowControl w:val="0"/>
      <w:autoSpaceDE w:val="0"/>
      <w:autoSpaceDN w:val="0"/>
      <w:adjustRightInd w:val="0"/>
      <w:spacing w:after="0" w:line="173" w:lineRule="exact"/>
      <w:ind w:firstLine="106"/>
    </w:pPr>
    <w:rPr>
      <w:rFonts w:ascii="Times New Roman" w:hAnsi="Times New Roman"/>
      <w:sz w:val="24"/>
      <w:szCs w:val="24"/>
    </w:rPr>
  </w:style>
  <w:style w:type="character" w:customStyle="1" w:styleId="FontStyle34">
    <w:name w:val="Font Style34"/>
    <w:basedOn w:val="a1"/>
    <w:uiPriority w:val="99"/>
    <w:rsid w:val="005A0C62"/>
    <w:rPr>
      <w:rFonts w:ascii="Times New Roman" w:hAnsi="Times New Roman" w:cs="Times New Roman"/>
      <w:b/>
      <w:bCs/>
      <w:sz w:val="18"/>
      <w:szCs w:val="18"/>
    </w:rPr>
  </w:style>
  <w:style w:type="character" w:customStyle="1" w:styleId="FontStyle35">
    <w:name w:val="Font Style35"/>
    <w:basedOn w:val="a1"/>
    <w:uiPriority w:val="99"/>
    <w:rsid w:val="005A0C62"/>
    <w:rPr>
      <w:rFonts w:ascii="Times New Roman" w:hAnsi="Times New Roman" w:cs="Times New Roman"/>
      <w:sz w:val="14"/>
      <w:szCs w:val="14"/>
    </w:rPr>
  </w:style>
  <w:style w:type="character" w:customStyle="1" w:styleId="FontStyle37">
    <w:name w:val="Font Style37"/>
    <w:basedOn w:val="a1"/>
    <w:uiPriority w:val="99"/>
    <w:rsid w:val="005A0C62"/>
    <w:rPr>
      <w:rFonts w:ascii="Microsoft Sans Serif" w:hAnsi="Microsoft Sans Serif" w:cs="Microsoft Sans Serif"/>
      <w:sz w:val="14"/>
      <w:szCs w:val="14"/>
    </w:rPr>
  </w:style>
  <w:style w:type="character" w:customStyle="1" w:styleId="FontStyle36">
    <w:name w:val="Font Style36"/>
    <w:basedOn w:val="a1"/>
    <w:uiPriority w:val="99"/>
    <w:rsid w:val="005A0C62"/>
    <w:rPr>
      <w:rFonts w:ascii="Times New Roman" w:hAnsi="Times New Roman" w:cs="Times New Roman"/>
      <w:spacing w:val="10"/>
      <w:sz w:val="14"/>
      <w:szCs w:val="14"/>
    </w:rPr>
  </w:style>
  <w:style w:type="character" w:customStyle="1" w:styleId="FontStyle39">
    <w:name w:val="Font Style39"/>
    <w:basedOn w:val="a1"/>
    <w:uiPriority w:val="99"/>
    <w:rsid w:val="005A0C62"/>
    <w:rPr>
      <w:rFonts w:ascii="Times New Roman" w:hAnsi="Times New Roman" w:cs="Times New Roman"/>
      <w:i/>
      <w:iCs/>
      <w:spacing w:val="20"/>
      <w:sz w:val="14"/>
      <w:szCs w:val="14"/>
    </w:rPr>
  </w:style>
  <w:style w:type="character" w:customStyle="1" w:styleId="FontStyle42">
    <w:name w:val="Font Style42"/>
    <w:basedOn w:val="a1"/>
    <w:uiPriority w:val="99"/>
    <w:rsid w:val="005A0C62"/>
    <w:rPr>
      <w:rFonts w:ascii="Times New Roman" w:hAnsi="Times New Roman" w:cs="Times New Roman"/>
      <w:spacing w:val="10"/>
      <w:sz w:val="14"/>
      <w:szCs w:val="14"/>
    </w:rPr>
  </w:style>
  <w:style w:type="paragraph" w:customStyle="1" w:styleId="Style17">
    <w:name w:val="Style17"/>
    <w:basedOn w:val="a0"/>
    <w:uiPriority w:val="99"/>
    <w:rsid w:val="005A0C62"/>
    <w:pPr>
      <w:widowControl w:val="0"/>
      <w:autoSpaceDE w:val="0"/>
      <w:autoSpaceDN w:val="0"/>
      <w:adjustRightInd w:val="0"/>
      <w:spacing w:after="0" w:line="168" w:lineRule="exact"/>
      <w:ind w:firstLine="341"/>
    </w:pPr>
    <w:rPr>
      <w:rFonts w:ascii="Times New Roman" w:hAnsi="Times New Roman"/>
      <w:sz w:val="24"/>
      <w:szCs w:val="24"/>
    </w:rPr>
  </w:style>
  <w:style w:type="paragraph" w:customStyle="1" w:styleId="Style20">
    <w:name w:val="Style20"/>
    <w:basedOn w:val="a0"/>
    <w:uiPriority w:val="99"/>
    <w:rsid w:val="005A0C62"/>
    <w:pPr>
      <w:widowControl w:val="0"/>
      <w:autoSpaceDE w:val="0"/>
      <w:autoSpaceDN w:val="0"/>
      <w:adjustRightInd w:val="0"/>
      <w:spacing w:after="0" w:line="165" w:lineRule="exact"/>
      <w:ind w:firstLine="341"/>
      <w:jc w:val="both"/>
    </w:pPr>
    <w:rPr>
      <w:rFonts w:ascii="Times New Roman" w:hAnsi="Times New Roman"/>
      <w:sz w:val="24"/>
      <w:szCs w:val="24"/>
    </w:rPr>
  </w:style>
  <w:style w:type="paragraph" w:customStyle="1" w:styleId="Style21">
    <w:name w:val="Style21"/>
    <w:basedOn w:val="a0"/>
    <w:uiPriority w:val="99"/>
    <w:rsid w:val="005A0C62"/>
    <w:pPr>
      <w:widowControl w:val="0"/>
      <w:autoSpaceDE w:val="0"/>
      <w:autoSpaceDN w:val="0"/>
      <w:adjustRightInd w:val="0"/>
      <w:spacing w:after="0" w:line="170" w:lineRule="exact"/>
      <w:ind w:firstLine="331"/>
    </w:pPr>
    <w:rPr>
      <w:rFonts w:ascii="Times New Roman" w:hAnsi="Times New Roman"/>
      <w:sz w:val="24"/>
      <w:szCs w:val="24"/>
    </w:rPr>
  </w:style>
  <w:style w:type="character" w:customStyle="1" w:styleId="FontStyle33">
    <w:name w:val="Font Style33"/>
    <w:basedOn w:val="a1"/>
    <w:uiPriority w:val="99"/>
    <w:rsid w:val="005A0C62"/>
    <w:rPr>
      <w:rFonts w:ascii="Times New Roman" w:hAnsi="Times New Roman" w:cs="Times New Roman"/>
      <w:b/>
      <w:bCs/>
      <w:i/>
      <w:iCs/>
      <w:sz w:val="18"/>
      <w:szCs w:val="18"/>
    </w:rPr>
  </w:style>
  <w:style w:type="paragraph" w:customStyle="1" w:styleId="13">
    <w:name w:val="Абзац списка1"/>
    <w:basedOn w:val="a0"/>
    <w:uiPriority w:val="99"/>
    <w:rsid w:val="005A0C62"/>
    <w:pPr>
      <w:spacing w:after="0" w:line="240" w:lineRule="auto"/>
      <w:ind w:left="720"/>
      <w:contextualSpacing/>
    </w:pPr>
    <w:rPr>
      <w:rFonts w:ascii="Times New Roman" w:eastAsia="Century Gothic" w:hAnsi="Times New Roman"/>
      <w:sz w:val="20"/>
      <w:szCs w:val="20"/>
    </w:rPr>
  </w:style>
  <w:style w:type="paragraph" w:customStyle="1" w:styleId="ptx2">
    <w:name w:val="ptx2"/>
    <w:basedOn w:val="a0"/>
    <w:rsid w:val="005A0C62"/>
    <w:pPr>
      <w:spacing w:before="100" w:beforeAutospacing="1" w:after="100" w:afterAutospacing="1" w:line="240" w:lineRule="auto"/>
    </w:pPr>
    <w:rPr>
      <w:rFonts w:ascii="Times New Roman" w:hAnsi="Times New Roman"/>
      <w:sz w:val="24"/>
      <w:szCs w:val="24"/>
    </w:rPr>
  </w:style>
  <w:style w:type="character" w:customStyle="1" w:styleId="FontStyle50">
    <w:name w:val="Font Style50"/>
    <w:basedOn w:val="a1"/>
    <w:uiPriority w:val="99"/>
    <w:rsid w:val="005A0C62"/>
    <w:rPr>
      <w:rFonts w:ascii="Times New Roman" w:hAnsi="Times New Roman" w:cs="Times New Roman"/>
      <w:sz w:val="14"/>
      <w:szCs w:val="14"/>
    </w:rPr>
  </w:style>
  <w:style w:type="character" w:customStyle="1" w:styleId="FontStyle51">
    <w:name w:val="Font Style51"/>
    <w:basedOn w:val="a1"/>
    <w:rsid w:val="005A0C62"/>
    <w:rPr>
      <w:rFonts w:ascii="Arial" w:hAnsi="Arial" w:cs="Arial"/>
      <w:spacing w:val="10"/>
      <w:sz w:val="10"/>
      <w:szCs w:val="10"/>
    </w:rPr>
  </w:style>
  <w:style w:type="character" w:customStyle="1" w:styleId="FontStyle52">
    <w:name w:val="Font Style52"/>
    <w:basedOn w:val="a1"/>
    <w:uiPriority w:val="99"/>
    <w:rsid w:val="005A0C62"/>
    <w:rPr>
      <w:rFonts w:ascii="Times New Roman" w:hAnsi="Times New Roman" w:cs="Times New Roman"/>
      <w:b/>
      <w:bCs/>
      <w:sz w:val="18"/>
      <w:szCs w:val="18"/>
    </w:rPr>
  </w:style>
  <w:style w:type="character" w:customStyle="1" w:styleId="FontStyle54">
    <w:name w:val="Font Style54"/>
    <w:basedOn w:val="a1"/>
    <w:uiPriority w:val="99"/>
    <w:rsid w:val="005A0C62"/>
    <w:rPr>
      <w:rFonts w:ascii="Arial" w:hAnsi="Arial" w:cs="Arial"/>
      <w:sz w:val="14"/>
      <w:szCs w:val="14"/>
    </w:rPr>
  </w:style>
  <w:style w:type="character" w:customStyle="1" w:styleId="FontStyle55">
    <w:name w:val="Font Style55"/>
    <w:basedOn w:val="a1"/>
    <w:uiPriority w:val="99"/>
    <w:rsid w:val="005A0C62"/>
    <w:rPr>
      <w:rFonts w:ascii="Arial" w:hAnsi="Arial" w:cs="Arial"/>
      <w:b/>
      <w:bCs/>
      <w:sz w:val="18"/>
      <w:szCs w:val="18"/>
    </w:rPr>
  </w:style>
  <w:style w:type="character" w:customStyle="1" w:styleId="FontStyle56">
    <w:name w:val="Font Style56"/>
    <w:basedOn w:val="a1"/>
    <w:uiPriority w:val="99"/>
    <w:rsid w:val="005A0C62"/>
    <w:rPr>
      <w:rFonts w:ascii="Times New Roman" w:hAnsi="Times New Roman" w:cs="Times New Roman"/>
      <w:b/>
      <w:bCs/>
      <w:sz w:val="14"/>
      <w:szCs w:val="14"/>
    </w:rPr>
  </w:style>
  <w:style w:type="character" w:customStyle="1" w:styleId="FontStyle58">
    <w:name w:val="Font Style58"/>
    <w:basedOn w:val="a1"/>
    <w:uiPriority w:val="99"/>
    <w:rsid w:val="005A0C62"/>
    <w:rPr>
      <w:rFonts w:ascii="Times New Roman" w:hAnsi="Times New Roman" w:cs="Times New Roman"/>
      <w:spacing w:val="10"/>
      <w:sz w:val="18"/>
      <w:szCs w:val="18"/>
    </w:rPr>
  </w:style>
  <w:style w:type="character" w:customStyle="1" w:styleId="FontStyle53">
    <w:name w:val="Font Style53"/>
    <w:basedOn w:val="a1"/>
    <w:uiPriority w:val="99"/>
    <w:rsid w:val="005A0C62"/>
    <w:rPr>
      <w:rFonts w:ascii="Times New Roman" w:hAnsi="Times New Roman" w:cs="Times New Roman"/>
      <w:b/>
      <w:bCs/>
      <w:sz w:val="18"/>
      <w:szCs w:val="18"/>
    </w:rPr>
  </w:style>
  <w:style w:type="character" w:customStyle="1" w:styleId="FontStyle46">
    <w:name w:val="Font Style46"/>
    <w:basedOn w:val="a1"/>
    <w:uiPriority w:val="99"/>
    <w:rsid w:val="005A0C62"/>
    <w:rPr>
      <w:rFonts w:ascii="Times New Roman" w:hAnsi="Times New Roman" w:cs="Times New Roman"/>
      <w:sz w:val="10"/>
      <w:szCs w:val="10"/>
    </w:rPr>
  </w:style>
  <w:style w:type="character" w:customStyle="1" w:styleId="FontStyle59">
    <w:name w:val="Font Style59"/>
    <w:basedOn w:val="a1"/>
    <w:uiPriority w:val="99"/>
    <w:rsid w:val="005A0C62"/>
    <w:rPr>
      <w:rFonts w:ascii="Times New Roman" w:hAnsi="Times New Roman" w:cs="Times New Roman"/>
      <w:spacing w:val="10"/>
      <w:sz w:val="16"/>
      <w:szCs w:val="16"/>
    </w:rPr>
  </w:style>
  <w:style w:type="paragraph" w:customStyle="1" w:styleId="Style10">
    <w:name w:val="Style10"/>
    <w:basedOn w:val="a0"/>
    <w:uiPriority w:val="99"/>
    <w:rsid w:val="005A0C62"/>
    <w:pPr>
      <w:widowControl w:val="0"/>
      <w:autoSpaceDE w:val="0"/>
      <w:autoSpaceDN w:val="0"/>
      <w:adjustRightInd w:val="0"/>
      <w:spacing w:after="0" w:line="240" w:lineRule="auto"/>
    </w:pPr>
    <w:rPr>
      <w:rFonts w:ascii="Times New Roman" w:hAnsi="Times New Roman"/>
      <w:sz w:val="24"/>
      <w:szCs w:val="24"/>
    </w:rPr>
  </w:style>
  <w:style w:type="character" w:customStyle="1" w:styleId="FontStyle32">
    <w:name w:val="Font Style32"/>
    <w:basedOn w:val="a1"/>
    <w:rsid w:val="005A0C62"/>
    <w:rPr>
      <w:rFonts w:ascii="Times New Roman" w:hAnsi="Times New Roman" w:cs="Times New Roman"/>
      <w:spacing w:val="30"/>
      <w:sz w:val="14"/>
      <w:szCs w:val="14"/>
    </w:rPr>
  </w:style>
  <w:style w:type="paragraph" w:customStyle="1" w:styleId="afe">
    <w:name w:val="Содержимое таблицы"/>
    <w:basedOn w:val="a0"/>
    <w:rsid w:val="005A0C62"/>
    <w:pPr>
      <w:widowControl w:val="0"/>
      <w:suppressLineNumbers/>
      <w:suppressAutoHyphens/>
      <w:spacing w:after="0" w:line="240" w:lineRule="auto"/>
    </w:pPr>
    <w:rPr>
      <w:rFonts w:ascii="Times New Roman" w:eastAsia="Andale Sans UI" w:hAnsi="Times New Roman"/>
      <w:kern w:val="1"/>
      <w:sz w:val="24"/>
      <w:szCs w:val="24"/>
      <w:lang w:eastAsia="ar-SA"/>
    </w:rPr>
  </w:style>
  <w:style w:type="paragraph" w:customStyle="1" w:styleId="3f3f3f3f3f3f3f3f3f3f3f3f3f2">
    <w:name w:val="О3fс3fн3fо3fв3fн3fо3fй3f т3fе3fк3fс3fт3f 2"/>
    <w:basedOn w:val="a0"/>
    <w:rsid w:val="005A0C62"/>
    <w:pPr>
      <w:widowControl w:val="0"/>
      <w:autoSpaceDE w:val="0"/>
      <w:autoSpaceDN w:val="0"/>
      <w:adjustRightInd w:val="0"/>
      <w:spacing w:after="0" w:line="240" w:lineRule="auto"/>
      <w:jc w:val="both"/>
    </w:pPr>
    <w:rPr>
      <w:rFonts w:ascii="Times New Roman" w:hAnsi="Times New Roman"/>
      <w:sz w:val="24"/>
      <w:szCs w:val="24"/>
      <w:lang w:eastAsia="en-US"/>
    </w:rPr>
  </w:style>
  <w:style w:type="character" w:styleId="aff">
    <w:name w:val="Hyperlink"/>
    <w:basedOn w:val="a1"/>
    <w:unhideWhenUsed/>
    <w:rsid w:val="005A0C62"/>
    <w:rPr>
      <w:color w:val="0000FF"/>
      <w:u w:val="single"/>
    </w:rPr>
  </w:style>
  <w:style w:type="paragraph" w:customStyle="1" w:styleId="N4">
    <w:name w:val="N4"/>
    <w:basedOn w:val="a0"/>
    <w:uiPriority w:val="99"/>
    <w:rsid w:val="005A0C62"/>
    <w:pPr>
      <w:widowControl w:val="0"/>
      <w:numPr>
        <w:numId w:val="29"/>
      </w:numPr>
      <w:autoSpaceDE w:val="0"/>
      <w:autoSpaceDN w:val="0"/>
      <w:adjustRightInd w:val="0"/>
      <w:spacing w:after="0" w:line="240" w:lineRule="auto"/>
      <w:jc w:val="both"/>
    </w:pPr>
    <w:rPr>
      <w:rFonts w:ascii="Times New Roman" w:hAnsi="Times New Roman"/>
      <w:sz w:val="28"/>
      <w:szCs w:val="28"/>
    </w:rPr>
  </w:style>
  <w:style w:type="character" w:styleId="aff0">
    <w:name w:val="Emphasis"/>
    <w:basedOn w:val="a1"/>
    <w:qFormat/>
    <w:rsid w:val="005A0C62"/>
    <w:rPr>
      <w:rFonts w:cs="Times New Roman"/>
      <w:i/>
    </w:rPr>
  </w:style>
  <w:style w:type="paragraph" w:styleId="aff1">
    <w:name w:val="caption"/>
    <w:basedOn w:val="a0"/>
    <w:next w:val="a0"/>
    <w:uiPriority w:val="99"/>
    <w:qFormat/>
    <w:rsid w:val="005A0C62"/>
    <w:pPr>
      <w:spacing w:after="0" w:line="240" w:lineRule="auto"/>
    </w:pPr>
    <w:rPr>
      <w:rFonts w:ascii="Arial" w:hAnsi="Arial" w:cs="Arial"/>
      <w:b/>
      <w:bCs/>
      <w:color w:val="874295"/>
      <w:sz w:val="18"/>
      <w:szCs w:val="18"/>
    </w:rPr>
  </w:style>
  <w:style w:type="paragraph" w:styleId="aff2">
    <w:name w:val="Title"/>
    <w:basedOn w:val="a0"/>
    <w:next w:val="a0"/>
    <w:link w:val="aff3"/>
    <w:uiPriority w:val="99"/>
    <w:qFormat/>
    <w:rsid w:val="005A0C62"/>
    <w:pPr>
      <w:pBdr>
        <w:top w:val="single" w:sz="48" w:space="0" w:color="AC66BB"/>
        <w:bottom w:val="single" w:sz="48" w:space="0" w:color="AC66BB"/>
      </w:pBdr>
      <w:shd w:val="clear" w:color="auto" w:fill="AC66BB"/>
      <w:spacing w:after="0" w:line="240" w:lineRule="auto"/>
      <w:jc w:val="center"/>
    </w:pPr>
    <w:rPr>
      <w:rFonts w:ascii="Century Gothic" w:hAnsi="Century Gothic"/>
      <w:color w:val="FFFFFF"/>
      <w:spacing w:val="10"/>
      <w:sz w:val="48"/>
      <w:szCs w:val="48"/>
    </w:rPr>
  </w:style>
  <w:style w:type="character" w:customStyle="1" w:styleId="aff3">
    <w:name w:val="Название Знак"/>
    <w:basedOn w:val="a1"/>
    <w:link w:val="aff2"/>
    <w:uiPriority w:val="99"/>
    <w:rsid w:val="005A0C62"/>
    <w:rPr>
      <w:rFonts w:ascii="Century Gothic" w:eastAsia="Times New Roman" w:hAnsi="Century Gothic" w:cs="Times New Roman"/>
      <w:color w:val="FFFFFF"/>
      <w:spacing w:val="10"/>
      <w:sz w:val="48"/>
      <w:szCs w:val="48"/>
      <w:shd w:val="clear" w:color="auto" w:fill="AC66BB"/>
      <w:lang w:eastAsia="ru-RU"/>
    </w:rPr>
  </w:style>
  <w:style w:type="paragraph" w:styleId="aff4">
    <w:name w:val="Subtitle"/>
    <w:basedOn w:val="a0"/>
    <w:next w:val="a0"/>
    <w:link w:val="aff5"/>
    <w:uiPriority w:val="99"/>
    <w:qFormat/>
    <w:rsid w:val="005A0C62"/>
    <w:pPr>
      <w:pBdr>
        <w:bottom w:val="dotted" w:sz="8" w:space="10" w:color="AC66BB"/>
      </w:pBdr>
      <w:spacing w:before="200" w:after="900" w:line="240" w:lineRule="auto"/>
      <w:jc w:val="center"/>
    </w:pPr>
    <w:rPr>
      <w:rFonts w:ascii="Century Gothic" w:hAnsi="Century Gothic"/>
      <w:color w:val="592C63"/>
      <w:sz w:val="24"/>
      <w:szCs w:val="24"/>
    </w:rPr>
  </w:style>
  <w:style w:type="character" w:customStyle="1" w:styleId="aff5">
    <w:name w:val="Подзаголовок Знак"/>
    <w:basedOn w:val="a1"/>
    <w:link w:val="aff4"/>
    <w:uiPriority w:val="99"/>
    <w:rsid w:val="005A0C62"/>
    <w:rPr>
      <w:rFonts w:ascii="Century Gothic" w:eastAsia="Times New Roman" w:hAnsi="Century Gothic" w:cs="Times New Roman"/>
      <w:color w:val="592C63"/>
      <w:sz w:val="24"/>
      <w:szCs w:val="24"/>
      <w:lang w:eastAsia="ru-RU"/>
    </w:rPr>
  </w:style>
  <w:style w:type="character" w:customStyle="1" w:styleId="af1">
    <w:name w:val="Без интервала Знак"/>
    <w:basedOn w:val="a1"/>
    <w:link w:val="af0"/>
    <w:uiPriority w:val="99"/>
    <w:locked/>
    <w:rsid w:val="005A0C62"/>
    <w:rPr>
      <w:rFonts w:ascii="Calibri" w:eastAsia="Times New Roman" w:hAnsi="Calibri" w:cs="Times New Roman"/>
    </w:rPr>
  </w:style>
  <w:style w:type="paragraph" w:styleId="25">
    <w:name w:val="Quote"/>
    <w:basedOn w:val="a0"/>
    <w:next w:val="a0"/>
    <w:link w:val="26"/>
    <w:uiPriority w:val="99"/>
    <w:qFormat/>
    <w:rsid w:val="005A0C62"/>
    <w:pPr>
      <w:spacing w:after="0" w:line="240" w:lineRule="auto"/>
    </w:pPr>
    <w:rPr>
      <w:rFonts w:ascii="Arial" w:hAnsi="Arial" w:cs="Arial"/>
      <w:color w:val="874295"/>
      <w:sz w:val="24"/>
      <w:szCs w:val="24"/>
    </w:rPr>
  </w:style>
  <w:style w:type="character" w:customStyle="1" w:styleId="26">
    <w:name w:val="Цитата 2 Знак"/>
    <w:basedOn w:val="a1"/>
    <w:link w:val="25"/>
    <w:uiPriority w:val="99"/>
    <w:rsid w:val="005A0C62"/>
    <w:rPr>
      <w:rFonts w:ascii="Arial" w:eastAsia="Times New Roman" w:hAnsi="Arial" w:cs="Arial"/>
      <w:color w:val="874295"/>
      <w:sz w:val="24"/>
      <w:szCs w:val="24"/>
      <w:lang w:eastAsia="ru-RU"/>
    </w:rPr>
  </w:style>
  <w:style w:type="paragraph" w:styleId="aff6">
    <w:name w:val="Intense Quote"/>
    <w:basedOn w:val="a0"/>
    <w:next w:val="a0"/>
    <w:link w:val="aff7"/>
    <w:uiPriority w:val="99"/>
    <w:qFormat/>
    <w:rsid w:val="005A0C62"/>
    <w:pPr>
      <w:pBdr>
        <w:top w:val="dotted" w:sz="8" w:space="10" w:color="AC66BB"/>
        <w:bottom w:val="dotted" w:sz="8" w:space="10" w:color="AC66BB"/>
      </w:pBdr>
      <w:spacing w:after="0" w:line="300" w:lineRule="auto"/>
      <w:ind w:left="2160" w:right="2160"/>
      <w:jc w:val="center"/>
    </w:pPr>
    <w:rPr>
      <w:rFonts w:ascii="Century Gothic" w:hAnsi="Century Gothic"/>
      <w:b/>
      <w:bCs/>
      <w:color w:val="AC66BB"/>
      <w:sz w:val="24"/>
      <w:szCs w:val="24"/>
    </w:rPr>
  </w:style>
  <w:style w:type="character" w:customStyle="1" w:styleId="aff7">
    <w:name w:val="Выделенная цитата Знак"/>
    <w:basedOn w:val="a1"/>
    <w:link w:val="aff6"/>
    <w:uiPriority w:val="99"/>
    <w:rsid w:val="005A0C62"/>
    <w:rPr>
      <w:rFonts w:ascii="Century Gothic" w:eastAsia="Times New Roman" w:hAnsi="Century Gothic" w:cs="Times New Roman"/>
      <w:b/>
      <w:bCs/>
      <w:color w:val="AC66BB"/>
      <w:sz w:val="24"/>
      <w:szCs w:val="24"/>
      <w:lang w:eastAsia="ru-RU"/>
    </w:rPr>
  </w:style>
  <w:style w:type="character" w:styleId="aff8">
    <w:name w:val="Subtle Emphasis"/>
    <w:basedOn w:val="a1"/>
    <w:uiPriority w:val="99"/>
    <w:qFormat/>
    <w:rsid w:val="005A0C62"/>
    <w:rPr>
      <w:rFonts w:ascii="Century Gothic" w:hAnsi="Century Gothic"/>
      <w:i/>
      <w:color w:val="AC66BB"/>
    </w:rPr>
  </w:style>
  <w:style w:type="character" w:styleId="aff9">
    <w:name w:val="Intense Emphasis"/>
    <w:basedOn w:val="a1"/>
    <w:uiPriority w:val="99"/>
    <w:qFormat/>
    <w:rsid w:val="005A0C62"/>
    <w:rPr>
      <w:rFonts w:ascii="Century Gothic" w:hAnsi="Century Gothic"/>
      <w:b/>
      <w:i/>
      <w:color w:val="FFFFFF"/>
      <w:bdr w:val="single" w:sz="18" w:space="0" w:color="AC66BB"/>
      <w:shd w:val="clear" w:color="auto" w:fill="AC66BB"/>
      <w:vertAlign w:val="baseline"/>
    </w:rPr>
  </w:style>
  <w:style w:type="character" w:styleId="affa">
    <w:name w:val="Subtle Reference"/>
    <w:basedOn w:val="a1"/>
    <w:uiPriority w:val="99"/>
    <w:qFormat/>
    <w:rsid w:val="005A0C62"/>
    <w:rPr>
      <w:i/>
      <w:smallCaps/>
      <w:color w:val="AC66BB"/>
      <w:u w:color="AC66BB"/>
    </w:rPr>
  </w:style>
  <w:style w:type="character" w:styleId="affb">
    <w:name w:val="Intense Reference"/>
    <w:basedOn w:val="a1"/>
    <w:uiPriority w:val="99"/>
    <w:qFormat/>
    <w:rsid w:val="005A0C62"/>
    <w:rPr>
      <w:b/>
      <w:i/>
      <w:smallCaps/>
      <w:color w:val="AC66BB"/>
      <w:u w:color="AC66BB"/>
    </w:rPr>
  </w:style>
  <w:style w:type="character" w:styleId="affc">
    <w:name w:val="Book Title"/>
    <w:basedOn w:val="a1"/>
    <w:uiPriority w:val="99"/>
    <w:qFormat/>
    <w:rsid w:val="005A0C62"/>
    <w:rPr>
      <w:rFonts w:ascii="Century Gothic" w:hAnsi="Century Gothic"/>
      <w:b/>
      <w:i/>
      <w:smallCaps/>
      <w:color w:val="874295"/>
      <w:u w:val="single"/>
    </w:rPr>
  </w:style>
  <w:style w:type="paragraph" w:styleId="affd">
    <w:name w:val="TOC Heading"/>
    <w:basedOn w:val="1"/>
    <w:next w:val="a0"/>
    <w:uiPriority w:val="99"/>
    <w:qFormat/>
    <w:rsid w:val="005A0C62"/>
    <w:pPr>
      <w:keepNext w:val="0"/>
      <w:pBdr>
        <w:top w:val="single" w:sz="8" w:space="0" w:color="AC66BB"/>
        <w:left w:val="single" w:sz="8" w:space="0" w:color="AC66BB"/>
        <w:bottom w:val="single" w:sz="8" w:space="0" w:color="AC66BB"/>
        <w:right w:val="single" w:sz="8" w:space="0" w:color="AC66BB"/>
      </w:pBdr>
      <w:shd w:val="clear" w:color="auto" w:fill="EEE0F1"/>
      <w:spacing w:before="480" w:after="100" w:line="269" w:lineRule="auto"/>
      <w:contextualSpacing/>
      <w:outlineLvl w:val="9"/>
    </w:pPr>
    <w:rPr>
      <w:rFonts w:ascii="Century Gothic" w:hAnsi="Century Gothic"/>
      <w:color w:val="592C63"/>
      <w:kern w:val="0"/>
      <w:sz w:val="22"/>
      <w:szCs w:val="22"/>
    </w:rPr>
  </w:style>
  <w:style w:type="paragraph" w:customStyle="1" w:styleId="Standard">
    <w:name w:val="Standard"/>
    <w:rsid w:val="005A0C62"/>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211">
    <w:name w:val="Список 21"/>
    <w:basedOn w:val="a0"/>
    <w:rsid w:val="005A0C62"/>
    <w:pPr>
      <w:suppressAutoHyphens/>
      <w:spacing w:after="0" w:line="240" w:lineRule="auto"/>
      <w:ind w:left="566" w:hanging="283"/>
    </w:pPr>
    <w:rPr>
      <w:rFonts w:ascii="Times New Roman" w:hAnsi="Times New Roman"/>
      <w:sz w:val="24"/>
      <w:szCs w:val="24"/>
      <w:lang w:eastAsia="ar-SA"/>
    </w:rPr>
  </w:style>
  <w:style w:type="character" w:customStyle="1" w:styleId="affe">
    <w:name w:val="Маркеры списка"/>
    <w:uiPriority w:val="99"/>
    <w:rsid w:val="005A0C62"/>
    <w:rPr>
      <w:rFonts w:ascii="OpenSymbol" w:eastAsia="OpenSymbol" w:hAnsi="OpenSymbol"/>
    </w:rPr>
  </w:style>
  <w:style w:type="character" w:customStyle="1" w:styleId="hl">
    <w:name w:val="hl"/>
    <w:basedOn w:val="a1"/>
    <w:rsid w:val="005A0C62"/>
  </w:style>
  <w:style w:type="character" w:customStyle="1" w:styleId="FontStyle188">
    <w:name w:val="Font Style188"/>
    <w:basedOn w:val="a1"/>
    <w:uiPriority w:val="99"/>
    <w:rsid w:val="005A0C62"/>
    <w:rPr>
      <w:rFonts w:ascii="Century Gothic" w:hAnsi="Century Gothic" w:cs="Century Gothic"/>
      <w:b/>
      <w:bCs/>
      <w:sz w:val="22"/>
      <w:szCs w:val="22"/>
    </w:rPr>
  </w:style>
  <w:style w:type="character" w:customStyle="1" w:styleId="FontStyle199">
    <w:name w:val="Font Style199"/>
    <w:basedOn w:val="a1"/>
    <w:uiPriority w:val="99"/>
    <w:rsid w:val="005A0C62"/>
    <w:rPr>
      <w:rFonts w:ascii="Times New Roman" w:hAnsi="Times New Roman" w:cs="Times New Roman"/>
      <w:b/>
      <w:bCs/>
      <w:sz w:val="20"/>
      <w:szCs w:val="20"/>
    </w:rPr>
  </w:style>
  <w:style w:type="character" w:customStyle="1" w:styleId="FontStyle153">
    <w:name w:val="Font Style153"/>
    <w:basedOn w:val="a1"/>
    <w:uiPriority w:val="99"/>
    <w:rsid w:val="005A0C62"/>
    <w:rPr>
      <w:rFonts w:ascii="Times New Roman" w:hAnsi="Times New Roman" w:cs="Times New Roman" w:hint="default"/>
      <w:sz w:val="18"/>
      <w:szCs w:val="18"/>
    </w:rPr>
  </w:style>
  <w:style w:type="character" w:customStyle="1" w:styleId="FontStyle38">
    <w:name w:val="Font Style38"/>
    <w:basedOn w:val="a1"/>
    <w:uiPriority w:val="99"/>
    <w:rsid w:val="005A0C62"/>
    <w:rPr>
      <w:rFonts w:ascii="Times New Roman" w:hAnsi="Times New Roman" w:cs="Times New Roman"/>
      <w:sz w:val="16"/>
      <w:szCs w:val="16"/>
    </w:rPr>
  </w:style>
  <w:style w:type="paragraph" w:customStyle="1" w:styleId="Style79">
    <w:name w:val="Style79"/>
    <w:basedOn w:val="a0"/>
    <w:uiPriority w:val="99"/>
    <w:rsid w:val="00F0029D"/>
    <w:pPr>
      <w:widowControl w:val="0"/>
      <w:autoSpaceDE w:val="0"/>
      <w:autoSpaceDN w:val="0"/>
      <w:adjustRightInd w:val="0"/>
      <w:spacing w:after="0" w:line="226" w:lineRule="exact"/>
      <w:ind w:firstLine="298"/>
      <w:jc w:val="both"/>
    </w:pPr>
    <w:rPr>
      <w:rFonts w:ascii="Century Gothic" w:eastAsiaTheme="minorEastAsia" w:hAnsi="Century Gothic" w:cstheme="minorBidi"/>
      <w:sz w:val="24"/>
      <w:szCs w:val="24"/>
    </w:rPr>
  </w:style>
  <w:style w:type="character" w:customStyle="1" w:styleId="FontStyle306">
    <w:name w:val="Font Style306"/>
    <w:basedOn w:val="a1"/>
    <w:uiPriority w:val="99"/>
    <w:rsid w:val="00F0029D"/>
    <w:rPr>
      <w:rFonts w:ascii="Times New Roman" w:hAnsi="Times New Roman" w:cs="Times New Roman"/>
      <w:sz w:val="20"/>
      <w:szCs w:val="20"/>
    </w:rPr>
  </w:style>
  <w:style w:type="character" w:customStyle="1" w:styleId="FontStyle320">
    <w:name w:val="Font Style320"/>
    <w:basedOn w:val="a1"/>
    <w:uiPriority w:val="99"/>
    <w:rsid w:val="00F0029D"/>
    <w:rPr>
      <w:rFonts w:ascii="Times New Roman" w:hAnsi="Times New Roman" w:cs="Times New Roman"/>
      <w:b/>
      <w:bCs/>
      <w:sz w:val="18"/>
      <w:szCs w:val="18"/>
    </w:rPr>
  </w:style>
  <w:style w:type="character" w:customStyle="1" w:styleId="FontStyle339">
    <w:name w:val="Font Style339"/>
    <w:basedOn w:val="a1"/>
    <w:uiPriority w:val="99"/>
    <w:rsid w:val="00F0029D"/>
    <w:rPr>
      <w:rFonts w:ascii="Times New Roman" w:hAnsi="Times New Roman" w:cs="Times New Roman"/>
      <w:i/>
      <w:iCs/>
      <w:sz w:val="20"/>
      <w:szCs w:val="20"/>
    </w:rPr>
  </w:style>
  <w:style w:type="paragraph" w:customStyle="1" w:styleId="Style102">
    <w:name w:val="Style102"/>
    <w:basedOn w:val="a0"/>
    <w:uiPriority w:val="99"/>
    <w:rsid w:val="00F0029D"/>
    <w:pPr>
      <w:widowControl w:val="0"/>
      <w:autoSpaceDE w:val="0"/>
      <w:autoSpaceDN w:val="0"/>
      <w:adjustRightInd w:val="0"/>
      <w:spacing w:after="0" w:line="230" w:lineRule="exact"/>
      <w:jc w:val="both"/>
    </w:pPr>
    <w:rPr>
      <w:rFonts w:ascii="Century Gothic" w:eastAsiaTheme="minorEastAsia" w:hAnsi="Century Gothic" w:cstheme="minorBidi"/>
      <w:sz w:val="24"/>
      <w:szCs w:val="24"/>
    </w:rPr>
  </w:style>
  <w:style w:type="character" w:customStyle="1" w:styleId="27">
    <w:name w:val="Подпись к картинке (2)_"/>
    <w:basedOn w:val="a1"/>
    <w:link w:val="28"/>
    <w:rsid w:val="001E2E15"/>
    <w:rPr>
      <w:rFonts w:ascii="Times New Roman" w:eastAsia="Times New Roman" w:hAnsi="Times New Roman" w:cs="Times New Roman"/>
      <w:spacing w:val="10"/>
      <w:sz w:val="15"/>
      <w:szCs w:val="15"/>
      <w:shd w:val="clear" w:color="auto" w:fill="FFFFFF"/>
    </w:rPr>
  </w:style>
  <w:style w:type="character" w:customStyle="1" w:styleId="afff">
    <w:name w:val="Подпись к картинке_"/>
    <w:basedOn w:val="a1"/>
    <w:link w:val="afff0"/>
    <w:rsid w:val="001E2E15"/>
    <w:rPr>
      <w:rFonts w:ascii="MS Reference Sans Serif" w:eastAsia="MS Reference Sans Serif" w:hAnsi="MS Reference Sans Serif" w:cs="MS Reference Sans Serif"/>
      <w:sz w:val="10"/>
      <w:szCs w:val="10"/>
      <w:shd w:val="clear" w:color="auto" w:fill="FFFFFF"/>
    </w:rPr>
  </w:style>
  <w:style w:type="character" w:customStyle="1" w:styleId="SegoeUI55pt">
    <w:name w:val="Подпись к картинке + Segoe UI;5;5 pt;Курсив"/>
    <w:basedOn w:val="afff"/>
    <w:rsid w:val="001E2E15"/>
    <w:rPr>
      <w:rFonts w:ascii="Segoe UI" w:eastAsia="Segoe UI" w:hAnsi="Segoe UI" w:cs="Segoe UI"/>
      <w:i/>
      <w:iCs/>
      <w:sz w:val="11"/>
      <w:szCs w:val="11"/>
    </w:rPr>
  </w:style>
  <w:style w:type="paragraph" w:customStyle="1" w:styleId="28">
    <w:name w:val="Подпись к картинке (2)"/>
    <w:basedOn w:val="a0"/>
    <w:link w:val="27"/>
    <w:rsid w:val="001E2E15"/>
    <w:pPr>
      <w:shd w:val="clear" w:color="auto" w:fill="FFFFFF"/>
      <w:spacing w:after="0" w:line="0" w:lineRule="atLeast"/>
      <w:jc w:val="both"/>
    </w:pPr>
    <w:rPr>
      <w:rFonts w:ascii="Times New Roman" w:hAnsi="Times New Roman"/>
      <w:spacing w:val="10"/>
      <w:sz w:val="15"/>
      <w:szCs w:val="15"/>
      <w:lang w:eastAsia="en-US"/>
    </w:rPr>
  </w:style>
  <w:style w:type="paragraph" w:customStyle="1" w:styleId="afff0">
    <w:name w:val="Подпись к картинке"/>
    <w:basedOn w:val="a0"/>
    <w:link w:val="afff"/>
    <w:rsid w:val="001E2E15"/>
    <w:pPr>
      <w:shd w:val="clear" w:color="auto" w:fill="FFFFFF"/>
      <w:spacing w:after="0" w:line="130" w:lineRule="exact"/>
      <w:jc w:val="both"/>
    </w:pPr>
    <w:rPr>
      <w:rFonts w:ascii="MS Reference Sans Serif" w:eastAsia="MS Reference Sans Serif" w:hAnsi="MS Reference Sans Serif" w:cs="MS Reference Sans Serif"/>
      <w:sz w:val="10"/>
      <w:szCs w:val="10"/>
      <w:lang w:eastAsia="en-US"/>
    </w:rPr>
  </w:style>
  <w:style w:type="character" w:customStyle="1" w:styleId="TimesNewRoman6pt">
    <w:name w:val="Подпись к картинке + Times New Roman;6 pt;Курсив"/>
    <w:basedOn w:val="afff"/>
    <w:rsid w:val="001E2E15"/>
    <w:rPr>
      <w:rFonts w:ascii="Times New Roman" w:eastAsia="Times New Roman" w:hAnsi="Times New Roman" w:cs="Times New Roman"/>
      <w:b w:val="0"/>
      <w:bCs w:val="0"/>
      <w:i/>
      <w:iCs/>
      <w:smallCaps w:val="0"/>
      <w:strike w:val="0"/>
      <w:spacing w:val="0"/>
      <w:sz w:val="12"/>
      <w:szCs w:val="12"/>
    </w:rPr>
  </w:style>
  <w:style w:type="character" w:customStyle="1" w:styleId="TimesNewRoman75pt0pt">
    <w:name w:val="Подпись к картинке + Times New Roman;7;5 pt;Интервал 0 pt"/>
    <w:basedOn w:val="afff"/>
    <w:rsid w:val="001E2E15"/>
    <w:rPr>
      <w:rFonts w:ascii="Times New Roman" w:eastAsia="Times New Roman" w:hAnsi="Times New Roman" w:cs="Times New Roman"/>
      <w:b w:val="0"/>
      <w:bCs w:val="0"/>
      <w:i w:val="0"/>
      <w:iCs w:val="0"/>
      <w:smallCaps w:val="0"/>
      <w:strike w:val="0"/>
      <w:spacing w:val="10"/>
      <w:sz w:val="15"/>
      <w:szCs w:val="15"/>
      <w:lang w:val="en-US"/>
    </w:rPr>
  </w:style>
  <w:style w:type="paragraph" w:styleId="29">
    <w:name w:val="Body Text Indent 2"/>
    <w:basedOn w:val="a0"/>
    <w:link w:val="2a"/>
    <w:unhideWhenUsed/>
    <w:rsid w:val="00F42382"/>
    <w:pPr>
      <w:spacing w:after="120" w:line="480" w:lineRule="auto"/>
      <w:ind w:left="283"/>
    </w:pPr>
    <w:rPr>
      <w:rFonts w:ascii="Times New Roman" w:hAnsi="Times New Roman"/>
      <w:sz w:val="24"/>
      <w:szCs w:val="24"/>
      <w:lang w:eastAsia="ar-SA"/>
    </w:rPr>
  </w:style>
  <w:style w:type="character" w:customStyle="1" w:styleId="2a">
    <w:name w:val="Основной текст с отступом 2 Знак"/>
    <w:basedOn w:val="a1"/>
    <w:link w:val="29"/>
    <w:rsid w:val="00F42382"/>
    <w:rPr>
      <w:rFonts w:ascii="Times New Roman" w:eastAsia="Times New Roman" w:hAnsi="Times New Roman" w:cs="Times New Roman"/>
      <w:sz w:val="24"/>
      <w:szCs w:val="24"/>
      <w:lang w:eastAsia="ar-SA"/>
    </w:rPr>
  </w:style>
  <w:style w:type="character" w:customStyle="1" w:styleId="FontStyle44">
    <w:name w:val="Font Style44"/>
    <w:uiPriority w:val="99"/>
    <w:rsid w:val="00F42382"/>
    <w:rPr>
      <w:rFonts w:ascii="Times New Roman" w:hAnsi="Times New Roman" w:cs="Times New Roman"/>
      <w:sz w:val="26"/>
      <w:szCs w:val="26"/>
    </w:rPr>
  </w:style>
  <w:style w:type="character" w:customStyle="1" w:styleId="FontStyle81">
    <w:name w:val="Font Style81"/>
    <w:basedOn w:val="a1"/>
    <w:uiPriority w:val="99"/>
    <w:rsid w:val="00F42382"/>
    <w:rPr>
      <w:rFonts w:ascii="Times New Roman" w:hAnsi="Times New Roman" w:cs="Times New Roman"/>
      <w:b/>
      <w:bCs/>
      <w:sz w:val="30"/>
      <w:szCs w:val="30"/>
    </w:rPr>
  </w:style>
  <w:style w:type="paragraph" w:styleId="2b">
    <w:name w:val="List 2"/>
    <w:basedOn w:val="a0"/>
    <w:uiPriority w:val="99"/>
    <w:rsid w:val="00F42382"/>
    <w:pPr>
      <w:spacing w:after="0" w:line="240" w:lineRule="auto"/>
      <w:ind w:left="566" w:hanging="283"/>
    </w:pPr>
    <w:rPr>
      <w:rFonts w:ascii="Times New Roman" w:hAnsi="Times New Roman"/>
      <w:sz w:val="24"/>
      <w:szCs w:val="24"/>
    </w:rPr>
  </w:style>
  <w:style w:type="character" w:customStyle="1" w:styleId="FontStyle80">
    <w:name w:val="Font Style80"/>
    <w:basedOn w:val="a1"/>
    <w:uiPriority w:val="99"/>
    <w:rsid w:val="00F42382"/>
    <w:rPr>
      <w:rFonts w:ascii="Times New Roman" w:hAnsi="Times New Roman" w:cs="Times New Roman"/>
      <w:sz w:val="26"/>
      <w:szCs w:val="26"/>
    </w:rPr>
  </w:style>
  <w:style w:type="paragraph" w:styleId="35">
    <w:name w:val="Body Text Indent 3"/>
    <w:basedOn w:val="a0"/>
    <w:link w:val="36"/>
    <w:unhideWhenUsed/>
    <w:rsid w:val="00F42382"/>
    <w:pPr>
      <w:spacing w:after="120"/>
      <w:ind w:left="283"/>
    </w:pPr>
    <w:rPr>
      <w:sz w:val="16"/>
      <w:szCs w:val="16"/>
    </w:rPr>
  </w:style>
  <w:style w:type="character" w:customStyle="1" w:styleId="36">
    <w:name w:val="Основной текст с отступом 3 Знак"/>
    <w:basedOn w:val="a1"/>
    <w:link w:val="35"/>
    <w:rsid w:val="00F42382"/>
    <w:rPr>
      <w:rFonts w:ascii="Calibri" w:eastAsia="Times New Roman" w:hAnsi="Calibri" w:cs="Times New Roman"/>
      <w:sz w:val="16"/>
      <w:szCs w:val="16"/>
      <w:lang w:eastAsia="ru-RU"/>
    </w:rPr>
  </w:style>
  <w:style w:type="character" w:customStyle="1" w:styleId="submenu-table">
    <w:name w:val="submenu-table"/>
    <w:basedOn w:val="a1"/>
    <w:rsid w:val="00F42382"/>
  </w:style>
  <w:style w:type="paragraph" w:customStyle="1" w:styleId="Style19">
    <w:name w:val="Style19"/>
    <w:basedOn w:val="a0"/>
    <w:uiPriority w:val="99"/>
    <w:rsid w:val="00F42382"/>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23">
    <w:name w:val="Style23"/>
    <w:basedOn w:val="a0"/>
    <w:uiPriority w:val="99"/>
    <w:rsid w:val="00F42382"/>
    <w:pPr>
      <w:widowControl w:val="0"/>
      <w:autoSpaceDE w:val="0"/>
      <w:autoSpaceDN w:val="0"/>
      <w:adjustRightInd w:val="0"/>
      <w:spacing w:after="0" w:line="322" w:lineRule="exact"/>
      <w:ind w:firstLine="710"/>
      <w:jc w:val="both"/>
    </w:pPr>
    <w:rPr>
      <w:rFonts w:ascii="Times New Roman" w:hAnsi="Times New Roman"/>
      <w:sz w:val="24"/>
      <w:szCs w:val="24"/>
    </w:rPr>
  </w:style>
  <w:style w:type="paragraph" w:customStyle="1" w:styleId="Style26">
    <w:name w:val="Style26"/>
    <w:basedOn w:val="a0"/>
    <w:uiPriority w:val="99"/>
    <w:rsid w:val="00F42382"/>
    <w:pPr>
      <w:widowControl w:val="0"/>
      <w:autoSpaceDE w:val="0"/>
      <w:autoSpaceDN w:val="0"/>
      <w:adjustRightInd w:val="0"/>
      <w:spacing w:after="0" w:line="250" w:lineRule="exact"/>
      <w:ind w:firstLine="2275"/>
      <w:jc w:val="both"/>
    </w:pPr>
    <w:rPr>
      <w:rFonts w:ascii="Times New Roman" w:hAnsi="Times New Roman"/>
      <w:sz w:val="24"/>
      <w:szCs w:val="24"/>
    </w:rPr>
  </w:style>
  <w:style w:type="paragraph" w:customStyle="1" w:styleId="Style30">
    <w:name w:val="Style30"/>
    <w:basedOn w:val="a0"/>
    <w:uiPriority w:val="99"/>
    <w:rsid w:val="00F42382"/>
    <w:pPr>
      <w:widowControl w:val="0"/>
      <w:autoSpaceDE w:val="0"/>
      <w:autoSpaceDN w:val="0"/>
      <w:adjustRightInd w:val="0"/>
      <w:spacing w:after="0" w:line="240" w:lineRule="auto"/>
    </w:pPr>
    <w:rPr>
      <w:rFonts w:ascii="Times New Roman" w:hAnsi="Times New Roman"/>
      <w:sz w:val="24"/>
      <w:szCs w:val="24"/>
    </w:rPr>
  </w:style>
  <w:style w:type="paragraph" w:customStyle="1" w:styleId="Style34">
    <w:name w:val="Style34"/>
    <w:basedOn w:val="a0"/>
    <w:uiPriority w:val="99"/>
    <w:rsid w:val="00F42382"/>
    <w:pPr>
      <w:widowControl w:val="0"/>
      <w:autoSpaceDE w:val="0"/>
      <w:autoSpaceDN w:val="0"/>
      <w:adjustRightInd w:val="0"/>
      <w:spacing w:after="0" w:line="322" w:lineRule="exact"/>
      <w:jc w:val="both"/>
    </w:pPr>
    <w:rPr>
      <w:rFonts w:ascii="Times New Roman" w:hAnsi="Times New Roman"/>
      <w:sz w:val="24"/>
      <w:szCs w:val="24"/>
    </w:rPr>
  </w:style>
  <w:style w:type="paragraph" w:customStyle="1" w:styleId="Style36">
    <w:name w:val="Style36"/>
    <w:basedOn w:val="a0"/>
    <w:uiPriority w:val="99"/>
    <w:rsid w:val="00F42382"/>
    <w:pPr>
      <w:widowControl w:val="0"/>
      <w:autoSpaceDE w:val="0"/>
      <w:autoSpaceDN w:val="0"/>
      <w:adjustRightInd w:val="0"/>
      <w:spacing w:after="0" w:line="365" w:lineRule="exact"/>
      <w:ind w:hanging="874"/>
    </w:pPr>
    <w:rPr>
      <w:rFonts w:ascii="Times New Roman" w:hAnsi="Times New Roman"/>
      <w:sz w:val="24"/>
      <w:szCs w:val="24"/>
    </w:rPr>
  </w:style>
  <w:style w:type="paragraph" w:customStyle="1" w:styleId="Style40">
    <w:name w:val="Style40"/>
    <w:basedOn w:val="a0"/>
    <w:uiPriority w:val="99"/>
    <w:rsid w:val="00F42382"/>
    <w:pPr>
      <w:widowControl w:val="0"/>
      <w:autoSpaceDE w:val="0"/>
      <w:autoSpaceDN w:val="0"/>
      <w:adjustRightInd w:val="0"/>
      <w:spacing w:after="0" w:line="322" w:lineRule="exact"/>
      <w:ind w:hanging="355"/>
      <w:jc w:val="both"/>
    </w:pPr>
    <w:rPr>
      <w:rFonts w:ascii="Times New Roman" w:hAnsi="Times New Roman"/>
      <w:sz w:val="24"/>
      <w:szCs w:val="24"/>
    </w:rPr>
  </w:style>
  <w:style w:type="paragraph" w:customStyle="1" w:styleId="Style43">
    <w:name w:val="Style43"/>
    <w:basedOn w:val="a0"/>
    <w:uiPriority w:val="99"/>
    <w:rsid w:val="00F42382"/>
    <w:pPr>
      <w:widowControl w:val="0"/>
      <w:autoSpaceDE w:val="0"/>
      <w:autoSpaceDN w:val="0"/>
      <w:adjustRightInd w:val="0"/>
      <w:spacing w:after="0" w:line="322" w:lineRule="exact"/>
      <w:ind w:firstLine="2376"/>
    </w:pPr>
    <w:rPr>
      <w:rFonts w:ascii="Times New Roman" w:hAnsi="Times New Roman"/>
      <w:sz w:val="24"/>
      <w:szCs w:val="24"/>
    </w:rPr>
  </w:style>
  <w:style w:type="paragraph" w:customStyle="1" w:styleId="Style47">
    <w:name w:val="Style47"/>
    <w:basedOn w:val="a0"/>
    <w:uiPriority w:val="99"/>
    <w:rsid w:val="00F42382"/>
    <w:pPr>
      <w:widowControl w:val="0"/>
      <w:autoSpaceDE w:val="0"/>
      <w:autoSpaceDN w:val="0"/>
      <w:adjustRightInd w:val="0"/>
      <w:spacing w:after="0" w:line="274" w:lineRule="exact"/>
      <w:ind w:hanging="350"/>
    </w:pPr>
    <w:rPr>
      <w:rFonts w:ascii="Times New Roman" w:hAnsi="Times New Roman"/>
      <w:sz w:val="24"/>
      <w:szCs w:val="24"/>
    </w:rPr>
  </w:style>
  <w:style w:type="paragraph" w:customStyle="1" w:styleId="Style54">
    <w:name w:val="Style54"/>
    <w:basedOn w:val="a0"/>
    <w:uiPriority w:val="99"/>
    <w:rsid w:val="00F42382"/>
    <w:pPr>
      <w:widowControl w:val="0"/>
      <w:autoSpaceDE w:val="0"/>
      <w:autoSpaceDN w:val="0"/>
      <w:adjustRightInd w:val="0"/>
      <w:spacing w:after="0" w:line="322" w:lineRule="exact"/>
      <w:ind w:firstLine="2112"/>
    </w:pPr>
    <w:rPr>
      <w:rFonts w:ascii="Times New Roman" w:hAnsi="Times New Roman"/>
      <w:sz w:val="24"/>
      <w:szCs w:val="24"/>
    </w:rPr>
  </w:style>
  <w:style w:type="paragraph" w:customStyle="1" w:styleId="Style56">
    <w:name w:val="Style56"/>
    <w:basedOn w:val="a0"/>
    <w:uiPriority w:val="99"/>
    <w:rsid w:val="00F42382"/>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57">
    <w:name w:val="Style57"/>
    <w:basedOn w:val="a0"/>
    <w:uiPriority w:val="99"/>
    <w:rsid w:val="00F42382"/>
    <w:pPr>
      <w:widowControl w:val="0"/>
      <w:autoSpaceDE w:val="0"/>
      <w:autoSpaceDN w:val="0"/>
      <w:adjustRightInd w:val="0"/>
      <w:spacing w:after="0" w:line="240" w:lineRule="auto"/>
    </w:pPr>
    <w:rPr>
      <w:rFonts w:ascii="Times New Roman" w:hAnsi="Times New Roman"/>
      <w:sz w:val="24"/>
      <w:szCs w:val="24"/>
    </w:rPr>
  </w:style>
  <w:style w:type="paragraph" w:customStyle="1" w:styleId="Style58">
    <w:name w:val="Style58"/>
    <w:basedOn w:val="a0"/>
    <w:uiPriority w:val="99"/>
    <w:rsid w:val="00F42382"/>
    <w:pPr>
      <w:widowControl w:val="0"/>
      <w:autoSpaceDE w:val="0"/>
      <w:autoSpaceDN w:val="0"/>
      <w:adjustRightInd w:val="0"/>
      <w:spacing w:after="0" w:line="317" w:lineRule="exact"/>
      <w:jc w:val="center"/>
    </w:pPr>
    <w:rPr>
      <w:rFonts w:ascii="Times New Roman" w:hAnsi="Times New Roman"/>
      <w:sz w:val="24"/>
      <w:szCs w:val="24"/>
    </w:rPr>
  </w:style>
  <w:style w:type="paragraph" w:customStyle="1" w:styleId="Style59">
    <w:name w:val="Style59"/>
    <w:basedOn w:val="a0"/>
    <w:uiPriority w:val="99"/>
    <w:rsid w:val="00F42382"/>
    <w:pPr>
      <w:widowControl w:val="0"/>
      <w:autoSpaceDE w:val="0"/>
      <w:autoSpaceDN w:val="0"/>
      <w:adjustRightInd w:val="0"/>
      <w:spacing w:after="0" w:line="240" w:lineRule="auto"/>
    </w:pPr>
    <w:rPr>
      <w:rFonts w:ascii="Times New Roman" w:hAnsi="Times New Roman"/>
      <w:sz w:val="24"/>
      <w:szCs w:val="24"/>
    </w:rPr>
  </w:style>
  <w:style w:type="character" w:customStyle="1" w:styleId="FontStyle64">
    <w:name w:val="Font Style64"/>
    <w:basedOn w:val="a1"/>
    <w:uiPriority w:val="99"/>
    <w:rsid w:val="00F42382"/>
    <w:rPr>
      <w:rFonts w:ascii="Times New Roman" w:hAnsi="Times New Roman" w:cs="Times New Roman"/>
      <w:sz w:val="22"/>
      <w:szCs w:val="22"/>
    </w:rPr>
  </w:style>
  <w:style w:type="character" w:customStyle="1" w:styleId="FontStyle73">
    <w:name w:val="Font Style73"/>
    <w:basedOn w:val="a1"/>
    <w:uiPriority w:val="99"/>
    <w:rsid w:val="00F42382"/>
    <w:rPr>
      <w:rFonts w:ascii="Lucida Sans Unicode" w:hAnsi="Lucida Sans Unicode" w:cs="Lucida Sans Unicode"/>
      <w:b/>
      <w:bCs/>
      <w:sz w:val="8"/>
      <w:szCs w:val="8"/>
    </w:rPr>
  </w:style>
  <w:style w:type="character" w:customStyle="1" w:styleId="FontStyle76">
    <w:name w:val="Font Style76"/>
    <w:basedOn w:val="a1"/>
    <w:uiPriority w:val="99"/>
    <w:rsid w:val="00F42382"/>
    <w:rPr>
      <w:rFonts w:ascii="Times New Roman" w:hAnsi="Times New Roman" w:cs="Times New Roman"/>
      <w:sz w:val="22"/>
      <w:szCs w:val="22"/>
    </w:rPr>
  </w:style>
  <w:style w:type="character" w:customStyle="1" w:styleId="FontStyle78">
    <w:name w:val="Font Style78"/>
    <w:basedOn w:val="a1"/>
    <w:uiPriority w:val="99"/>
    <w:rsid w:val="00F42382"/>
    <w:rPr>
      <w:rFonts w:ascii="Times New Roman" w:hAnsi="Times New Roman" w:cs="Times New Roman"/>
      <w:b/>
      <w:bCs/>
      <w:sz w:val="26"/>
      <w:szCs w:val="26"/>
    </w:rPr>
  </w:style>
  <w:style w:type="character" w:customStyle="1" w:styleId="FontStyle79">
    <w:name w:val="Font Style79"/>
    <w:basedOn w:val="a1"/>
    <w:uiPriority w:val="99"/>
    <w:rsid w:val="00F42382"/>
    <w:rPr>
      <w:rFonts w:ascii="Times New Roman" w:hAnsi="Times New Roman" w:cs="Times New Roman"/>
      <w:sz w:val="30"/>
      <w:szCs w:val="30"/>
    </w:rPr>
  </w:style>
  <w:style w:type="paragraph" w:customStyle="1" w:styleId="Style49">
    <w:name w:val="Style49"/>
    <w:basedOn w:val="a0"/>
    <w:uiPriority w:val="99"/>
    <w:rsid w:val="00F42382"/>
    <w:pPr>
      <w:widowControl w:val="0"/>
      <w:autoSpaceDE w:val="0"/>
      <w:autoSpaceDN w:val="0"/>
      <w:adjustRightInd w:val="0"/>
      <w:spacing w:after="0" w:line="240" w:lineRule="auto"/>
    </w:pPr>
    <w:rPr>
      <w:rFonts w:ascii="Times New Roman" w:hAnsi="Times New Roman"/>
      <w:sz w:val="24"/>
      <w:szCs w:val="24"/>
    </w:rPr>
  </w:style>
  <w:style w:type="paragraph" w:customStyle="1" w:styleId="Style52">
    <w:name w:val="Style52"/>
    <w:basedOn w:val="a0"/>
    <w:uiPriority w:val="99"/>
    <w:rsid w:val="00F42382"/>
    <w:pPr>
      <w:widowControl w:val="0"/>
      <w:autoSpaceDE w:val="0"/>
      <w:autoSpaceDN w:val="0"/>
      <w:adjustRightInd w:val="0"/>
      <w:spacing w:after="0" w:line="325" w:lineRule="exact"/>
      <w:ind w:firstLine="528"/>
    </w:pPr>
    <w:rPr>
      <w:rFonts w:ascii="Times New Roman" w:hAnsi="Times New Roman"/>
      <w:sz w:val="24"/>
      <w:szCs w:val="24"/>
    </w:rPr>
  </w:style>
  <w:style w:type="character" w:customStyle="1" w:styleId="FontStyle77">
    <w:name w:val="Font Style77"/>
    <w:basedOn w:val="a1"/>
    <w:uiPriority w:val="99"/>
    <w:rsid w:val="00F42382"/>
    <w:rPr>
      <w:rFonts w:ascii="Times New Roman" w:hAnsi="Times New Roman" w:cs="Times New Roman"/>
      <w:i/>
      <w:iCs/>
      <w:sz w:val="22"/>
      <w:szCs w:val="22"/>
    </w:rPr>
  </w:style>
  <w:style w:type="paragraph" w:customStyle="1" w:styleId="Style24">
    <w:name w:val="Style24"/>
    <w:basedOn w:val="a0"/>
    <w:uiPriority w:val="99"/>
    <w:rsid w:val="00F42382"/>
    <w:pPr>
      <w:widowControl w:val="0"/>
      <w:autoSpaceDE w:val="0"/>
      <w:autoSpaceDN w:val="0"/>
      <w:adjustRightInd w:val="0"/>
      <w:spacing w:after="0" w:line="274" w:lineRule="exact"/>
      <w:jc w:val="center"/>
    </w:pPr>
    <w:rPr>
      <w:rFonts w:ascii="Times New Roman" w:hAnsi="Times New Roman"/>
      <w:sz w:val="24"/>
      <w:szCs w:val="24"/>
    </w:rPr>
  </w:style>
  <w:style w:type="paragraph" w:customStyle="1" w:styleId="Style35">
    <w:name w:val="Style35"/>
    <w:basedOn w:val="a0"/>
    <w:uiPriority w:val="99"/>
    <w:rsid w:val="00F42382"/>
    <w:pPr>
      <w:widowControl w:val="0"/>
      <w:autoSpaceDE w:val="0"/>
      <w:autoSpaceDN w:val="0"/>
      <w:adjustRightInd w:val="0"/>
      <w:spacing w:after="0" w:line="240" w:lineRule="auto"/>
    </w:pPr>
    <w:rPr>
      <w:rFonts w:ascii="Times New Roman" w:hAnsi="Times New Roman"/>
      <w:sz w:val="24"/>
      <w:szCs w:val="24"/>
    </w:rPr>
  </w:style>
  <w:style w:type="paragraph" w:customStyle="1" w:styleId="Style39">
    <w:name w:val="Style39"/>
    <w:basedOn w:val="a0"/>
    <w:uiPriority w:val="99"/>
    <w:rsid w:val="00F42382"/>
    <w:pPr>
      <w:widowControl w:val="0"/>
      <w:autoSpaceDE w:val="0"/>
      <w:autoSpaceDN w:val="0"/>
      <w:adjustRightInd w:val="0"/>
      <w:spacing w:after="0" w:line="322" w:lineRule="exact"/>
      <w:ind w:firstLine="422"/>
    </w:pPr>
    <w:rPr>
      <w:rFonts w:ascii="Times New Roman" w:hAnsi="Times New Roman"/>
      <w:sz w:val="24"/>
      <w:szCs w:val="24"/>
    </w:rPr>
  </w:style>
  <w:style w:type="paragraph" w:customStyle="1" w:styleId="Style48">
    <w:name w:val="Style48"/>
    <w:basedOn w:val="a0"/>
    <w:uiPriority w:val="99"/>
    <w:rsid w:val="00F42382"/>
    <w:pPr>
      <w:widowControl w:val="0"/>
      <w:autoSpaceDE w:val="0"/>
      <w:autoSpaceDN w:val="0"/>
      <w:adjustRightInd w:val="0"/>
      <w:spacing w:after="0" w:line="322" w:lineRule="exact"/>
      <w:ind w:firstLine="5050"/>
    </w:pPr>
    <w:rPr>
      <w:rFonts w:ascii="Times New Roman" w:hAnsi="Times New Roman"/>
      <w:sz w:val="24"/>
      <w:szCs w:val="24"/>
    </w:rPr>
  </w:style>
  <w:style w:type="paragraph" w:customStyle="1" w:styleId="Style51">
    <w:name w:val="Style51"/>
    <w:basedOn w:val="a0"/>
    <w:uiPriority w:val="99"/>
    <w:rsid w:val="00F42382"/>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53">
    <w:name w:val="Style53"/>
    <w:basedOn w:val="a0"/>
    <w:uiPriority w:val="99"/>
    <w:rsid w:val="00F42382"/>
    <w:pPr>
      <w:widowControl w:val="0"/>
      <w:autoSpaceDE w:val="0"/>
      <w:autoSpaceDN w:val="0"/>
      <w:adjustRightInd w:val="0"/>
      <w:spacing w:after="0" w:line="240" w:lineRule="auto"/>
    </w:pPr>
    <w:rPr>
      <w:rFonts w:ascii="Times New Roman" w:hAnsi="Times New Roman"/>
      <w:sz w:val="24"/>
      <w:szCs w:val="24"/>
    </w:rPr>
  </w:style>
  <w:style w:type="character" w:customStyle="1" w:styleId="FontStyle66">
    <w:name w:val="Font Style66"/>
    <w:basedOn w:val="a1"/>
    <w:uiPriority w:val="99"/>
    <w:rsid w:val="00F42382"/>
    <w:rPr>
      <w:rFonts w:ascii="Verdana" w:hAnsi="Verdana" w:cs="Verdana"/>
      <w:b/>
      <w:bCs/>
      <w:i/>
      <w:iCs/>
      <w:sz w:val="18"/>
      <w:szCs w:val="18"/>
    </w:rPr>
  </w:style>
  <w:style w:type="character" w:customStyle="1" w:styleId="FontStyle67">
    <w:name w:val="Font Style67"/>
    <w:basedOn w:val="a1"/>
    <w:uiPriority w:val="99"/>
    <w:rsid w:val="00F42382"/>
    <w:rPr>
      <w:rFonts w:ascii="Times New Roman" w:hAnsi="Times New Roman" w:cs="Times New Roman"/>
      <w:sz w:val="24"/>
      <w:szCs w:val="24"/>
    </w:rPr>
  </w:style>
  <w:style w:type="character" w:customStyle="1" w:styleId="FontStyle68">
    <w:name w:val="Font Style68"/>
    <w:basedOn w:val="a1"/>
    <w:uiPriority w:val="99"/>
    <w:rsid w:val="00F42382"/>
    <w:rPr>
      <w:rFonts w:ascii="Times New Roman" w:hAnsi="Times New Roman" w:cs="Times New Roman"/>
      <w:b/>
      <w:bCs/>
      <w:spacing w:val="40"/>
      <w:sz w:val="10"/>
      <w:szCs w:val="10"/>
    </w:rPr>
  </w:style>
  <w:style w:type="character" w:customStyle="1" w:styleId="FontStyle69">
    <w:name w:val="Font Style69"/>
    <w:basedOn w:val="a1"/>
    <w:uiPriority w:val="99"/>
    <w:rsid w:val="00F42382"/>
    <w:rPr>
      <w:rFonts w:ascii="Times New Roman" w:hAnsi="Times New Roman" w:cs="Times New Roman"/>
      <w:b/>
      <w:bCs/>
      <w:sz w:val="16"/>
      <w:szCs w:val="16"/>
    </w:rPr>
  </w:style>
  <w:style w:type="character" w:customStyle="1" w:styleId="FontStyle70">
    <w:name w:val="Font Style70"/>
    <w:basedOn w:val="a1"/>
    <w:uiPriority w:val="99"/>
    <w:rsid w:val="00F42382"/>
    <w:rPr>
      <w:rFonts w:ascii="Times New Roman" w:hAnsi="Times New Roman" w:cs="Times New Roman"/>
      <w:i/>
      <w:iCs/>
      <w:sz w:val="26"/>
      <w:szCs w:val="26"/>
    </w:rPr>
  </w:style>
  <w:style w:type="character" w:customStyle="1" w:styleId="FontStyle72">
    <w:name w:val="Font Style72"/>
    <w:basedOn w:val="a1"/>
    <w:uiPriority w:val="99"/>
    <w:rsid w:val="00F42382"/>
    <w:rPr>
      <w:rFonts w:ascii="Times New Roman" w:hAnsi="Times New Roman" w:cs="Times New Roman"/>
      <w:sz w:val="10"/>
      <w:szCs w:val="10"/>
    </w:rPr>
  </w:style>
  <w:style w:type="paragraph" w:customStyle="1" w:styleId="Style44">
    <w:name w:val="Style44"/>
    <w:basedOn w:val="a0"/>
    <w:uiPriority w:val="99"/>
    <w:rsid w:val="00F42382"/>
    <w:pPr>
      <w:widowControl w:val="0"/>
      <w:autoSpaceDE w:val="0"/>
      <w:autoSpaceDN w:val="0"/>
      <w:adjustRightInd w:val="0"/>
      <w:spacing w:after="0" w:line="310" w:lineRule="exact"/>
      <w:ind w:firstLine="1027"/>
      <w:jc w:val="both"/>
    </w:pPr>
    <w:rPr>
      <w:rFonts w:ascii="Times New Roman" w:hAnsi="Times New Roman"/>
      <w:sz w:val="24"/>
      <w:szCs w:val="24"/>
    </w:rPr>
  </w:style>
  <w:style w:type="paragraph" w:customStyle="1" w:styleId="Style25">
    <w:name w:val="Style25"/>
    <w:basedOn w:val="a0"/>
    <w:uiPriority w:val="99"/>
    <w:rsid w:val="00F42382"/>
    <w:pPr>
      <w:widowControl w:val="0"/>
      <w:autoSpaceDE w:val="0"/>
      <w:autoSpaceDN w:val="0"/>
      <w:adjustRightInd w:val="0"/>
      <w:spacing w:after="0" w:line="317" w:lineRule="exact"/>
      <w:ind w:firstLine="850"/>
    </w:pPr>
    <w:rPr>
      <w:rFonts w:ascii="Times New Roman" w:hAnsi="Times New Roman"/>
      <w:sz w:val="24"/>
      <w:szCs w:val="24"/>
    </w:rPr>
  </w:style>
  <w:style w:type="paragraph" w:customStyle="1" w:styleId="Style61">
    <w:name w:val="Style61"/>
    <w:basedOn w:val="a0"/>
    <w:uiPriority w:val="99"/>
    <w:rsid w:val="00F42382"/>
    <w:pPr>
      <w:widowControl w:val="0"/>
      <w:autoSpaceDE w:val="0"/>
      <w:autoSpaceDN w:val="0"/>
      <w:adjustRightInd w:val="0"/>
      <w:spacing w:after="0" w:line="240" w:lineRule="auto"/>
    </w:pPr>
    <w:rPr>
      <w:rFonts w:ascii="Times New Roman" w:hAnsi="Times New Roman"/>
      <w:sz w:val="24"/>
      <w:szCs w:val="24"/>
    </w:rPr>
  </w:style>
  <w:style w:type="character" w:customStyle="1" w:styleId="FontStyle82">
    <w:name w:val="Font Style82"/>
    <w:basedOn w:val="a1"/>
    <w:uiPriority w:val="99"/>
    <w:rsid w:val="00F42382"/>
    <w:rPr>
      <w:rFonts w:ascii="Candara" w:hAnsi="Candara" w:cs="Candara"/>
      <w:sz w:val="24"/>
      <w:szCs w:val="24"/>
    </w:rPr>
  </w:style>
  <w:style w:type="paragraph" w:styleId="z-">
    <w:name w:val="HTML Bottom of Form"/>
    <w:basedOn w:val="a0"/>
    <w:next w:val="a0"/>
    <w:link w:val="z-0"/>
    <w:hidden/>
    <w:uiPriority w:val="99"/>
    <w:rsid w:val="00F42382"/>
    <w:pPr>
      <w:pBdr>
        <w:top w:val="single" w:sz="6" w:space="1" w:color="auto"/>
      </w:pBdr>
      <w:spacing w:after="0" w:line="240" w:lineRule="auto"/>
      <w:jc w:val="center"/>
    </w:pPr>
    <w:rPr>
      <w:rFonts w:ascii="Arial" w:hAnsi="Arial" w:cs="Arial"/>
      <w:vanish/>
      <w:sz w:val="16"/>
      <w:szCs w:val="16"/>
    </w:rPr>
  </w:style>
  <w:style w:type="character" w:customStyle="1" w:styleId="z-0">
    <w:name w:val="z-Конец формы Знак"/>
    <w:basedOn w:val="a1"/>
    <w:link w:val="z-"/>
    <w:uiPriority w:val="99"/>
    <w:rsid w:val="00F42382"/>
    <w:rPr>
      <w:rFonts w:ascii="Arial" w:eastAsia="Times New Roman" w:hAnsi="Arial" w:cs="Arial"/>
      <w:vanish/>
      <w:sz w:val="16"/>
      <w:szCs w:val="16"/>
      <w:lang w:eastAsia="ru-RU"/>
    </w:rPr>
  </w:style>
  <w:style w:type="paragraph" w:customStyle="1" w:styleId="14">
    <w:name w:val="Обычный1"/>
    <w:rsid w:val="00F42382"/>
    <w:pPr>
      <w:widowControl w:val="0"/>
      <w:snapToGrid w:val="0"/>
      <w:spacing w:after="0" w:line="240" w:lineRule="auto"/>
      <w:ind w:left="40"/>
      <w:jc w:val="both"/>
    </w:pPr>
    <w:rPr>
      <w:rFonts w:ascii="Times New Roman" w:eastAsia="Times New Roman" w:hAnsi="Times New Roman" w:cs="Times New Roman"/>
      <w:sz w:val="20"/>
      <w:szCs w:val="20"/>
      <w:lang w:eastAsia="ru-RU"/>
    </w:rPr>
  </w:style>
  <w:style w:type="paragraph" w:styleId="afff1">
    <w:name w:val="Block Text"/>
    <w:basedOn w:val="a0"/>
    <w:rsid w:val="00F42382"/>
    <w:pPr>
      <w:spacing w:after="0" w:line="240" w:lineRule="auto"/>
      <w:ind w:left="709" w:right="567" w:firstLine="11"/>
      <w:jc w:val="center"/>
    </w:pPr>
    <w:rPr>
      <w:rFonts w:ascii="Times New Roman" w:hAnsi="Times New Roman"/>
      <w:sz w:val="20"/>
      <w:szCs w:val="20"/>
    </w:rPr>
  </w:style>
  <w:style w:type="paragraph" w:customStyle="1" w:styleId="afff2">
    <w:name w:val="Объекты и оборудование"/>
    <w:basedOn w:val="a0"/>
    <w:rsid w:val="00F42382"/>
    <w:pPr>
      <w:widowControl w:val="0"/>
      <w:spacing w:before="120" w:after="120" w:line="240" w:lineRule="auto"/>
      <w:ind w:firstLine="284"/>
      <w:jc w:val="center"/>
    </w:pPr>
    <w:rPr>
      <w:rFonts w:ascii="Times New Roman" w:hAnsi="Times New Roman"/>
      <w:snapToGrid w:val="0"/>
      <w:spacing w:val="30"/>
      <w:sz w:val="20"/>
      <w:szCs w:val="20"/>
    </w:rPr>
  </w:style>
  <w:style w:type="paragraph" w:customStyle="1" w:styleId="afff3">
    <w:name w:val="Практические задания"/>
    <w:basedOn w:val="a0"/>
    <w:rsid w:val="00F42382"/>
    <w:pPr>
      <w:widowControl w:val="0"/>
      <w:spacing w:before="240" w:after="60" w:line="240" w:lineRule="auto"/>
      <w:ind w:firstLine="284"/>
      <w:jc w:val="center"/>
    </w:pPr>
    <w:rPr>
      <w:rFonts w:ascii="Times New Roman" w:hAnsi="Times New Roman"/>
      <w:b/>
      <w:snapToGrid w:val="0"/>
      <w:spacing w:val="30"/>
      <w:sz w:val="20"/>
      <w:szCs w:val="20"/>
    </w:rPr>
  </w:style>
  <w:style w:type="paragraph" w:customStyle="1" w:styleId="afff4">
    <w:name w:val="Практические занятия"/>
    <w:basedOn w:val="1"/>
    <w:rsid w:val="00F42382"/>
    <w:pPr>
      <w:widowControl w:val="0"/>
      <w:ind w:firstLine="284"/>
      <w:jc w:val="center"/>
    </w:pPr>
    <w:rPr>
      <w:bCs w:val="0"/>
      <w:snapToGrid w:val="0"/>
      <w:spacing w:val="30"/>
      <w:kern w:val="28"/>
      <w:sz w:val="20"/>
      <w:szCs w:val="20"/>
    </w:rPr>
  </w:style>
  <w:style w:type="paragraph" w:customStyle="1" w:styleId="FR1">
    <w:name w:val="FR1"/>
    <w:rsid w:val="00F42382"/>
    <w:pPr>
      <w:widowControl w:val="0"/>
      <w:spacing w:before="60" w:after="0" w:line="300" w:lineRule="auto"/>
      <w:ind w:left="1520" w:firstLine="700"/>
    </w:pPr>
    <w:rPr>
      <w:rFonts w:ascii="Times New Roman" w:eastAsia="Times New Roman" w:hAnsi="Times New Roman" w:cs="Times New Roman"/>
      <w:snapToGrid w:val="0"/>
      <w:sz w:val="28"/>
      <w:szCs w:val="20"/>
      <w:lang w:eastAsia="ru-RU"/>
    </w:rPr>
  </w:style>
  <w:style w:type="paragraph" w:customStyle="1" w:styleId="FR2">
    <w:name w:val="FR2"/>
    <w:rsid w:val="00F42382"/>
    <w:pPr>
      <w:widowControl w:val="0"/>
      <w:spacing w:after="0" w:line="360" w:lineRule="auto"/>
      <w:ind w:firstLine="720"/>
    </w:pPr>
    <w:rPr>
      <w:rFonts w:ascii="Courier New" w:eastAsia="Times New Roman" w:hAnsi="Courier New" w:cs="Times New Roman"/>
      <w:snapToGrid w:val="0"/>
      <w:sz w:val="24"/>
      <w:szCs w:val="20"/>
      <w:lang w:eastAsia="ru-RU"/>
    </w:rPr>
  </w:style>
  <w:style w:type="paragraph" w:customStyle="1" w:styleId="FR3">
    <w:name w:val="FR3"/>
    <w:rsid w:val="00F42382"/>
    <w:pPr>
      <w:widowControl w:val="0"/>
      <w:spacing w:after="0" w:line="240" w:lineRule="auto"/>
      <w:jc w:val="both"/>
    </w:pPr>
    <w:rPr>
      <w:rFonts w:ascii="Arial" w:eastAsia="Times New Roman" w:hAnsi="Arial" w:cs="Times New Roman"/>
      <w:snapToGrid w:val="0"/>
      <w:sz w:val="18"/>
      <w:szCs w:val="20"/>
      <w:lang w:eastAsia="ru-RU"/>
    </w:rPr>
  </w:style>
  <w:style w:type="paragraph" w:customStyle="1" w:styleId="FR4">
    <w:name w:val="FR4"/>
    <w:rsid w:val="00F42382"/>
    <w:pPr>
      <w:widowControl w:val="0"/>
      <w:spacing w:after="0" w:line="240" w:lineRule="auto"/>
      <w:ind w:left="40"/>
    </w:pPr>
    <w:rPr>
      <w:rFonts w:ascii="Arial" w:eastAsia="Times New Roman" w:hAnsi="Arial" w:cs="Times New Roman"/>
      <w:b/>
      <w:snapToGrid w:val="0"/>
      <w:sz w:val="12"/>
      <w:szCs w:val="20"/>
      <w:lang w:eastAsia="ru-RU"/>
    </w:rPr>
  </w:style>
  <w:style w:type="paragraph" w:customStyle="1" w:styleId="FR5">
    <w:name w:val="FR5"/>
    <w:rsid w:val="00F42382"/>
    <w:pPr>
      <w:widowControl w:val="0"/>
      <w:spacing w:after="0" w:line="240" w:lineRule="auto"/>
      <w:ind w:left="1800"/>
    </w:pPr>
    <w:rPr>
      <w:rFonts w:ascii="Courier New" w:eastAsia="Times New Roman" w:hAnsi="Courier New" w:cs="Times New Roman"/>
      <w:b/>
      <w:snapToGrid w:val="0"/>
      <w:sz w:val="12"/>
      <w:szCs w:val="20"/>
      <w:lang w:val="en-US" w:eastAsia="ru-RU"/>
    </w:rPr>
  </w:style>
  <w:style w:type="character" w:customStyle="1" w:styleId="FontStyle60">
    <w:name w:val="Font Style60"/>
    <w:basedOn w:val="a1"/>
    <w:uiPriority w:val="99"/>
    <w:rsid w:val="00F42382"/>
    <w:rPr>
      <w:rFonts w:ascii="Times New Roman" w:hAnsi="Times New Roman" w:cs="Times New Roman"/>
      <w:sz w:val="26"/>
      <w:szCs w:val="26"/>
    </w:rPr>
  </w:style>
  <w:style w:type="paragraph" w:customStyle="1" w:styleId="afff5">
    <w:name w:val="Знак"/>
    <w:basedOn w:val="a0"/>
    <w:rsid w:val="00F42382"/>
    <w:pPr>
      <w:tabs>
        <w:tab w:val="left" w:pos="708"/>
      </w:tabs>
      <w:spacing w:after="160" w:line="240" w:lineRule="exact"/>
    </w:pPr>
    <w:rPr>
      <w:rFonts w:ascii="Verdana" w:hAnsi="Verdana" w:cs="Verdana"/>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155734861">
      <w:bodyDiv w:val="1"/>
      <w:marLeft w:val="0"/>
      <w:marRight w:val="0"/>
      <w:marTop w:val="0"/>
      <w:marBottom w:val="0"/>
      <w:divBdr>
        <w:top w:val="none" w:sz="0" w:space="0" w:color="auto"/>
        <w:left w:val="none" w:sz="0" w:space="0" w:color="auto"/>
        <w:bottom w:val="none" w:sz="0" w:space="0" w:color="auto"/>
        <w:right w:val="none" w:sz="0" w:space="0" w:color="auto"/>
      </w:divBdr>
    </w:div>
    <w:div w:id="399981843">
      <w:bodyDiv w:val="1"/>
      <w:marLeft w:val="0"/>
      <w:marRight w:val="0"/>
      <w:marTop w:val="0"/>
      <w:marBottom w:val="0"/>
      <w:divBdr>
        <w:top w:val="none" w:sz="0" w:space="0" w:color="auto"/>
        <w:left w:val="none" w:sz="0" w:space="0" w:color="auto"/>
        <w:bottom w:val="none" w:sz="0" w:space="0" w:color="auto"/>
        <w:right w:val="none" w:sz="0" w:space="0" w:color="auto"/>
      </w:divBdr>
    </w:div>
    <w:div w:id="941960027">
      <w:bodyDiv w:val="1"/>
      <w:marLeft w:val="0"/>
      <w:marRight w:val="0"/>
      <w:marTop w:val="0"/>
      <w:marBottom w:val="0"/>
      <w:divBdr>
        <w:top w:val="none" w:sz="0" w:space="0" w:color="auto"/>
        <w:left w:val="none" w:sz="0" w:space="0" w:color="auto"/>
        <w:bottom w:val="none" w:sz="0" w:space="0" w:color="auto"/>
        <w:right w:val="none" w:sz="0" w:space="0" w:color="auto"/>
      </w:divBdr>
    </w:div>
    <w:div w:id="1068649147">
      <w:bodyDiv w:val="1"/>
      <w:marLeft w:val="0"/>
      <w:marRight w:val="0"/>
      <w:marTop w:val="0"/>
      <w:marBottom w:val="0"/>
      <w:divBdr>
        <w:top w:val="none" w:sz="0" w:space="0" w:color="auto"/>
        <w:left w:val="none" w:sz="0" w:space="0" w:color="auto"/>
        <w:bottom w:val="none" w:sz="0" w:space="0" w:color="auto"/>
        <w:right w:val="none" w:sz="0" w:space="0" w:color="auto"/>
      </w:divBdr>
    </w:div>
    <w:div w:id="1217887031">
      <w:bodyDiv w:val="1"/>
      <w:marLeft w:val="0"/>
      <w:marRight w:val="0"/>
      <w:marTop w:val="0"/>
      <w:marBottom w:val="0"/>
      <w:divBdr>
        <w:top w:val="none" w:sz="0" w:space="0" w:color="auto"/>
        <w:left w:val="none" w:sz="0" w:space="0" w:color="auto"/>
        <w:bottom w:val="none" w:sz="0" w:space="0" w:color="auto"/>
        <w:right w:val="none" w:sz="0" w:space="0" w:color="auto"/>
      </w:divBdr>
    </w:div>
    <w:div w:id="1507281736">
      <w:bodyDiv w:val="1"/>
      <w:marLeft w:val="0"/>
      <w:marRight w:val="0"/>
      <w:marTop w:val="0"/>
      <w:marBottom w:val="0"/>
      <w:divBdr>
        <w:top w:val="none" w:sz="0" w:space="0" w:color="auto"/>
        <w:left w:val="none" w:sz="0" w:space="0" w:color="auto"/>
        <w:bottom w:val="none" w:sz="0" w:space="0" w:color="auto"/>
        <w:right w:val="none" w:sz="0" w:space="0" w:color="auto"/>
      </w:divBdr>
    </w:div>
    <w:div w:id="1881894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5F7613-150C-44DC-94F6-09B49ED8C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1212</TotalTime>
  <Pages>99</Pages>
  <Words>30184</Words>
  <Characters>172051</Characters>
  <Application>Microsoft Office Word</Application>
  <DocSecurity>0</DocSecurity>
  <Lines>1433</Lines>
  <Paragraphs>403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dc:creator>
  <cp:keywords/>
  <dc:description/>
  <cp:lastModifiedBy>User</cp:lastModifiedBy>
  <cp:revision>51</cp:revision>
  <cp:lastPrinted>2019-02-05T10:11:00Z</cp:lastPrinted>
  <dcterms:created xsi:type="dcterms:W3CDTF">2016-06-21T13:02:00Z</dcterms:created>
  <dcterms:modified xsi:type="dcterms:W3CDTF">2019-03-12T16:10:00Z</dcterms:modified>
</cp:coreProperties>
</file>